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A71" w:rsidRPr="00EC16E3" w:rsidRDefault="00B20A71" w:rsidP="00B20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C16E3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B20A71" w:rsidRPr="00EC16E3" w:rsidRDefault="00B20A71" w:rsidP="00B20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16E3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работы администрации Азей</w:t>
      </w:r>
      <w:r w:rsidR="00B015B9" w:rsidRPr="00EC16E3">
        <w:rPr>
          <w:rFonts w:ascii="Times New Roman" w:eastAsia="Times New Roman" w:hAnsi="Times New Roman" w:cs="Times New Roman"/>
          <w:b/>
          <w:sz w:val="28"/>
          <w:szCs w:val="28"/>
        </w:rPr>
        <w:t>ского сельского поселения на</w:t>
      </w:r>
      <w:r w:rsidRPr="00EC16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E6961">
        <w:rPr>
          <w:rFonts w:ascii="Times New Roman" w:eastAsia="Times New Roman" w:hAnsi="Times New Roman" w:cs="Times New Roman"/>
          <w:b/>
          <w:sz w:val="28"/>
          <w:szCs w:val="28"/>
        </w:rPr>
        <w:t>2022</w:t>
      </w:r>
      <w:r w:rsidRPr="00EC16E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B20A71" w:rsidRPr="00EC16E3" w:rsidRDefault="00B20A71" w:rsidP="00B20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2376"/>
        <w:gridCol w:w="5652"/>
        <w:gridCol w:w="2978"/>
        <w:gridCol w:w="2991"/>
      </w:tblGrid>
      <w:tr w:rsidR="00B20A71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 и время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B20A71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015B9" w:rsidP="00B0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Каждый рабочий понедельник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Аппаратные совещания с работниками администрации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-8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D8F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B20A71" w:rsidRPr="00EC16E3" w:rsidRDefault="000A70A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  <w:tr w:rsidR="00B20A71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населением по жалобам и предложениям, прием граждан по личным вопросам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-16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D8F" w:rsidRPr="00EC16E3" w:rsidRDefault="00DF7D8F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Азейского с/п</w:t>
            </w:r>
          </w:p>
          <w:p w:rsidR="00B20A71" w:rsidRPr="00EC16E3" w:rsidRDefault="000A70A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  <w:tr w:rsidR="00B20A71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муниципальных услуг гражданам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-16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8F" w:rsidRPr="00EC16E3" w:rsidRDefault="00DF7D8F" w:rsidP="00DF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B20A71" w:rsidRPr="00EC16E3" w:rsidRDefault="00DF7D8F" w:rsidP="00DF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  <w:tr w:rsidR="00B20A71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ответов на запросы прокуратуры, РОВД, налоговой службы, администрации Тулунского муниципального района, пенсионного фонда и т.д.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-16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D8F" w:rsidRPr="00EC16E3" w:rsidRDefault="00DF7D8F" w:rsidP="00DF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B20A71" w:rsidRPr="00EC16E3" w:rsidRDefault="00DF7D8F" w:rsidP="00DF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  <w:tr w:rsidR="00B20A71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71" w:rsidRPr="00EC16E3" w:rsidRDefault="00EC16E3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71" w:rsidRPr="00EC16E3" w:rsidRDefault="005E6D27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Сход граждан  (соблюдение правил пожарной безопасности в пожароопасный период на территории поселения).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E3" w:rsidRPr="00EC16E3" w:rsidRDefault="00EC16E3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E3" w:rsidRPr="00EC16E3" w:rsidRDefault="00EC16E3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B20A71" w:rsidRPr="00EC16E3" w:rsidRDefault="00EC16E3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EC16E3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4E696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EC16E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Празднование 80-летия со Дня Победы в ВОВ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МКУК «КДЦ с. Азей»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EC16E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C16E3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 w:rsidRPr="00EC16E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«КДЦ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Pr="00EC1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Азей»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hAnsi="Times New Roman" w:cs="Times New Roman"/>
                <w:sz w:val="28"/>
                <w:szCs w:val="28"/>
              </w:rPr>
              <w:t>Заседание комиссии по предупреждению и ликвидации чрезвычайных ситуаций природного и техногенного характера, пожарной безопасности и безопасности людей на водных объектах администрации Азейского сельского поселения.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-16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Азейского с/п Т.Г. Кириллова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hAnsi="Times New Roman" w:cs="Times New Roman"/>
                <w:sz w:val="28"/>
                <w:szCs w:val="28"/>
              </w:rPr>
              <w:t>Проведение отжигов сухой травы вокруг населенного пунктах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 проектов НПА, издание газеты «</w:t>
            </w:r>
            <w:proofErr w:type="spellStart"/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Азейский</w:t>
            </w:r>
            <w:proofErr w:type="spellEnd"/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вестник», информация в регистр Иркутской области, размещение 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информации на сайте администрации, информация в Службу по тарифам Иркутской области и </w:t>
            </w:r>
            <w:proofErr w:type="spellStart"/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т.д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9836A9" w:rsidRPr="00EC16E3" w:rsidRDefault="009836A9" w:rsidP="00DF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периода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комиссии по подведению итогов санитарной очистки </w:t>
            </w:r>
            <w:proofErr w:type="gramStart"/>
            <w:r w:rsidRPr="00EC16E3">
              <w:rPr>
                <w:rFonts w:ascii="Times New Roman" w:hAnsi="Times New Roman" w:cs="Times New Roman"/>
                <w:sz w:val="28"/>
                <w:szCs w:val="28"/>
              </w:rPr>
              <w:t>на территорий</w:t>
            </w:r>
            <w:proofErr w:type="gramEnd"/>
            <w:r w:rsidRPr="00EC16E3">
              <w:rPr>
                <w:rFonts w:ascii="Times New Roman" w:hAnsi="Times New Roman" w:cs="Times New Roman"/>
                <w:sz w:val="28"/>
                <w:szCs w:val="28"/>
              </w:rPr>
              <w:t xml:space="preserve"> Азейского сельского поселения.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Азейского с/п Т.Г. Кириллова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летний и зимний период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983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 безопас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ности людей на водных объектах, 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инструктажа по безопасности людей на водных объектах в летний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зимний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период)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с. Азей, д. Нюра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отчетов в Территориальный орган федеральной службы государственной статистики по Иркутской области: форма № 2-МС; форма № 3-ДГ (</w:t>
            </w:r>
            <w:proofErr w:type="spellStart"/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  <w:proofErr w:type="spellEnd"/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); форма № 1-тарифы (ЖКХ); форма № 1-жилфонд; форма № 14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  <w:tr w:rsidR="009836A9" w:rsidRPr="00EC16E3" w:rsidTr="009836A9">
        <w:trPr>
          <w:trHeight w:val="548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98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Постановка граждан на первоначальный воинский учет в ВК по </w:t>
            </w:r>
            <w:proofErr w:type="spellStart"/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г.Тулун</w:t>
            </w:r>
            <w:proofErr w:type="spellEnd"/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C16E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улунскому</w:t>
            </w:r>
            <w:proofErr w:type="spellEnd"/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9836A9" w:rsidRPr="00EC16E3" w:rsidRDefault="009836A9" w:rsidP="00DF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hAnsi="Times New Roman" w:cs="Times New Roman"/>
                <w:bCs/>
                <w:sz w:val="28"/>
                <w:szCs w:val="28"/>
              </w:rPr>
              <w:t>Восстановление минерализованных полос вокруг населенных пунктов с. Азей и д. Нюра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Профилактический осмотр уличного освещения (количество нуждающихся в замене энергосберегающих ламп, снятие показаний счетчиков по ул. Подгорная, ул. Российская, ул. Центральная)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с. Азей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 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Думы Азейского сельского поселения</w:t>
            </w:r>
          </w:p>
          <w:p w:rsidR="009836A9" w:rsidRPr="00EC16E3" w:rsidRDefault="009836A9" w:rsidP="00EB3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Азейского с/п</w:t>
            </w:r>
          </w:p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</w:tbl>
    <w:p w:rsidR="00B20A71" w:rsidRPr="00EC16E3" w:rsidRDefault="00B20A71" w:rsidP="00B20A71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B20A71" w:rsidRPr="00EC16E3" w:rsidRDefault="00B20A71" w:rsidP="00B20A71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EC16E3">
        <w:rPr>
          <w:rFonts w:ascii="Times New Roman" w:hAnsi="Times New Roman"/>
          <w:sz w:val="28"/>
          <w:szCs w:val="28"/>
        </w:rPr>
        <w:t xml:space="preserve">Глава Азейского </w:t>
      </w:r>
    </w:p>
    <w:p w:rsidR="00B20A71" w:rsidRPr="00EC16E3" w:rsidRDefault="00B20A71" w:rsidP="00B20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6E3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</w:t>
      </w:r>
      <w:r w:rsidR="00EC16E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C16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0A70A1" w:rsidRPr="00EC16E3">
        <w:rPr>
          <w:rFonts w:ascii="Times New Roman" w:eastAsia="Times New Roman" w:hAnsi="Times New Roman" w:cs="Times New Roman"/>
          <w:sz w:val="28"/>
          <w:szCs w:val="28"/>
        </w:rPr>
        <w:t>Т.Г. Кириллова</w:t>
      </w:r>
    </w:p>
    <w:p w:rsidR="00B20A71" w:rsidRPr="00EC16E3" w:rsidRDefault="00B20A71" w:rsidP="00B20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A71" w:rsidRPr="00EC16E3" w:rsidRDefault="00B20A71" w:rsidP="00B20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328" w:rsidRPr="00EC16E3" w:rsidRDefault="00F00328" w:rsidP="00B20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00328" w:rsidRPr="00EC16E3" w:rsidSect="00B20A7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0A71"/>
    <w:rsid w:val="000A70A1"/>
    <w:rsid w:val="004E6961"/>
    <w:rsid w:val="005E6D27"/>
    <w:rsid w:val="009836A9"/>
    <w:rsid w:val="00B015B9"/>
    <w:rsid w:val="00B20A71"/>
    <w:rsid w:val="00CC4B71"/>
    <w:rsid w:val="00DF7D8F"/>
    <w:rsid w:val="00EB36D8"/>
    <w:rsid w:val="00EC16E3"/>
    <w:rsid w:val="00F0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C5815E-BA8A-4104-8BC7-5EDAD93B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B20A71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C1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1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2024-06-18T06:53:00Z</cp:lastPrinted>
  <dcterms:created xsi:type="dcterms:W3CDTF">2015-05-05T05:47:00Z</dcterms:created>
  <dcterms:modified xsi:type="dcterms:W3CDTF">2025-02-23T12:58:00Z</dcterms:modified>
</cp:coreProperties>
</file>