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1D6081" w:rsidRDefault="001D6081" w:rsidP="001D6081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1D6081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B90996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B90996">
      <w:pPr>
        <w:pStyle w:val="a5"/>
        <w:numPr>
          <w:ilvl w:val="0"/>
          <w:numId w:val="18"/>
        </w:numPr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>от 08.11.2024 № 39-пг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64</w:t>
            </w:r>
            <w:r w:rsidR="003C7C33">
              <w:rPr>
                <w:rFonts w:ascii="Times New Roman" w:hAnsi="Times New Roman"/>
                <w:sz w:val="28"/>
                <w:szCs w:val="24"/>
                <w:lang w:eastAsia="ar-SA"/>
              </w:rPr>
              <w:t>50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 w:rsidR="009A4517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14825,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C7C3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945C1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B945C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13628,4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экономическое развитие территории Азейского сельского поселения на 2024-2028 гг.» от 07.11.2023 г. № 48-пг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377</w:t>
            </w:r>
            <w:r w:rsidR="00EA4C66">
              <w:rPr>
                <w:rFonts w:ascii="Times New Roman" w:hAnsi="Times New Roman"/>
                <w:sz w:val="28"/>
                <w:szCs w:val="24"/>
                <w:lang w:eastAsia="ar-SA"/>
              </w:rPr>
              <w:t>9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8,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8807,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4C6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8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64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8010,3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8885,9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7685,9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1658,6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17264,4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3905,9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264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905,9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 xml:space="preserve">Строку «Ресурсное обеспечение подпрограммы» паспорта Подпрограммы «Использование и охрана земель муниципального образования </w:t>
      </w:r>
      <w:r w:rsidRPr="00D9039C">
        <w:rPr>
          <w:rFonts w:ascii="Times New Roman" w:hAnsi="Times New Roman" w:cs="Times New Roman"/>
          <w:bCs/>
          <w:sz w:val="28"/>
          <w:szCs w:val="28"/>
        </w:rPr>
        <w:lastRenderedPageBreak/>
        <w:t>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1CC5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B41CC5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B41CC5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37798,9</w:t>
            </w:r>
          </w:p>
        </w:tc>
      </w:tr>
      <w:tr w:rsidR="00B41CC5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35904,9</w:t>
            </w:r>
          </w:p>
        </w:tc>
      </w:tr>
      <w:tr w:rsidR="00B41CC5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25162,4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23268,4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22A2B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633D58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41CC5" w:rsidRPr="00D92850" w:rsidRDefault="00B41CC5" w:rsidP="00B41C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B41CC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B41CC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14825,9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64505,2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13628,4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61411,2</w:t>
            </w:r>
          </w:p>
        </w:tc>
      </w:tr>
      <w:tr w:rsidR="00B41CC5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8807,8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37798,9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8010,3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35904,9</w:t>
            </w:r>
          </w:p>
        </w:tc>
      </w:tr>
      <w:tr w:rsidR="00B41CC5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5705,5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25162,4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23268,4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11082,1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11082,1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8885,9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7685,9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3142,8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1942,8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436,0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22A2B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633D58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41CC5" w:rsidRPr="00D92850" w:rsidRDefault="00B41CC5" w:rsidP="00B41CC5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B41CC5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3905,9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17264,4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17073,8</w:t>
            </w:r>
          </w:p>
        </w:tc>
      </w:tr>
      <w:tr w:rsidR="00B41CC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17073,8</w:t>
            </w:r>
          </w:p>
        </w:tc>
      </w:tr>
      <w:tr w:rsidR="00B41CC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7604F2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7604F2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B41CC5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D92850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41CC5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FA778A" w:rsidRDefault="00B41CC5" w:rsidP="00B4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CC5" w:rsidRPr="00B41CC5" w:rsidRDefault="00B41CC5" w:rsidP="00B41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1C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DC" w:rsidRDefault="00904CDC" w:rsidP="00CA42DE">
      <w:pPr>
        <w:spacing w:after="0" w:line="240" w:lineRule="auto"/>
      </w:pPr>
      <w:r>
        <w:separator/>
      </w:r>
    </w:p>
  </w:endnote>
  <w:endnote w:type="continuationSeparator" w:id="0">
    <w:p w:rsidR="00904CDC" w:rsidRDefault="00904CDC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DC" w:rsidRDefault="00904CDC" w:rsidP="00CA42DE">
      <w:pPr>
        <w:spacing w:after="0" w:line="240" w:lineRule="auto"/>
      </w:pPr>
      <w:r>
        <w:separator/>
      </w:r>
    </w:p>
  </w:footnote>
  <w:footnote w:type="continuationSeparator" w:id="0">
    <w:p w:rsidR="00904CDC" w:rsidRDefault="00904CDC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08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4CDC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232B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A3BD-D933-41E7-BDC6-94F90461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9909</TotalTime>
  <Pages>1</Pages>
  <Words>6104</Words>
  <Characters>34795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425</cp:revision>
  <cp:lastPrinted>2024-12-16T02:31:00Z</cp:lastPrinted>
  <dcterms:created xsi:type="dcterms:W3CDTF">2017-09-19T08:08:00Z</dcterms:created>
  <dcterms:modified xsi:type="dcterms:W3CDTF">2025-02-21T02:37:00Z</dcterms:modified>
</cp:coreProperties>
</file>