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4B" w:rsidRDefault="001A734B" w:rsidP="001A734B">
      <w:pPr>
        <w:jc w:val="right"/>
        <w:rPr>
          <w:b/>
          <w:bCs/>
          <w:color w:val="000000"/>
          <w:sz w:val="28"/>
          <w:szCs w:val="28"/>
        </w:rPr>
      </w:pPr>
      <w:r>
        <w:rPr>
          <w:b/>
          <w:bCs/>
          <w:color w:val="000000"/>
          <w:sz w:val="28"/>
          <w:szCs w:val="28"/>
        </w:rPr>
        <w:t>ПРОЕКТ</w:t>
      </w:r>
    </w:p>
    <w:p w:rsidR="00F46B45" w:rsidRPr="00F46B45" w:rsidRDefault="00F46B45" w:rsidP="0092380D">
      <w:pPr>
        <w:jc w:val="center"/>
        <w:rPr>
          <w:b/>
          <w:bCs/>
          <w:color w:val="000000"/>
          <w:sz w:val="28"/>
          <w:szCs w:val="28"/>
        </w:rPr>
      </w:pPr>
      <w:r w:rsidRPr="00F46B45">
        <w:rPr>
          <w:b/>
          <w:bCs/>
          <w:color w:val="000000"/>
          <w:sz w:val="28"/>
          <w:szCs w:val="28"/>
        </w:rPr>
        <w:t>РОССИЙСКАЯ ФЕДЕРАЦИЯ</w:t>
      </w:r>
    </w:p>
    <w:p w:rsidR="0092380D" w:rsidRPr="00F46B45" w:rsidRDefault="00F46B45" w:rsidP="0092380D">
      <w:pPr>
        <w:jc w:val="center"/>
        <w:rPr>
          <w:sz w:val="28"/>
          <w:szCs w:val="28"/>
        </w:rPr>
      </w:pPr>
      <w:r w:rsidRPr="00F46B45">
        <w:rPr>
          <w:b/>
          <w:bCs/>
          <w:color w:val="000000"/>
          <w:sz w:val="28"/>
          <w:szCs w:val="28"/>
        </w:rPr>
        <w:t xml:space="preserve">ИРКУТСКАЯ ОБЛАСТЬ </w:t>
      </w:r>
    </w:p>
    <w:p w:rsidR="0092380D" w:rsidRPr="00F46B45" w:rsidRDefault="0092380D" w:rsidP="0092380D">
      <w:pPr>
        <w:jc w:val="center"/>
        <w:rPr>
          <w:sz w:val="28"/>
          <w:szCs w:val="28"/>
        </w:rPr>
      </w:pPr>
      <w:r w:rsidRPr="00F46B45">
        <w:rPr>
          <w:b/>
          <w:bCs/>
          <w:color w:val="000000"/>
          <w:sz w:val="28"/>
          <w:szCs w:val="28"/>
        </w:rPr>
        <w:t>Тулунский район</w:t>
      </w:r>
    </w:p>
    <w:p w:rsidR="00F46B45" w:rsidRPr="00F46B45" w:rsidRDefault="00F46B45" w:rsidP="0092380D">
      <w:pPr>
        <w:jc w:val="center"/>
        <w:rPr>
          <w:b/>
          <w:bCs/>
          <w:color w:val="000000"/>
          <w:sz w:val="28"/>
          <w:szCs w:val="28"/>
        </w:rPr>
      </w:pPr>
    </w:p>
    <w:p w:rsidR="0092380D" w:rsidRPr="00F46B45" w:rsidRDefault="0092380D" w:rsidP="0092380D">
      <w:pPr>
        <w:jc w:val="center"/>
        <w:rPr>
          <w:sz w:val="28"/>
          <w:szCs w:val="28"/>
        </w:rPr>
      </w:pPr>
      <w:r w:rsidRPr="00F46B45">
        <w:rPr>
          <w:b/>
          <w:bCs/>
          <w:color w:val="000000"/>
          <w:sz w:val="28"/>
          <w:szCs w:val="28"/>
        </w:rPr>
        <w:t xml:space="preserve">АДМИНИСТРАЦИЯ </w:t>
      </w:r>
    </w:p>
    <w:p w:rsidR="0092380D" w:rsidRPr="00F46B45" w:rsidRDefault="00F46B45" w:rsidP="0092380D">
      <w:pPr>
        <w:jc w:val="center"/>
        <w:rPr>
          <w:sz w:val="28"/>
          <w:szCs w:val="28"/>
        </w:rPr>
      </w:pPr>
      <w:r w:rsidRPr="00052BAD">
        <w:rPr>
          <w:b/>
          <w:bCs/>
          <w:color w:val="000000"/>
          <w:sz w:val="28"/>
          <w:szCs w:val="28"/>
        </w:rPr>
        <w:t>Азейского</w:t>
      </w:r>
      <w:r w:rsidRPr="00F46B45">
        <w:rPr>
          <w:b/>
          <w:bCs/>
          <w:color w:val="000000"/>
          <w:sz w:val="28"/>
          <w:szCs w:val="28"/>
        </w:rPr>
        <w:t xml:space="preserve"> сельского поселения</w:t>
      </w:r>
    </w:p>
    <w:p w:rsidR="0092380D" w:rsidRPr="00F46B45" w:rsidRDefault="0092380D" w:rsidP="0092380D">
      <w:pPr>
        <w:jc w:val="center"/>
        <w:rPr>
          <w:sz w:val="28"/>
          <w:szCs w:val="28"/>
        </w:rPr>
      </w:pPr>
      <w:r w:rsidRPr="00F46B45">
        <w:rPr>
          <w:b/>
          <w:bCs/>
          <w:color w:val="000000"/>
          <w:sz w:val="28"/>
          <w:szCs w:val="28"/>
        </w:rPr>
        <w:t> </w:t>
      </w:r>
    </w:p>
    <w:p w:rsidR="0092380D" w:rsidRPr="00F46B45" w:rsidRDefault="0092380D" w:rsidP="0092380D">
      <w:pPr>
        <w:jc w:val="center"/>
        <w:rPr>
          <w:sz w:val="28"/>
          <w:szCs w:val="28"/>
        </w:rPr>
      </w:pPr>
      <w:r w:rsidRPr="00F46B45">
        <w:rPr>
          <w:b/>
          <w:bCs/>
          <w:color w:val="000000"/>
          <w:sz w:val="28"/>
          <w:szCs w:val="28"/>
        </w:rPr>
        <w:t>ПОСТАНОВЛЕНИЕ</w:t>
      </w:r>
    </w:p>
    <w:p w:rsidR="0092380D" w:rsidRPr="00F46B45" w:rsidRDefault="0092380D" w:rsidP="0092380D">
      <w:pPr>
        <w:jc w:val="center"/>
        <w:rPr>
          <w:sz w:val="28"/>
          <w:szCs w:val="28"/>
        </w:rPr>
      </w:pPr>
      <w:r w:rsidRPr="00F46B45">
        <w:rPr>
          <w:sz w:val="28"/>
          <w:szCs w:val="28"/>
        </w:rPr>
        <w:t> </w:t>
      </w:r>
    </w:p>
    <w:p w:rsidR="0092380D" w:rsidRPr="00F46B45" w:rsidRDefault="001A734B" w:rsidP="0092380D">
      <w:pPr>
        <w:rPr>
          <w:sz w:val="28"/>
          <w:szCs w:val="28"/>
        </w:rPr>
      </w:pPr>
      <w:r>
        <w:rPr>
          <w:b/>
          <w:bCs/>
          <w:color w:val="000000"/>
          <w:sz w:val="28"/>
          <w:szCs w:val="28"/>
        </w:rPr>
        <w:t>____</w:t>
      </w:r>
      <w:r w:rsidR="0092380D" w:rsidRPr="00F46B45">
        <w:rPr>
          <w:b/>
          <w:bCs/>
          <w:color w:val="000000"/>
          <w:sz w:val="28"/>
          <w:szCs w:val="28"/>
        </w:rPr>
        <w:t>20</w:t>
      </w:r>
      <w:r w:rsidR="005A08CD" w:rsidRPr="00F46B45">
        <w:rPr>
          <w:b/>
          <w:bCs/>
          <w:color w:val="000000"/>
          <w:sz w:val="28"/>
          <w:szCs w:val="28"/>
        </w:rPr>
        <w:t>2</w:t>
      </w:r>
      <w:r w:rsidR="0004761E" w:rsidRPr="00F46B45">
        <w:rPr>
          <w:b/>
          <w:bCs/>
          <w:color w:val="000000"/>
          <w:sz w:val="28"/>
          <w:szCs w:val="28"/>
        </w:rPr>
        <w:t>4</w:t>
      </w:r>
      <w:r w:rsidR="0092380D" w:rsidRPr="00F46B45">
        <w:rPr>
          <w:b/>
          <w:bCs/>
          <w:color w:val="000000"/>
          <w:sz w:val="28"/>
          <w:szCs w:val="28"/>
        </w:rPr>
        <w:t xml:space="preserve"> г</w:t>
      </w:r>
      <w:r w:rsidR="00A2752B">
        <w:rPr>
          <w:b/>
          <w:bCs/>
          <w:color w:val="000000"/>
          <w:sz w:val="28"/>
          <w:szCs w:val="28"/>
        </w:rPr>
        <w:t>.</w:t>
      </w:r>
      <w:r w:rsidR="0092380D" w:rsidRPr="00F46B45">
        <w:rPr>
          <w:b/>
          <w:bCs/>
          <w:color w:val="000000"/>
          <w:sz w:val="28"/>
          <w:szCs w:val="28"/>
        </w:rPr>
        <w:t>                                        </w:t>
      </w:r>
      <w:r w:rsidR="006A0CE6" w:rsidRPr="00F46B45">
        <w:rPr>
          <w:b/>
          <w:bCs/>
          <w:color w:val="000000"/>
          <w:sz w:val="28"/>
          <w:szCs w:val="28"/>
        </w:rPr>
        <w:t>                      </w:t>
      </w:r>
      <w:r w:rsidR="00A2752B">
        <w:rPr>
          <w:b/>
          <w:bCs/>
          <w:color w:val="000000"/>
          <w:sz w:val="28"/>
          <w:szCs w:val="28"/>
        </w:rPr>
        <w:t xml:space="preserve">                               </w:t>
      </w:r>
      <w:r w:rsidR="006A0CE6" w:rsidRPr="00F46B45">
        <w:rPr>
          <w:b/>
          <w:bCs/>
          <w:color w:val="000000"/>
          <w:sz w:val="28"/>
          <w:szCs w:val="28"/>
        </w:rPr>
        <w:t xml:space="preserve"> № </w:t>
      </w:r>
    </w:p>
    <w:p w:rsidR="0092380D" w:rsidRPr="00F46B45" w:rsidRDefault="0092380D" w:rsidP="0092380D">
      <w:pPr>
        <w:jc w:val="center"/>
        <w:rPr>
          <w:sz w:val="28"/>
          <w:szCs w:val="28"/>
        </w:rPr>
      </w:pPr>
      <w:r w:rsidRPr="00F46B45">
        <w:rPr>
          <w:b/>
          <w:bCs/>
          <w:color w:val="000000"/>
          <w:sz w:val="28"/>
          <w:szCs w:val="28"/>
        </w:rPr>
        <w:t xml:space="preserve">с. </w:t>
      </w:r>
      <w:r w:rsidR="00F46B45">
        <w:rPr>
          <w:b/>
          <w:bCs/>
          <w:color w:val="000000"/>
          <w:sz w:val="28"/>
          <w:szCs w:val="28"/>
        </w:rPr>
        <w:t>Азей</w:t>
      </w:r>
    </w:p>
    <w:p w:rsidR="0092380D" w:rsidRPr="0092380D" w:rsidRDefault="0092380D" w:rsidP="0092380D">
      <w:pPr>
        <w:jc w:val="center"/>
      </w:pPr>
      <w:r w:rsidRPr="0092380D">
        <w:t> </w:t>
      </w:r>
    </w:p>
    <w:p w:rsidR="0092380D" w:rsidRPr="00F46B45" w:rsidRDefault="0092380D" w:rsidP="0092380D">
      <w:pPr>
        <w:spacing w:after="200" w:line="240" w:lineRule="atLeast"/>
        <w:ind w:right="3401"/>
        <w:jc w:val="both"/>
        <w:rPr>
          <w:sz w:val="28"/>
          <w:szCs w:val="28"/>
        </w:rPr>
      </w:pPr>
      <w:r w:rsidRPr="0092380D">
        <w:rPr>
          <w:b/>
          <w:bCs/>
          <w:color w:val="000000"/>
          <w:sz w:val="28"/>
          <w:szCs w:val="28"/>
        </w:rPr>
        <w:t xml:space="preserve">        </w:t>
      </w:r>
      <w:r w:rsidRPr="00F46B45">
        <w:rPr>
          <w:b/>
          <w:bCs/>
          <w:i/>
          <w:iCs/>
          <w:color w:val="000000"/>
          <w:sz w:val="28"/>
          <w:szCs w:val="28"/>
        </w:rPr>
        <w:t>Об утверждении административного регламента предоставления муниципальной услуги «Перераспределение земельных участков,</w:t>
      </w:r>
      <w:r w:rsidR="0004761E" w:rsidRPr="00F46B45">
        <w:rPr>
          <w:b/>
          <w:bCs/>
          <w:i/>
          <w:iCs/>
          <w:color w:val="000000"/>
          <w:sz w:val="28"/>
          <w:szCs w:val="28"/>
        </w:rPr>
        <w:t xml:space="preserve"> </w:t>
      </w:r>
      <w:r w:rsidRPr="00F46B45">
        <w:rPr>
          <w:b/>
          <w:bCs/>
          <w:i/>
          <w:iCs/>
          <w:color w:val="000000"/>
          <w:sz w:val="28"/>
          <w:szCs w:val="28"/>
        </w:rPr>
        <w:t>находящихся в муниципальной собственности,</w:t>
      </w:r>
      <w:r w:rsidR="0004761E" w:rsidRPr="00F46B45">
        <w:rPr>
          <w:b/>
          <w:bCs/>
          <w:i/>
          <w:iCs/>
          <w:color w:val="000000"/>
          <w:sz w:val="28"/>
          <w:szCs w:val="28"/>
        </w:rPr>
        <w:t xml:space="preserve"> </w:t>
      </w:r>
      <w:r w:rsidRPr="00F46B45">
        <w:rPr>
          <w:b/>
          <w:bCs/>
          <w:i/>
          <w:iCs/>
          <w:color w:val="000000"/>
          <w:sz w:val="28"/>
          <w:szCs w:val="28"/>
        </w:rPr>
        <w:t xml:space="preserve">и земельных участков, находящихся в частной собственности на территории </w:t>
      </w:r>
      <w:r w:rsidR="00F46B45" w:rsidRPr="00052BAD">
        <w:rPr>
          <w:b/>
          <w:bCs/>
          <w:i/>
          <w:iCs/>
          <w:color w:val="000000"/>
          <w:sz w:val="28"/>
          <w:szCs w:val="28"/>
        </w:rPr>
        <w:t>Азейского</w:t>
      </w:r>
      <w:r w:rsidR="00BD2F18" w:rsidRPr="00F46B45">
        <w:rPr>
          <w:b/>
          <w:bCs/>
          <w:i/>
          <w:iCs/>
          <w:color w:val="000000"/>
          <w:sz w:val="28"/>
          <w:szCs w:val="28"/>
        </w:rPr>
        <w:t xml:space="preserve"> сельского поселения</w:t>
      </w:r>
      <w:r w:rsidRPr="00F46B45">
        <w:rPr>
          <w:b/>
          <w:bCs/>
          <w:i/>
          <w:iCs/>
          <w:color w:val="000000"/>
          <w:sz w:val="28"/>
          <w:szCs w:val="28"/>
        </w:rPr>
        <w:t>»</w:t>
      </w:r>
    </w:p>
    <w:p w:rsidR="0092380D" w:rsidRPr="00F46B45" w:rsidRDefault="000B4A47" w:rsidP="00F46B45">
      <w:pPr>
        <w:jc w:val="both"/>
        <w:rPr>
          <w:sz w:val="28"/>
          <w:szCs w:val="28"/>
        </w:rPr>
      </w:pPr>
      <w:r w:rsidRPr="00F46B45">
        <w:rPr>
          <w:sz w:val="28"/>
          <w:szCs w:val="28"/>
        </w:rPr>
        <w:t> </w:t>
      </w:r>
    </w:p>
    <w:p w:rsidR="0092380D" w:rsidRPr="00F46B45" w:rsidRDefault="0004761E" w:rsidP="0004761E">
      <w:pPr>
        <w:ind w:right="306" w:firstLine="567"/>
        <w:jc w:val="both"/>
        <w:rPr>
          <w:sz w:val="28"/>
          <w:szCs w:val="28"/>
        </w:rPr>
      </w:pPr>
      <w:r w:rsidRPr="00F46B4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F46B45" w:rsidRPr="00052BAD">
        <w:rPr>
          <w:sz w:val="28"/>
          <w:szCs w:val="28"/>
        </w:rPr>
        <w:t>Азейского</w:t>
      </w:r>
      <w:r w:rsidR="0092380D" w:rsidRPr="00F46B45">
        <w:rPr>
          <w:color w:val="000000"/>
          <w:sz w:val="28"/>
          <w:szCs w:val="28"/>
        </w:rPr>
        <w:t xml:space="preserve"> сельского поселения, </w:t>
      </w:r>
    </w:p>
    <w:p w:rsidR="0092380D" w:rsidRPr="00F46B45" w:rsidRDefault="0092380D" w:rsidP="0092380D">
      <w:pPr>
        <w:ind w:firstLine="709"/>
        <w:jc w:val="both"/>
        <w:rPr>
          <w:sz w:val="28"/>
          <w:szCs w:val="28"/>
        </w:rPr>
      </w:pPr>
      <w:r w:rsidRPr="00F46B45">
        <w:rPr>
          <w:sz w:val="28"/>
          <w:szCs w:val="28"/>
        </w:rPr>
        <w:t> </w:t>
      </w:r>
    </w:p>
    <w:p w:rsidR="0092380D" w:rsidRPr="00F46B45" w:rsidRDefault="0092380D" w:rsidP="0092380D">
      <w:pPr>
        <w:ind w:firstLine="709"/>
        <w:jc w:val="center"/>
        <w:rPr>
          <w:b/>
          <w:sz w:val="28"/>
          <w:szCs w:val="28"/>
        </w:rPr>
      </w:pPr>
      <w:r w:rsidRPr="00F46B45">
        <w:rPr>
          <w:b/>
          <w:color w:val="000000"/>
          <w:sz w:val="28"/>
          <w:szCs w:val="28"/>
        </w:rPr>
        <w:t>ПОСТАНОВЛЯЮ:</w:t>
      </w:r>
    </w:p>
    <w:p w:rsidR="0092380D" w:rsidRPr="00F46B45" w:rsidRDefault="0092380D" w:rsidP="0092380D">
      <w:pPr>
        <w:ind w:firstLine="709"/>
        <w:jc w:val="center"/>
        <w:rPr>
          <w:sz w:val="28"/>
          <w:szCs w:val="28"/>
        </w:rPr>
      </w:pPr>
      <w:r w:rsidRPr="00F46B45">
        <w:rPr>
          <w:sz w:val="28"/>
          <w:szCs w:val="28"/>
        </w:rPr>
        <w:t> </w:t>
      </w:r>
    </w:p>
    <w:p w:rsidR="0092380D" w:rsidRPr="00F46B45" w:rsidRDefault="0092380D" w:rsidP="0092380D">
      <w:pPr>
        <w:ind w:firstLine="709"/>
        <w:jc w:val="both"/>
        <w:rPr>
          <w:sz w:val="28"/>
          <w:szCs w:val="28"/>
        </w:rPr>
      </w:pPr>
      <w:r w:rsidRPr="00F46B45">
        <w:rPr>
          <w:color w:val="000000"/>
          <w:sz w:val="28"/>
          <w:szCs w:val="28"/>
        </w:rPr>
        <w:t xml:space="preserve">1. Утвердить административный регламент предоставления муниципальной услуги </w:t>
      </w:r>
      <w:r w:rsidR="000B4A47" w:rsidRPr="00F46B45">
        <w:rPr>
          <w:sz w:val="28"/>
          <w:szCs w:val="2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F46B45">
        <w:rPr>
          <w:sz w:val="28"/>
          <w:szCs w:val="28"/>
        </w:rPr>
        <w:t>»</w:t>
      </w:r>
      <w:r w:rsidR="000B4A47" w:rsidRPr="00F46B45">
        <w:rPr>
          <w:sz w:val="28"/>
          <w:szCs w:val="28"/>
        </w:rPr>
        <w:t xml:space="preserve"> на территории </w:t>
      </w:r>
      <w:r w:rsidR="00F46B45" w:rsidRPr="00052BAD">
        <w:rPr>
          <w:sz w:val="28"/>
          <w:szCs w:val="28"/>
        </w:rPr>
        <w:t>Азейского</w:t>
      </w:r>
      <w:r w:rsidR="000B4A47" w:rsidRPr="00F46B45">
        <w:rPr>
          <w:sz w:val="28"/>
          <w:szCs w:val="28"/>
        </w:rPr>
        <w:t xml:space="preserve"> сельского поселения»</w:t>
      </w:r>
      <w:r w:rsidRPr="00F46B45">
        <w:rPr>
          <w:color w:val="000000"/>
          <w:sz w:val="28"/>
          <w:szCs w:val="28"/>
        </w:rPr>
        <w:t xml:space="preserve"> (прилагается).</w:t>
      </w:r>
    </w:p>
    <w:p w:rsidR="0092380D" w:rsidRPr="00F46B45" w:rsidRDefault="0092380D" w:rsidP="0092380D">
      <w:pPr>
        <w:ind w:firstLine="709"/>
        <w:jc w:val="both"/>
        <w:rPr>
          <w:sz w:val="28"/>
          <w:szCs w:val="28"/>
        </w:rPr>
      </w:pPr>
      <w:r w:rsidRPr="00F46B45">
        <w:rPr>
          <w:color w:val="000000"/>
          <w:sz w:val="28"/>
          <w:szCs w:val="28"/>
        </w:rPr>
        <w:t xml:space="preserve">2. </w:t>
      </w:r>
      <w:r w:rsidR="0004761E" w:rsidRPr="00F46B45">
        <w:rPr>
          <w:color w:val="000000"/>
          <w:sz w:val="28"/>
          <w:szCs w:val="28"/>
        </w:rPr>
        <w:t xml:space="preserve">Признать утратившим силу </w:t>
      </w:r>
      <w:r w:rsidRPr="00F46B45">
        <w:rPr>
          <w:color w:val="000000"/>
          <w:sz w:val="28"/>
          <w:szCs w:val="28"/>
        </w:rPr>
        <w:t xml:space="preserve">постановление Администрации </w:t>
      </w:r>
      <w:r w:rsidR="00F46B45" w:rsidRPr="00052BAD">
        <w:rPr>
          <w:color w:val="000000"/>
          <w:sz w:val="28"/>
          <w:szCs w:val="28"/>
        </w:rPr>
        <w:t>Азейского</w:t>
      </w:r>
      <w:r w:rsidR="000B4A47" w:rsidRPr="00F46B45">
        <w:rPr>
          <w:color w:val="000000"/>
          <w:sz w:val="28"/>
          <w:szCs w:val="28"/>
        </w:rPr>
        <w:t xml:space="preserve"> сельского поселения от 29.0</w:t>
      </w:r>
      <w:r w:rsidR="00F01F64" w:rsidRPr="00F46B45">
        <w:rPr>
          <w:color w:val="000000"/>
          <w:sz w:val="28"/>
          <w:szCs w:val="28"/>
        </w:rPr>
        <w:t>9</w:t>
      </w:r>
      <w:r w:rsidR="000B4A47" w:rsidRPr="00F46B45">
        <w:rPr>
          <w:color w:val="000000"/>
          <w:sz w:val="28"/>
          <w:szCs w:val="28"/>
        </w:rPr>
        <w:t>.20</w:t>
      </w:r>
      <w:r w:rsidR="00F01F64" w:rsidRPr="00F46B45">
        <w:rPr>
          <w:color w:val="000000"/>
          <w:sz w:val="28"/>
          <w:szCs w:val="28"/>
        </w:rPr>
        <w:t>23</w:t>
      </w:r>
      <w:r w:rsidR="000B4A47" w:rsidRPr="00F46B45">
        <w:rPr>
          <w:color w:val="000000"/>
          <w:sz w:val="28"/>
          <w:szCs w:val="28"/>
        </w:rPr>
        <w:t xml:space="preserve"> года №</w:t>
      </w:r>
      <w:r w:rsidR="00F01F64" w:rsidRPr="00F46B45">
        <w:rPr>
          <w:color w:val="000000"/>
          <w:sz w:val="28"/>
          <w:szCs w:val="28"/>
        </w:rPr>
        <w:t xml:space="preserve"> 4</w:t>
      </w:r>
      <w:r w:rsidR="00F46B45" w:rsidRPr="00F46B45">
        <w:rPr>
          <w:color w:val="000000"/>
          <w:sz w:val="28"/>
          <w:szCs w:val="28"/>
        </w:rPr>
        <w:t>5</w:t>
      </w:r>
      <w:r w:rsidRPr="00F46B45">
        <w:rPr>
          <w:color w:val="000000"/>
          <w:sz w:val="28"/>
          <w:szCs w:val="28"/>
        </w:rPr>
        <w:t>-п</w:t>
      </w:r>
      <w:r w:rsidR="00F46B45" w:rsidRPr="00F46B45">
        <w:rPr>
          <w:color w:val="000000"/>
          <w:sz w:val="28"/>
          <w:szCs w:val="28"/>
        </w:rPr>
        <w:t>г</w:t>
      </w:r>
      <w:r w:rsidR="00F01F64" w:rsidRPr="00F46B45">
        <w:rPr>
          <w:color w:val="000000"/>
          <w:sz w:val="28"/>
          <w:szCs w:val="28"/>
        </w:rPr>
        <w:t xml:space="preserve"> </w:t>
      </w:r>
      <w:r w:rsidR="00F01F64" w:rsidRPr="00F46B45">
        <w:rPr>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F46B45" w:rsidRPr="00052BAD">
        <w:rPr>
          <w:sz w:val="28"/>
          <w:szCs w:val="28"/>
        </w:rPr>
        <w:t>Азейского</w:t>
      </w:r>
      <w:r w:rsidR="00F01F64" w:rsidRPr="00F46B45">
        <w:rPr>
          <w:sz w:val="28"/>
          <w:szCs w:val="28"/>
        </w:rPr>
        <w:t xml:space="preserve"> сельского поселения»</w:t>
      </w:r>
      <w:r w:rsidR="00F01F64" w:rsidRPr="00F46B45">
        <w:rPr>
          <w:color w:val="000000"/>
          <w:sz w:val="28"/>
          <w:szCs w:val="28"/>
        </w:rPr>
        <w:t xml:space="preserve"> </w:t>
      </w:r>
    </w:p>
    <w:p w:rsidR="0092380D" w:rsidRPr="00F46B45" w:rsidRDefault="0092380D" w:rsidP="0092380D">
      <w:pPr>
        <w:ind w:firstLine="709"/>
        <w:jc w:val="both"/>
        <w:rPr>
          <w:sz w:val="28"/>
          <w:szCs w:val="28"/>
        </w:rPr>
      </w:pPr>
      <w:r w:rsidRPr="00F46B45">
        <w:rPr>
          <w:color w:val="000000"/>
          <w:sz w:val="28"/>
          <w:szCs w:val="28"/>
        </w:rPr>
        <w:t>3. Настоящее постановление вступает в силу после дня его официального опубликования.</w:t>
      </w:r>
    </w:p>
    <w:p w:rsidR="0092380D" w:rsidRPr="00F46B45" w:rsidRDefault="0092380D" w:rsidP="0092380D">
      <w:pPr>
        <w:shd w:val="clear" w:color="auto" w:fill="FFFFFF"/>
        <w:ind w:firstLine="709"/>
        <w:jc w:val="both"/>
        <w:rPr>
          <w:sz w:val="28"/>
          <w:szCs w:val="28"/>
        </w:rPr>
      </w:pPr>
      <w:r w:rsidRPr="00F46B45">
        <w:rPr>
          <w:color w:val="000000"/>
          <w:sz w:val="28"/>
          <w:szCs w:val="28"/>
        </w:rPr>
        <w:t>4. Опубликовать настоящее постановление в газете «</w:t>
      </w:r>
      <w:r w:rsidR="00F46B45" w:rsidRPr="00052BAD">
        <w:rPr>
          <w:color w:val="000000"/>
          <w:sz w:val="28"/>
          <w:szCs w:val="28"/>
        </w:rPr>
        <w:t>Азей</w:t>
      </w:r>
      <w:r w:rsidRPr="00052BAD">
        <w:rPr>
          <w:color w:val="000000"/>
          <w:sz w:val="28"/>
          <w:szCs w:val="28"/>
        </w:rPr>
        <w:t>ск</w:t>
      </w:r>
      <w:r w:rsidRPr="00F46B45">
        <w:rPr>
          <w:color w:val="000000"/>
          <w:sz w:val="28"/>
          <w:szCs w:val="28"/>
        </w:rPr>
        <w:t xml:space="preserve">ий вестник» и разместить на официальном сайте </w:t>
      </w:r>
      <w:r w:rsidR="00F46B45" w:rsidRPr="00052BAD">
        <w:rPr>
          <w:color w:val="000000"/>
          <w:sz w:val="28"/>
          <w:szCs w:val="28"/>
        </w:rPr>
        <w:t>Азейского</w:t>
      </w:r>
      <w:r w:rsidRPr="00F46B45">
        <w:rPr>
          <w:color w:val="000000"/>
          <w:sz w:val="28"/>
          <w:szCs w:val="28"/>
        </w:rPr>
        <w:t xml:space="preserve"> сельского поселения в информационно-телекоммуникационной сети «Интернет».</w:t>
      </w:r>
    </w:p>
    <w:p w:rsidR="0092380D" w:rsidRPr="00F46B45" w:rsidRDefault="0092380D" w:rsidP="002029A7">
      <w:pPr>
        <w:shd w:val="clear" w:color="auto" w:fill="FFFFFF"/>
        <w:jc w:val="both"/>
        <w:rPr>
          <w:sz w:val="28"/>
          <w:szCs w:val="28"/>
        </w:rPr>
      </w:pPr>
      <w:r w:rsidRPr="00F46B45">
        <w:rPr>
          <w:sz w:val="28"/>
          <w:szCs w:val="28"/>
        </w:rPr>
        <w:t> </w:t>
      </w:r>
    </w:p>
    <w:p w:rsidR="00F46B45" w:rsidRPr="00F46B45" w:rsidRDefault="0092380D" w:rsidP="0092380D">
      <w:pPr>
        <w:shd w:val="clear" w:color="auto" w:fill="FFFFFF"/>
        <w:jc w:val="both"/>
        <w:rPr>
          <w:color w:val="000000"/>
          <w:sz w:val="28"/>
          <w:szCs w:val="28"/>
        </w:rPr>
      </w:pPr>
      <w:r w:rsidRPr="00F46B45">
        <w:rPr>
          <w:color w:val="000000"/>
          <w:sz w:val="28"/>
          <w:szCs w:val="28"/>
        </w:rPr>
        <w:t xml:space="preserve">Глава </w:t>
      </w:r>
      <w:r w:rsidR="00F46B45" w:rsidRPr="00052BAD">
        <w:rPr>
          <w:color w:val="000000"/>
          <w:sz w:val="28"/>
          <w:szCs w:val="28"/>
        </w:rPr>
        <w:t>Азейского</w:t>
      </w:r>
      <w:r w:rsidRPr="00F46B45">
        <w:rPr>
          <w:color w:val="000000"/>
          <w:sz w:val="28"/>
          <w:szCs w:val="28"/>
        </w:rPr>
        <w:t xml:space="preserve"> </w:t>
      </w:r>
    </w:p>
    <w:p w:rsidR="0092380D" w:rsidRPr="00F46B45" w:rsidRDefault="0092380D" w:rsidP="0092380D">
      <w:pPr>
        <w:shd w:val="clear" w:color="auto" w:fill="FFFFFF"/>
        <w:jc w:val="both"/>
        <w:rPr>
          <w:sz w:val="28"/>
          <w:szCs w:val="28"/>
        </w:rPr>
      </w:pPr>
      <w:r w:rsidRPr="00F46B45">
        <w:rPr>
          <w:color w:val="000000"/>
          <w:sz w:val="28"/>
          <w:szCs w:val="28"/>
        </w:rPr>
        <w:lastRenderedPageBreak/>
        <w:t>сельского поселения             </w:t>
      </w:r>
      <w:r w:rsidR="00F46B45" w:rsidRPr="00F46B45">
        <w:rPr>
          <w:color w:val="000000"/>
          <w:sz w:val="28"/>
          <w:szCs w:val="28"/>
        </w:rPr>
        <w:t xml:space="preserve">  </w:t>
      </w:r>
      <w:r w:rsidRPr="00F46B45">
        <w:rPr>
          <w:color w:val="000000"/>
          <w:sz w:val="28"/>
          <w:szCs w:val="28"/>
        </w:rPr>
        <w:t xml:space="preserve">               </w:t>
      </w:r>
      <w:r w:rsidR="00F46B45" w:rsidRPr="00F46B45">
        <w:rPr>
          <w:color w:val="000000"/>
          <w:sz w:val="28"/>
          <w:szCs w:val="28"/>
        </w:rPr>
        <w:t xml:space="preserve">                                     Т.Г. Кириллова</w:t>
      </w:r>
    </w:p>
    <w:p w:rsidR="00DA039E" w:rsidRPr="000B4A47" w:rsidRDefault="00DA039E" w:rsidP="0092380D">
      <w:pPr>
        <w:shd w:val="clear" w:color="auto" w:fill="FFFFFF"/>
        <w:jc w:val="both"/>
      </w:pPr>
    </w:p>
    <w:p w:rsidR="0092380D" w:rsidRPr="0092380D" w:rsidRDefault="0092380D" w:rsidP="0092380D">
      <w:pPr>
        <w:shd w:val="clear" w:color="auto" w:fill="FFFFFF"/>
        <w:jc w:val="both"/>
      </w:pPr>
      <w:r w:rsidRPr="0092380D">
        <w:t> </w:t>
      </w: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F46B45" w:rsidP="00EB7B69">
      <w:pPr>
        <w:pStyle w:val="ConsPlusNormal"/>
        <w:jc w:val="right"/>
        <w:outlineLvl w:val="0"/>
        <w:rPr>
          <w:rFonts w:ascii="Times New Roman" w:hAnsi="Times New Roman" w:cs="Times New Roman"/>
          <w:sz w:val="24"/>
          <w:szCs w:val="24"/>
        </w:rPr>
      </w:pPr>
      <w:r w:rsidRPr="00052BAD">
        <w:rPr>
          <w:rFonts w:ascii="Times New Roman" w:hAnsi="Times New Roman" w:cs="Times New Roman"/>
          <w:sz w:val="24"/>
          <w:szCs w:val="24"/>
        </w:rPr>
        <w:t>Азейского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 xml:space="preserve">от </w:t>
      </w:r>
      <w:r w:rsidR="001A734B">
        <w:rPr>
          <w:rFonts w:ascii="Times New Roman" w:hAnsi="Times New Roman" w:cs="Times New Roman"/>
          <w:color w:val="000000" w:themeColor="text1"/>
          <w:sz w:val="24"/>
          <w:szCs w:val="24"/>
        </w:rPr>
        <w:t>_____</w:t>
      </w:r>
      <w:r w:rsidR="00A2752B">
        <w:rPr>
          <w:rFonts w:ascii="Times New Roman" w:hAnsi="Times New Roman" w:cs="Times New Roman"/>
          <w:color w:val="000000" w:themeColor="text1"/>
          <w:sz w:val="24"/>
          <w:szCs w:val="24"/>
        </w:rPr>
        <w:t>.</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C66E4F" w:rsidRPr="004A7C42">
        <w:rPr>
          <w:rFonts w:ascii="Times New Roman" w:hAnsi="Times New Roman" w:cs="Times New Roman"/>
          <w:color w:val="000000" w:themeColor="text1"/>
          <w:sz w:val="24"/>
          <w:szCs w:val="24"/>
        </w:rPr>
        <w:t>№</w:t>
      </w:r>
      <w:r w:rsidR="00C66E4F">
        <w:rPr>
          <w:rFonts w:ascii="Times New Roman" w:hAnsi="Times New Roman" w:cs="Times New Roman"/>
          <w:color w:val="000000" w:themeColor="text1"/>
          <w:sz w:val="24"/>
          <w:szCs w:val="24"/>
        </w:rPr>
        <w:t xml:space="preserve"> </w:t>
      </w:r>
      <w:bookmarkStart w:id="0" w:name="_GoBack"/>
      <w:bookmarkEnd w:id="0"/>
    </w:p>
    <w:p w:rsidR="0043004B" w:rsidRDefault="0043004B" w:rsidP="0092380D">
      <w:pPr>
        <w:pStyle w:val="ConsPlusTitle"/>
        <w:rPr>
          <w:rFonts w:ascii="Times New Roman" w:hAnsi="Times New Roman" w:cs="Times New Roman"/>
          <w:sz w:val="28"/>
          <w:szCs w:val="28"/>
        </w:rPr>
      </w:pPr>
      <w:bookmarkStart w:id="1" w:name="P37"/>
      <w:bookmarkEnd w:id="1"/>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F46B45" w:rsidRPr="00052BAD">
        <w:rPr>
          <w:rFonts w:ascii="Times New Roman CYR" w:hAnsi="Times New Roman CYR" w:cs="Times New Roman CYR"/>
          <w:b/>
        </w:rPr>
        <w:t>Азейского</w:t>
      </w:r>
      <w:r w:rsidR="006F3F45">
        <w:rPr>
          <w:rFonts w:ascii="Times New Roman CYR" w:hAnsi="Times New Roman CYR" w:cs="Times New Roman CYR"/>
          <w:b/>
        </w:rPr>
        <w:t xml:space="preserve">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F46B45" w:rsidRPr="00052BAD">
        <w:rPr>
          <w:rFonts w:ascii="Times New Roman CYR" w:hAnsi="Times New Roman CYR" w:cs="Times New Roman CYR"/>
        </w:rPr>
        <w:t>Азейского</w:t>
      </w:r>
      <w:r w:rsidR="006F3F45">
        <w:rPr>
          <w:rFonts w:ascii="Times New Roman CYR" w:hAnsi="Times New Roman CYR" w:cs="Times New Roman CYR"/>
        </w:rPr>
        <w:t xml:space="preserve">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F46B45" w:rsidRPr="00052BAD">
        <w:rPr>
          <w:rFonts w:ascii="Times New Roman CYR" w:hAnsi="Times New Roman CYR" w:cs="Times New Roman CYR"/>
        </w:rPr>
        <w:t>Азейского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F46B45" w:rsidRPr="00052BAD">
        <w:rPr>
          <w:rFonts w:ascii="Times New Roman CYR" w:hAnsi="Times New Roman CYR" w:cs="Times New Roman CYR"/>
        </w:rPr>
        <w:t>Азейского</w:t>
      </w:r>
      <w:r w:rsidR="006F3F45">
        <w:rPr>
          <w:rFonts w:ascii="Times New Roman CYR" w:hAnsi="Times New Roman CYR" w:cs="Times New Roman CYR"/>
        </w:rPr>
        <w:t xml:space="preserve">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F46B45" w:rsidRPr="00052BAD">
        <w:rPr>
          <w:rFonts w:ascii="Times New Roman CYR" w:hAnsi="Times New Roman CYR" w:cs="Times New Roman CYR"/>
        </w:rPr>
        <w:t>Азейского</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и многофункциональных </w:t>
      </w:r>
      <w:r w:rsidRPr="00D23278">
        <w:rPr>
          <w:rFonts w:ascii="Times New Roman CYR" w:hAnsi="Times New Roman CYR" w:cs="Times New Roman CYR"/>
        </w:rPr>
        <w:lastRenderedPageBreak/>
        <w:t>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F46B45" w:rsidRPr="00052BAD">
        <w:rPr>
          <w:rFonts w:ascii="Times New Roman CYR" w:hAnsi="Times New Roman CYR" w:cs="Times New Roman CYR"/>
        </w:rPr>
        <w:t>Азейского</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Pr="00C03628" w:rsidRDefault="00D23278" w:rsidP="00E40113">
      <w:pPr>
        <w:widowControl w:val="0"/>
        <w:autoSpaceDE w:val="0"/>
        <w:autoSpaceDN w:val="0"/>
        <w:adjustRightInd w:val="0"/>
        <w:ind w:firstLine="720"/>
        <w:jc w:val="both"/>
      </w:pPr>
      <w:r w:rsidRPr="00C03628">
        <w:t xml:space="preserve">2.2. Муниципальная услуга предоставляется </w:t>
      </w:r>
      <w:r w:rsidR="00F82F45" w:rsidRPr="00C03628">
        <w:t xml:space="preserve">Администрацией </w:t>
      </w:r>
      <w:r w:rsidR="00F46B45" w:rsidRPr="00052BAD">
        <w:t>Азейского</w:t>
      </w:r>
      <w:r w:rsidR="00E40113" w:rsidRPr="00C03628">
        <w:t xml:space="preserve">    </w:t>
      </w:r>
    </w:p>
    <w:p w:rsidR="00F82F45" w:rsidRPr="00C03628" w:rsidRDefault="00E40113" w:rsidP="00E40113">
      <w:pPr>
        <w:widowControl w:val="0"/>
        <w:autoSpaceDE w:val="0"/>
        <w:autoSpaceDN w:val="0"/>
        <w:adjustRightInd w:val="0"/>
        <w:ind w:firstLine="720"/>
        <w:jc w:val="both"/>
      </w:pPr>
      <w:r w:rsidRPr="00C03628">
        <w:t>сельского поселения</w:t>
      </w:r>
      <w:r w:rsidR="00F82F45" w:rsidRPr="00C03628">
        <w:t xml:space="preserve">, </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местонахождение: Иркутская область, Тулунский район, с.Азей, ул.Привокзальная, 19/1;</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почтовый адрес: 665220, Иркутская область, Тулунский район, ул.Привокзальная, 19/1;</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 xml:space="preserve">адрес электронной почты: </w:t>
      </w:r>
      <w:r w:rsidRPr="00C03628">
        <w:rPr>
          <w:rFonts w:ascii="Times New Roman" w:hAnsi="Times New Roman" w:cs="Times New Roman"/>
          <w:sz w:val="24"/>
          <w:szCs w:val="24"/>
          <w:lang w:val="en-US"/>
        </w:rPr>
        <w:t>azei</w:t>
      </w:r>
      <w:r w:rsidRPr="00C03628">
        <w:rPr>
          <w:rFonts w:ascii="Times New Roman" w:hAnsi="Times New Roman" w:cs="Times New Roman"/>
          <w:sz w:val="24"/>
          <w:szCs w:val="24"/>
        </w:rPr>
        <w:t>.</w:t>
      </w:r>
      <w:r w:rsidRPr="00C03628">
        <w:rPr>
          <w:rFonts w:ascii="Times New Roman" w:hAnsi="Times New Roman" w:cs="Times New Roman"/>
          <w:sz w:val="24"/>
          <w:szCs w:val="24"/>
          <w:lang w:val="en-US"/>
        </w:rPr>
        <w:t>adm</w:t>
      </w:r>
      <w:r w:rsidRPr="00C03628">
        <w:rPr>
          <w:rFonts w:ascii="Times New Roman" w:hAnsi="Times New Roman" w:cs="Times New Roman"/>
          <w:sz w:val="24"/>
          <w:szCs w:val="24"/>
        </w:rPr>
        <w:t>@</w:t>
      </w:r>
      <w:r w:rsidRPr="00C03628">
        <w:rPr>
          <w:rFonts w:ascii="Times New Roman" w:hAnsi="Times New Roman" w:cs="Times New Roman"/>
          <w:sz w:val="24"/>
          <w:szCs w:val="24"/>
          <w:lang w:val="en-US"/>
        </w:rPr>
        <w:t>ya</w:t>
      </w:r>
      <w:r w:rsidR="00C528C8" w:rsidRPr="003B0322">
        <w:rPr>
          <w:rFonts w:ascii="Times New Roman" w:hAnsi="Times New Roman" w:cs="Times New Roman"/>
          <w:sz w:val="24"/>
          <w:szCs w:val="24"/>
        </w:rPr>
        <w:t>№</w:t>
      </w:r>
      <w:r w:rsidRPr="00C03628">
        <w:rPr>
          <w:rFonts w:ascii="Times New Roman" w:hAnsi="Times New Roman" w:cs="Times New Roman"/>
          <w:sz w:val="24"/>
          <w:szCs w:val="24"/>
          <w:lang w:val="en-US"/>
        </w:rPr>
        <w:t>dex</w:t>
      </w:r>
      <w:r w:rsidRPr="00C03628">
        <w:rPr>
          <w:rFonts w:ascii="Times New Roman" w:hAnsi="Times New Roman" w:cs="Times New Roman"/>
          <w:sz w:val="24"/>
          <w:szCs w:val="24"/>
        </w:rPr>
        <w:t>.ru;</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официальный сайт</w:t>
      </w:r>
      <w:r w:rsidRPr="00C03628">
        <w:rPr>
          <w:rFonts w:ascii="Times New Roman" w:hAnsi="Times New Roman" w:cs="Times New Roman"/>
          <w:color w:val="000000" w:themeColor="text1"/>
          <w:sz w:val="24"/>
          <w:szCs w:val="24"/>
        </w:rPr>
        <w:t>: https://azey.mo38.ru/</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 xml:space="preserve">телефоны: </w:t>
      </w:r>
      <w:r w:rsidR="00C03628" w:rsidRPr="00C03628">
        <w:rPr>
          <w:rFonts w:ascii="Times New Roman" w:hAnsi="Times New Roman" w:cs="Times New Roman"/>
          <w:sz w:val="24"/>
          <w:szCs w:val="24"/>
        </w:rPr>
        <w:t>89086443710</w:t>
      </w:r>
      <w:r w:rsidRPr="00C03628">
        <w:rPr>
          <w:rFonts w:ascii="Times New Roman" w:hAnsi="Times New Roman" w:cs="Times New Roman"/>
          <w:sz w:val="24"/>
          <w:szCs w:val="24"/>
        </w:rPr>
        <w:t>;</w:t>
      </w:r>
    </w:p>
    <w:p w:rsidR="00F82F45" w:rsidRPr="00C03628" w:rsidRDefault="00F82F45" w:rsidP="00F82F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sidRPr="00C03628">
        <w:rPr>
          <w:rFonts w:ascii="Times New Roman" w:hAnsi="Times New Roman" w:cs="Times New Roman"/>
          <w:sz w:val="24"/>
          <w:szCs w:val="24"/>
        </w:rPr>
        <w:t xml:space="preserve">Администрация </w:t>
      </w:r>
      <w:r w:rsidR="00F46B45" w:rsidRPr="00052BAD">
        <w:rPr>
          <w:rFonts w:ascii="Times New Roman" w:hAnsi="Times New Roman" w:cs="Times New Roman"/>
          <w:sz w:val="24"/>
          <w:szCs w:val="24"/>
        </w:rPr>
        <w:t>Азейского</w:t>
      </w:r>
      <w:r w:rsidR="00ED6466" w:rsidRPr="00C03628">
        <w:rPr>
          <w:rFonts w:ascii="Times New Roman" w:hAnsi="Times New Roman" w:cs="Times New Roman"/>
          <w:sz w:val="24"/>
          <w:szCs w:val="24"/>
        </w:rPr>
        <w:t xml:space="preserve"> сельского поселения</w:t>
      </w:r>
      <w:r w:rsidRPr="00C03628">
        <w:rPr>
          <w:rFonts w:ascii="Times New Roman" w:hAnsi="Times New Roman" w:cs="Times New Roman"/>
          <w:sz w:val="24"/>
          <w:szCs w:val="24"/>
        </w:rPr>
        <w:t xml:space="preserve">, </w:t>
      </w:r>
    </w:p>
    <w:p w:rsidR="00C03628" w:rsidRPr="00C03628" w:rsidRDefault="00F82F45" w:rsidP="00C03628">
      <w:pPr>
        <w:pStyle w:val="ConsPlusNormal"/>
        <w:jc w:val="both"/>
        <w:rPr>
          <w:rFonts w:ascii="Times New Roman" w:hAnsi="Times New Roman" w:cs="Times New Roman"/>
          <w:sz w:val="24"/>
          <w:szCs w:val="24"/>
        </w:rPr>
      </w:pPr>
      <w:r w:rsidRPr="00C03628">
        <w:rPr>
          <w:rFonts w:ascii="Times New Roman" w:hAnsi="Times New Roman" w:cs="Times New Roman"/>
          <w:sz w:val="24"/>
          <w:szCs w:val="24"/>
        </w:rPr>
        <w:t xml:space="preserve">местонахождение: </w:t>
      </w:r>
      <w:r w:rsidR="00C03628" w:rsidRPr="00C03628">
        <w:rPr>
          <w:rFonts w:ascii="Times New Roman" w:hAnsi="Times New Roman" w:cs="Times New Roman"/>
          <w:sz w:val="24"/>
          <w:szCs w:val="24"/>
        </w:rPr>
        <w:t>Иркутская область, Тулунский район, с.Азей, ул.Привокзальная, 19/1;</w:t>
      </w:r>
    </w:p>
    <w:p w:rsidR="00C03628" w:rsidRPr="00C03628" w:rsidRDefault="00C03628" w:rsidP="00C03628">
      <w:pPr>
        <w:pStyle w:val="ConsPlusNormal"/>
        <w:ind w:firstLine="708"/>
        <w:jc w:val="both"/>
        <w:rPr>
          <w:rFonts w:ascii="Times New Roman" w:hAnsi="Times New Roman" w:cs="Times New Roman"/>
          <w:sz w:val="24"/>
          <w:szCs w:val="24"/>
        </w:rPr>
      </w:pPr>
      <w:r w:rsidRPr="00C03628">
        <w:rPr>
          <w:rFonts w:ascii="Times New Roman" w:hAnsi="Times New Roman" w:cs="Times New Roman"/>
          <w:sz w:val="24"/>
          <w:szCs w:val="24"/>
        </w:rPr>
        <w:t xml:space="preserve">график (режим) работы: понедельник с 8-00 до 17-00 часов, вторник – пятница с 8-00 до 16-00 час, </w:t>
      </w:r>
    </w:p>
    <w:p w:rsidR="00C03628" w:rsidRPr="00C03628" w:rsidRDefault="00C03628" w:rsidP="00C03628">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перерыв с 12-00 до 13-00 часов;</w:t>
      </w:r>
    </w:p>
    <w:p w:rsidR="00C03628" w:rsidRPr="00C03628" w:rsidRDefault="00C03628" w:rsidP="00C03628">
      <w:pPr>
        <w:pStyle w:val="ConsPlusNormal"/>
        <w:jc w:val="both"/>
        <w:rPr>
          <w:rFonts w:ascii="Times New Roman" w:hAnsi="Times New Roman" w:cs="Times New Roman"/>
          <w:sz w:val="24"/>
          <w:szCs w:val="24"/>
        </w:rPr>
      </w:pPr>
      <w:r w:rsidRPr="00C03628">
        <w:rPr>
          <w:rFonts w:ascii="Times New Roman" w:hAnsi="Times New Roman" w:cs="Times New Roman"/>
          <w:sz w:val="24"/>
          <w:szCs w:val="24"/>
        </w:rPr>
        <w:t>почтовый адрес: 665262, Иркутская область, Тулунский район, с.Азей, ул.Привокзальная, 19/1;</w:t>
      </w:r>
    </w:p>
    <w:p w:rsidR="00C03628" w:rsidRPr="00C03628" w:rsidRDefault="00C03628" w:rsidP="00C03628">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 xml:space="preserve">адрес электронной почты: </w:t>
      </w:r>
      <w:r w:rsidRPr="00C03628">
        <w:rPr>
          <w:rFonts w:ascii="Times New Roman" w:hAnsi="Times New Roman" w:cs="Times New Roman"/>
          <w:sz w:val="24"/>
          <w:szCs w:val="24"/>
          <w:lang w:val="en-US"/>
        </w:rPr>
        <w:t>azei</w:t>
      </w:r>
      <w:r w:rsidRPr="00C03628">
        <w:rPr>
          <w:rFonts w:ascii="Times New Roman" w:hAnsi="Times New Roman" w:cs="Times New Roman"/>
          <w:sz w:val="24"/>
          <w:szCs w:val="24"/>
        </w:rPr>
        <w:t>.</w:t>
      </w:r>
      <w:r w:rsidRPr="00C03628">
        <w:rPr>
          <w:rFonts w:ascii="Times New Roman" w:hAnsi="Times New Roman" w:cs="Times New Roman"/>
          <w:sz w:val="24"/>
          <w:szCs w:val="24"/>
          <w:lang w:val="en-US"/>
        </w:rPr>
        <w:t>adm</w:t>
      </w:r>
      <w:r w:rsidRPr="00C03628">
        <w:rPr>
          <w:rFonts w:ascii="Times New Roman" w:hAnsi="Times New Roman" w:cs="Times New Roman"/>
          <w:sz w:val="24"/>
          <w:szCs w:val="24"/>
        </w:rPr>
        <w:t>@</w:t>
      </w:r>
      <w:r w:rsidRPr="00C03628">
        <w:rPr>
          <w:rFonts w:ascii="Times New Roman" w:hAnsi="Times New Roman" w:cs="Times New Roman"/>
          <w:sz w:val="24"/>
          <w:szCs w:val="24"/>
          <w:lang w:val="en-US"/>
        </w:rPr>
        <w:t>ya</w:t>
      </w:r>
      <w:r w:rsidR="00C528C8" w:rsidRPr="003B0322">
        <w:rPr>
          <w:rFonts w:ascii="Times New Roman" w:hAnsi="Times New Roman" w:cs="Times New Roman"/>
          <w:sz w:val="24"/>
          <w:szCs w:val="24"/>
        </w:rPr>
        <w:t>№</w:t>
      </w:r>
      <w:r w:rsidRPr="00C03628">
        <w:rPr>
          <w:rFonts w:ascii="Times New Roman" w:hAnsi="Times New Roman" w:cs="Times New Roman"/>
          <w:sz w:val="24"/>
          <w:szCs w:val="24"/>
          <w:lang w:val="en-US"/>
        </w:rPr>
        <w:t>dex</w:t>
      </w:r>
      <w:r w:rsidRPr="00C03628">
        <w:rPr>
          <w:rFonts w:ascii="Times New Roman" w:hAnsi="Times New Roman" w:cs="Times New Roman"/>
          <w:sz w:val="24"/>
          <w:szCs w:val="24"/>
        </w:rPr>
        <w:t>.ru;</w:t>
      </w:r>
    </w:p>
    <w:p w:rsidR="00C03628" w:rsidRPr="00C03628" w:rsidRDefault="00C03628" w:rsidP="00C03628">
      <w:pPr>
        <w:pStyle w:val="af1"/>
        <w:tabs>
          <w:tab w:val="left" w:pos="567"/>
        </w:tabs>
        <w:spacing w:before="2"/>
        <w:ind w:left="567" w:firstLine="0"/>
        <w:rPr>
          <w:iCs/>
          <w:color w:val="000000" w:themeColor="text1"/>
          <w:sz w:val="24"/>
          <w:szCs w:val="24"/>
          <w:lang w:val="ru-RU"/>
        </w:rPr>
      </w:pPr>
      <w:r w:rsidRPr="00C03628">
        <w:rPr>
          <w:sz w:val="24"/>
          <w:szCs w:val="24"/>
          <w:lang w:val="ru-RU"/>
        </w:rPr>
        <w:t>телефоны: 89086443710;</w:t>
      </w:r>
    </w:p>
    <w:p w:rsidR="00D23278" w:rsidRPr="00C03628" w:rsidRDefault="00D23278" w:rsidP="00C03628">
      <w:pPr>
        <w:pStyle w:val="ConsPlusNormal"/>
        <w:ind w:firstLine="709"/>
        <w:jc w:val="both"/>
        <w:rPr>
          <w:rFonts w:ascii="Times New Roman" w:hAnsi="Times New Roman" w:cs="Times New Roman"/>
          <w:sz w:val="24"/>
          <w:szCs w:val="24"/>
        </w:rPr>
      </w:pPr>
      <w:r w:rsidRPr="00C03628">
        <w:rPr>
          <w:rFonts w:ascii="Times New Roman" w:hAnsi="Times New Roman" w:cs="Times New Roman"/>
          <w:sz w:val="24"/>
          <w:szCs w:val="24"/>
        </w:rPr>
        <w:t>2.3. В предоставлении муниципальной услуги принимает участие многофункциональный центр.</w:t>
      </w:r>
    </w:p>
    <w:p w:rsidR="00D23278" w:rsidRPr="00C03628" w:rsidRDefault="00D23278" w:rsidP="00D23278">
      <w:pPr>
        <w:widowControl w:val="0"/>
        <w:autoSpaceDE w:val="0"/>
        <w:autoSpaceDN w:val="0"/>
        <w:adjustRightInd w:val="0"/>
        <w:ind w:firstLine="720"/>
        <w:jc w:val="both"/>
      </w:pPr>
      <w:r w:rsidRPr="00C03628">
        <w:t xml:space="preserve">При предоставлении муниципальной услуги Уполномоченный орган </w:t>
      </w:r>
      <w:r w:rsidRPr="00C03628">
        <w:lastRenderedPageBreak/>
        <w:t>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sidR="00AD55CC">
        <w:rPr>
          <w:rFonts w:ascii="Times New Roman CYR" w:hAnsi="Times New Roman CYR" w:cs="Times New Roman CYR"/>
        </w:rPr>
        <w:t>П</w:t>
      </w:r>
      <w:r w:rsidR="00AD55CC">
        <w:t xml:space="preserve">ублично-правовой компанией "Роскадастр" </w:t>
      </w:r>
      <w:r w:rsidR="00AD55CC" w:rsidRPr="00D23278">
        <w:rPr>
          <w:rFonts w:ascii="Times New Roman CYR" w:hAnsi="Times New Roman CYR" w:cs="Times New Roman CYR"/>
        </w:rPr>
        <w:t>в части получения сведений из Единого государственного реестра недвижимости</w:t>
      </w:r>
      <w:r w:rsidR="003B0322">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7D52" w:rsidRPr="00AD7D52" w:rsidRDefault="00D23278" w:rsidP="00AD7D52">
      <w:pPr>
        <w:pStyle w:val="af1"/>
        <w:adjustRightInd w:val="0"/>
        <w:ind w:left="0"/>
        <w:rPr>
          <w:color w:val="000000" w:themeColor="text1"/>
          <w:kern w:val="2"/>
          <w:sz w:val="24"/>
          <w:szCs w:val="24"/>
          <w:lang w:val="ru-RU"/>
        </w:rPr>
      </w:pPr>
      <w:r w:rsidRPr="00AD7D52">
        <w:rPr>
          <w:sz w:val="24"/>
          <w:szCs w:val="24"/>
          <w:lang w:val="ru-RU"/>
        </w:rPr>
        <w:t>2.6.</w:t>
      </w:r>
      <w:r w:rsidRPr="00AD7D52">
        <w:rPr>
          <w:sz w:val="24"/>
          <w:szCs w:val="24"/>
        </w:rPr>
        <w:t> </w:t>
      </w:r>
      <w:r w:rsidR="00AD7D52" w:rsidRPr="00AD7D52">
        <w:rPr>
          <w:color w:val="000000" w:themeColor="text1"/>
          <w:kern w:val="2"/>
          <w:sz w:val="24"/>
          <w:szCs w:val="24"/>
          <w:lang w:val="ru-RU"/>
        </w:rPr>
        <w:t xml:space="preserve">Муниципальная услуга </w:t>
      </w:r>
      <w:r w:rsidR="00AD7D52" w:rsidRPr="00AD7D52">
        <w:rPr>
          <w:sz w:val="24"/>
          <w:szCs w:val="24"/>
          <w:lang w:val="ru-RU"/>
        </w:rPr>
        <w:t>в соответствии с пунктами 8,13 статьи 39.29 Земельного кодекса Российской Федерации</w:t>
      </w:r>
      <w:r w:rsidR="00AD7D52" w:rsidRPr="00AD7D52">
        <w:rPr>
          <w:color w:val="000000" w:themeColor="text1"/>
          <w:kern w:val="2"/>
          <w:sz w:val="24"/>
          <w:szCs w:val="24"/>
          <w:lang w:val="ru-RU"/>
        </w:rPr>
        <w:t xml:space="preserve"> п</w:t>
      </w:r>
      <w:r w:rsidR="003B0322">
        <w:rPr>
          <w:color w:val="000000" w:themeColor="text1"/>
          <w:kern w:val="2"/>
          <w:sz w:val="24"/>
          <w:szCs w:val="24"/>
          <w:lang w:val="ru-RU"/>
        </w:rPr>
        <w:t>редоставляется в следующие сроки</w:t>
      </w:r>
      <w:r w:rsidR="00AD7D52" w:rsidRPr="00AD7D52">
        <w:rPr>
          <w:color w:val="000000" w:themeColor="text1"/>
          <w:kern w:val="2"/>
          <w:sz w:val="24"/>
          <w:szCs w:val="24"/>
          <w:lang w:val="ru-RU"/>
        </w:rPr>
        <w:t>:</w:t>
      </w:r>
    </w:p>
    <w:p w:rsidR="00AD7D52" w:rsidRPr="00AD7D52" w:rsidRDefault="00AD7D52" w:rsidP="00AD7D52">
      <w:pPr>
        <w:autoSpaceDE w:val="0"/>
        <w:autoSpaceDN w:val="0"/>
        <w:adjustRightInd w:val="0"/>
        <w:ind w:firstLine="567"/>
        <w:jc w:val="both"/>
        <w:rPr>
          <w:color w:val="000000" w:themeColor="text1"/>
          <w:kern w:val="2"/>
        </w:rPr>
      </w:pPr>
      <w:r w:rsidRPr="00AD7D52">
        <w:rPr>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 xml:space="preserve">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w:t>
      </w:r>
      <w:r w:rsidRPr="00AD7D52">
        <w:rPr>
          <w:color w:val="000000" w:themeColor="text1"/>
          <w:kern w:val="2"/>
          <w:sz w:val="24"/>
          <w:szCs w:val="24"/>
          <w:lang w:val="ru-RU"/>
        </w:rPr>
        <w:lastRenderedPageBreak/>
        <w:t>результате перераспределения,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AD7D52" w:rsidRDefault="003B0322" w:rsidP="00AD7D52">
      <w:pPr>
        <w:widowControl w:val="0"/>
        <w:autoSpaceDE w:val="0"/>
        <w:autoSpaceDN w:val="0"/>
        <w:adjustRightInd w:val="0"/>
        <w:ind w:firstLine="720"/>
        <w:jc w:val="both"/>
      </w:pPr>
      <w:r>
        <w:rPr>
          <w:color w:val="000000" w:themeColor="text1"/>
          <w:kern w:val="2"/>
        </w:rPr>
        <w:t>3</w:t>
      </w:r>
      <w:r w:rsidR="00AD7D52" w:rsidRPr="00AD7D52">
        <w:rPr>
          <w:color w:val="000000" w:themeColor="text1"/>
          <w:kern w:val="2"/>
        </w:rPr>
        <w:t>). Д</w:t>
      </w:r>
      <w:r w:rsidR="00AD7D52" w:rsidRPr="00AD7D52">
        <w:rPr>
          <w:color w:val="000000" w:themeColor="text1"/>
        </w:rPr>
        <w:t>окументы, указанные в пункте 2.6</w:t>
      </w:r>
      <w:r w:rsidR="00AD7D52" w:rsidRPr="00AD7D52">
        <w:rPr>
          <w:color w:val="000000" w:themeColor="text1"/>
          <w:kern w:val="2"/>
        </w:rPr>
        <w:t xml:space="preserve"> </w:t>
      </w:r>
      <w:r w:rsidR="00AD7D52" w:rsidRPr="00AD7D52">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00AD7D52" w:rsidRPr="00AD7D52">
        <w:rPr>
          <w:color w:val="000000" w:themeColor="text1"/>
          <w:kern w:val="2"/>
        </w:rPr>
        <w:t>главой администрации.</w:t>
      </w:r>
    </w:p>
    <w:p w:rsidR="00AD7D52" w:rsidRPr="00AD7D52" w:rsidRDefault="00AD7D52" w:rsidP="00AD55CC">
      <w:pPr>
        <w:widowControl w:val="0"/>
        <w:autoSpaceDE w:val="0"/>
        <w:autoSpaceDN w:val="0"/>
        <w:adjustRightInd w:val="0"/>
        <w:ind w:firstLine="720"/>
        <w:jc w:val="both"/>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F46B45" w:rsidRPr="00052BAD">
        <w:rPr>
          <w:rFonts w:ascii="Times New Roman CYR" w:hAnsi="Times New Roman CYR" w:cs="Times New Roman CYR"/>
        </w:rPr>
        <w:t>Азейского</w:t>
      </w:r>
      <w:r w:rsidR="00287D2A">
        <w:rPr>
          <w:rFonts w:ascii="Times New Roman CYR" w:hAnsi="Times New Roman CYR" w:cs="Times New Roman CYR"/>
        </w:rPr>
        <w:t xml:space="preserve">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AD7D52" w:rsidRDefault="00D23278" w:rsidP="00D23278">
      <w:pPr>
        <w:widowControl w:val="0"/>
        <w:autoSpaceDE w:val="0"/>
        <w:autoSpaceDN w:val="0"/>
        <w:adjustRightInd w:val="0"/>
        <w:ind w:firstLine="720"/>
        <w:jc w:val="both"/>
      </w:pPr>
      <w:r w:rsidRPr="00D23278">
        <w:rPr>
          <w:rFonts w:ascii="Times New Roman CYR" w:hAnsi="Times New Roman CYR" w:cs="Times New Roman CYR"/>
        </w:rPr>
        <w:t>2.8.6.</w:t>
      </w:r>
      <w:r w:rsidR="00AD7D52">
        <w:rPr>
          <w:rFonts w:ascii="Times New Roman CYR" w:hAnsi="Times New Roman CYR" w:cs="Times New Roman CYR"/>
        </w:rPr>
        <w:t xml:space="preserve"> </w:t>
      </w:r>
      <w:r w:rsidR="00AD7D52" w:rsidRPr="00AD7D52">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AD7D52" w:rsidRDefault="00D23278" w:rsidP="00AD7D52">
      <w:pPr>
        <w:pStyle w:val="ConsPlusNormal"/>
        <w:ind w:firstLine="540"/>
        <w:jc w:val="both"/>
        <w:rPr>
          <w:rFonts w:ascii="Times New Roman" w:hAnsi="Times New Roman" w:cs="Times New Roman"/>
          <w:sz w:val="24"/>
          <w:szCs w:val="24"/>
        </w:rPr>
      </w:pPr>
      <w:r w:rsidRPr="00D23278">
        <w:rPr>
          <w:rFonts w:ascii="Times New Roman CYR" w:hAnsi="Times New Roman CYR" w:cs="Times New Roman CYR"/>
        </w:rPr>
        <w:t>2.</w:t>
      </w:r>
      <w:r w:rsidR="00AD7D52">
        <w:rPr>
          <w:rFonts w:ascii="Times New Roman CYR" w:hAnsi="Times New Roman CYR" w:cs="Times New Roman CYR"/>
        </w:rPr>
        <w:t>9</w:t>
      </w:r>
      <w:r w:rsidRPr="00D23278">
        <w:rPr>
          <w:rFonts w:ascii="Times New Roman CYR" w:hAnsi="Times New Roman CYR" w:cs="Times New Roman CYR"/>
        </w:rPr>
        <w:t>. </w:t>
      </w:r>
      <w:r w:rsidR="00AD7D52" w:rsidRPr="00A41FD7">
        <w:rPr>
          <w:rFonts w:ascii="Times New Roman" w:hAnsi="Times New Roman" w:cs="Times New Roman"/>
          <w:sz w:val="28"/>
          <w:szCs w:val="28"/>
        </w:rPr>
        <w:t> </w:t>
      </w:r>
      <w:r w:rsidR="00AD7D52" w:rsidRPr="00AD7D52">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путем личного обращения заявителя в Администрацию;</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организации почтовой связи;</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МФЦ;</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AD7D52">
        <w:rPr>
          <w:rFonts w:ascii="Times New Roman" w:hAnsi="Times New Roman" w:cs="Times New Roman"/>
          <w:sz w:val="24"/>
          <w:szCs w:val="24"/>
        </w:rPr>
        <w:t>;</w:t>
      </w:r>
    </w:p>
    <w:p w:rsidR="00AD7D52" w:rsidRPr="00AD7D52" w:rsidRDefault="00AD7D52" w:rsidP="00AD7D52">
      <w:pPr>
        <w:widowControl w:val="0"/>
        <w:autoSpaceDE w:val="0"/>
        <w:autoSpaceDN w:val="0"/>
        <w:adjustRightInd w:val="0"/>
        <w:ind w:firstLine="720"/>
        <w:jc w:val="both"/>
        <w:rPr>
          <w:rFonts w:ascii="Times New Roman CYR" w:hAnsi="Times New Roman CYR" w:cs="Times New Roman CYR"/>
        </w:rPr>
      </w:pPr>
      <w:r w:rsidRPr="00AD7D52">
        <w:t>в электронной форме путем заполнения формы запроса через личный кабинет на ЕПГУ</w:t>
      </w:r>
    </w:p>
    <w:p w:rsidR="00AD7D52" w:rsidRDefault="00AD7D52"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AD7D5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w:t>
      </w:r>
      <w:r w:rsidR="00D23278" w:rsidRPr="00D23278">
        <w:rPr>
          <w:rFonts w:ascii="Times New Roman CYR" w:hAnsi="Times New Roman CYR" w:cs="Times New Roman CYR"/>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F46B45" w:rsidRPr="00052BAD">
        <w:rPr>
          <w:rFonts w:ascii="Times New Roman CYR" w:hAnsi="Times New Roman CYR" w:cs="Times New Roman CYR"/>
        </w:rPr>
        <w:t>Азейского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w:t>
      </w:r>
      <w:r w:rsidRPr="00D23278">
        <w:rPr>
          <w:rFonts w:ascii="Times New Roman CYR" w:hAnsi="Times New Roman CYR" w:cs="Times New Roman CYR"/>
        </w:rPr>
        <w:lastRenderedPageBreak/>
        <w:t xml:space="preserve">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2.12.5. Представленные документы содержат подчистки и исправления текста, не </w:t>
      </w:r>
      <w:r w:rsidRPr="00D23278">
        <w:rPr>
          <w:rFonts w:ascii="Times New Roman CYR" w:hAnsi="Times New Roman CYR" w:cs="Times New Roman CYR"/>
        </w:rPr>
        <w:lastRenderedPageBreak/>
        <w:t>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w:t>
      </w:r>
      <w:r w:rsidRPr="00D23278">
        <w:rPr>
          <w:rFonts w:ascii="Times New Roman CYR" w:hAnsi="Times New Roman CYR" w:cs="Times New Roman CYR"/>
        </w:rPr>
        <w:lastRenderedPageBreak/>
        <w:t>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052BAD">
        <w:rPr>
          <w:rFonts w:ascii="Times New Roman CYR" w:hAnsi="Times New Roman CYR" w:cs="Times New Roman CYR"/>
        </w:rPr>
        <w:t xml:space="preserve"> </w:t>
      </w: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AD7D52" w:rsidRDefault="00D23278" w:rsidP="00AD7D52">
      <w:pPr>
        <w:widowControl w:val="0"/>
        <w:autoSpaceDE w:val="0"/>
        <w:autoSpaceDN w:val="0"/>
        <w:adjustRightInd w:val="0"/>
        <w:ind w:firstLine="720"/>
        <w:jc w:val="both"/>
      </w:pPr>
      <w:r w:rsidRPr="00AD7D52">
        <w:t>2.21. </w:t>
      </w:r>
      <w:r w:rsidR="00AD7D52" w:rsidRPr="00AD7D52">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Для парковки специальных автотранспортных средств инвалидов на стоянке </w:t>
      </w:r>
      <w:r w:rsidRPr="00D23278">
        <w:rPr>
          <w:rFonts w:ascii="Times New Roman CYR" w:hAnsi="Times New Roman CYR" w:cs="Times New Roman CYR"/>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D23278">
        <w:rPr>
          <w:rFonts w:ascii="Times New Roman CYR" w:hAnsi="Times New Roman CYR" w:cs="Times New Roman CYR"/>
        </w:rPr>
        <w:lastRenderedPageBreak/>
        <w:t>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w:t>
      </w:r>
      <w:r w:rsidRPr="00D23278">
        <w:rPr>
          <w:rFonts w:ascii="Times New Roman CYR" w:hAnsi="Times New Roman CYR" w:cs="Times New Roman CYR"/>
        </w:rPr>
        <w:lastRenderedPageBreak/>
        <w:t xml:space="preserve">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w:t>
      </w:r>
      <w:r w:rsidR="00C528C8">
        <w:rPr>
          <w:rFonts w:ascii="Times New Roman CYR" w:hAnsi="Times New Roman CYR" w:cs="Times New Roman CYR"/>
        </w:rPr>
        <w:t>№</w:t>
      </w:r>
      <w:r w:rsidRPr="00D23278">
        <w:rPr>
          <w:rFonts w:ascii="Times New Roman CYR" w:hAnsi="Times New Roman CYR" w:cs="Times New Roman CYR"/>
        </w:rPr>
        <w:t>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r w:rsidR="00052BAD">
        <w:rPr>
          <w:rFonts w:ascii="Times New Roman CYR" w:hAnsi="Times New Roman CYR" w:cs="Times New Roman CYR"/>
          <w:b/>
        </w:rPr>
        <w:t xml:space="preserve"> </w:t>
      </w:r>
      <w:r w:rsidRPr="00D23278">
        <w:rPr>
          <w:rFonts w:ascii="Times New Roman CYR" w:hAnsi="Times New Roman CYR" w:cs="Times New Roman CYR"/>
          <w:b/>
        </w:rPr>
        <w:t>В ТОМ ЧИСЛЕ ОСОБЕННОСТИ ВЫПОЛНЕНИЯ АДМИНИСТРАТИВНЫХ ПРОЦЕДУР</w:t>
      </w:r>
      <w:r w:rsidR="00052BAD">
        <w:rPr>
          <w:rFonts w:ascii="Times New Roman CYR" w:hAnsi="Times New Roman CYR" w:cs="Times New Roman CYR"/>
          <w:b/>
        </w:rPr>
        <w:t xml:space="preserve"> </w:t>
      </w: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AD7D52" w:rsidRPr="002216F6" w:rsidRDefault="00D23278" w:rsidP="00AD7D52">
      <w:pPr>
        <w:autoSpaceDE w:val="0"/>
        <w:autoSpaceDN w:val="0"/>
        <w:adjustRightInd w:val="0"/>
        <w:ind w:firstLine="709"/>
        <w:jc w:val="both"/>
        <w:rPr>
          <w:color w:val="000000" w:themeColor="text1"/>
          <w:kern w:val="2"/>
        </w:rPr>
      </w:pPr>
      <w:r w:rsidRPr="002216F6">
        <w:t>3.1. </w:t>
      </w:r>
      <w:r w:rsidR="00AD7D52" w:rsidRPr="002216F6">
        <w:t xml:space="preserve"> </w:t>
      </w:r>
      <w:r w:rsidR="00AD7D52" w:rsidRPr="002216F6">
        <w:rPr>
          <w:color w:val="000000" w:themeColor="text1"/>
          <w:kern w:val="2"/>
        </w:rPr>
        <w:t>Предоставление муниципальной услуги включает в себя следующие административные процедуры:</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t>4</w:t>
      </w:r>
      <w:r w:rsidR="00AD7D52" w:rsidRPr="002216F6">
        <w:rPr>
          <w:color w:val="000000" w:themeColor="text1"/>
          <w:kern w:val="2"/>
        </w:rPr>
        <w:t>)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lastRenderedPageBreak/>
        <w:t>5</w:t>
      </w:r>
      <w:r w:rsidR="00AD7D52" w:rsidRPr="002216F6">
        <w:rPr>
          <w:color w:val="000000" w:themeColor="text1"/>
          <w:kern w:val="2"/>
        </w:rPr>
        <w:t>) рассмотрение уведомления об осуществлении государственного кадастрового учета земельных участков;</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t>6</w:t>
      </w:r>
      <w:r w:rsidR="00AD7D52" w:rsidRPr="002216F6">
        <w:rPr>
          <w:color w:val="000000" w:themeColor="text1"/>
          <w:kern w:val="2"/>
        </w:rPr>
        <w:t>)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При предоставлении муниципальной услуги МФЦ выполняет следующие действия:</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2216F6" w:rsidRDefault="00AD7D52" w:rsidP="00AD7D52">
      <w:pPr>
        <w:widowControl w:val="0"/>
        <w:autoSpaceDE w:val="0"/>
        <w:autoSpaceDN w:val="0"/>
        <w:adjustRightInd w:val="0"/>
        <w:ind w:firstLine="720"/>
        <w:jc w:val="both"/>
      </w:pPr>
      <w:r w:rsidRPr="002216F6">
        <w:rPr>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2216F6" w:rsidRDefault="00D23278" w:rsidP="00D23278">
      <w:pPr>
        <w:widowControl w:val="0"/>
        <w:autoSpaceDE w:val="0"/>
        <w:autoSpaceDN w:val="0"/>
        <w:adjustRightInd w:val="0"/>
        <w:ind w:firstLine="720"/>
        <w:jc w:val="both"/>
      </w:pPr>
      <w:r w:rsidRPr="002216F6">
        <w:t xml:space="preserve">Описание административных процедур представлено в приложении </w:t>
      </w:r>
      <w:r w:rsidR="00EA2A8E" w:rsidRPr="002216F6">
        <w:t>№</w:t>
      </w:r>
      <w:r w:rsidRPr="002216F6">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Pr="00D23278">
        <w:rPr>
          <w:rFonts w:ascii="Times New Roman CYR" w:hAnsi="Times New Roman CYR" w:cs="Times New Roman CYR"/>
        </w:rPr>
        <w:lastRenderedPageBreak/>
        <w:t>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w:t>
      </w:r>
      <w:r w:rsidR="002216F6" w:rsidRPr="002216F6">
        <w:rPr>
          <w:sz w:val="28"/>
          <w:szCs w:val="28"/>
        </w:rPr>
        <w:t xml:space="preserve"> </w:t>
      </w:r>
      <w:r w:rsidR="002216F6" w:rsidRPr="002216F6">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.1. </w:t>
      </w:r>
      <w:r w:rsidR="002216F6" w:rsidRPr="002216F6">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xml:space="preserve">.2. Уполномоченный орган при получении заявления, указанного в подпункте </w:t>
      </w:r>
      <w:r w:rsidRPr="00D23278">
        <w:rPr>
          <w:rFonts w:ascii="Times New Roman CYR" w:hAnsi="Times New Roman CYR" w:cs="Times New Roman CYR"/>
        </w:rPr>
        <w:lastRenderedPageBreak/>
        <w:t>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.4. Срок устранения опечаток и ошибок не должен превышать 3 (трех) рабочих дней с даты регистрации заявления, указанного в подпункте 3.1</w:t>
      </w:r>
      <w:r w:rsidR="002216F6">
        <w:rPr>
          <w:rFonts w:ascii="Times New Roman CYR" w:hAnsi="Times New Roman CYR" w:cs="Times New Roman CYR"/>
        </w:rPr>
        <w:t>0</w:t>
      </w:r>
      <w:r w:rsidRPr="00D23278">
        <w:rPr>
          <w:rFonts w:ascii="Times New Roman CYR" w:hAnsi="Times New Roman CYR" w:cs="Times New Roman CYR"/>
        </w:rPr>
        <w:t>.1. пункта 3.1</w:t>
      </w:r>
      <w:r w:rsidR="002216F6">
        <w:rPr>
          <w:rFonts w:ascii="Times New Roman CYR" w:hAnsi="Times New Roman CYR" w:cs="Times New Roman CYR"/>
        </w:rPr>
        <w:t>0</w:t>
      </w:r>
      <w:r w:rsidRPr="00D23278">
        <w:rPr>
          <w:rFonts w:ascii="Times New Roman CYR" w:hAnsi="Times New Roman CYR" w:cs="Times New Roman CYR"/>
        </w:rPr>
        <w:t>.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2216F6" w:rsidRPr="002216F6" w:rsidRDefault="002216F6" w:rsidP="00B06695">
      <w:pPr>
        <w:widowControl w:val="0"/>
        <w:autoSpaceDE w:val="0"/>
        <w:autoSpaceDN w:val="0"/>
        <w:adjustRightInd w:val="0"/>
        <w:ind w:firstLine="720"/>
        <w:jc w:val="both"/>
        <w:rPr>
          <w:color w:val="000000" w:themeColor="text1"/>
        </w:rPr>
      </w:pPr>
      <w:r w:rsidRPr="002216F6">
        <w:rPr>
          <w:color w:val="000000" w:themeColor="text1"/>
        </w:rPr>
        <w:t>Дубликат документа, являющегося результатом предоставления муниципальной услуги, выдаётся в случае утраты или порчи</w:t>
      </w:r>
      <w:r>
        <w:rP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2216F6">
        <w:rPr>
          <w:color w:val="000000" w:themeColor="text1"/>
        </w:rPr>
        <w:t>Должностное лицо Уполномоченного органа, ответственное за предоставление</w:t>
      </w:r>
      <w:r w:rsidRPr="00B06695">
        <w:rPr>
          <w:rFonts w:ascii="Times New Roman CYR" w:hAnsi="Times New Roman CYR" w:cs="Times New Roman CYR"/>
          <w:color w:val="000000" w:themeColor="text1"/>
        </w:rPr>
        <w:t xml:space="preserve">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2</w:t>
      </w:r>
      <w:r w:rsidRPr="00B06695">
        <w:rPr>
          <w:rFonts w:ascii="Times New Roman CYR" w:hAnsi="Times New Roman CYR" w:cs="Times New Roman CYR"/>
          <w:color w:val="000000" w:themeColor="text1"/>
        </w:rPr>
        <w:t>. Критерии принятия решения, указанного в пункте 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4</w:t>
      </w:r>
      <w:r w:rsidRPr="00AF6333">
        <w:rPr>
          <w:rFonts w:ascii="Times New Roman CYR" w:hAnsi="Times New Roman CYR" w:cs="Times New Roman CYR"/>
        </w:rPr>
        <w:t>. В случае принятия решения, указанного в подпункте 2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5</w:t>
      </w:r>
      <w:r w:rsidRPr="00AF6333">
        <w:rPr>
          <w:rFonts w:ascii="Times New Roman CYR" w:hAnsi="Times New Roman CYR" w:cs="Times New Roman CYR"/>
        </w:rPr>
        <w:t>. В случае принятия решения, указанного в подпункте 1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6</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2216F6"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7</w:t>
      </w:r>
      <w:r w:rsidRPr="00B06695">
        <w:rPr>
          <w:rFonts w:ascii="Times New Roman CYR" w:hAnsi="Times New Roman CYR" w:cs="Times New Roman CYR"/>
          <w:color w:val="000000" w:themeColor="text1"/>
        </w:rPr>
        <w:t>. </w:t>
      </w:r>
      <w:r w:rsidR="002216F6" w:rsidRPr="002216F6">
        <w:rPr>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2216F6">
        <w:rPr>
          <w:color w:val="000000" w:themeColor="text1"/>
          <w:kern w:val="2"/>
        </w:rPr>
        <w:t>главой администрации</w:t>
      </w:r>
    </w:p>
    <w:p w:rsidR="002216F6" w:rsidRDefault="002216F6" w:rsidP="00B06695">
      <w:pPr>
        <w:widowControl w:val="0"/>
        <w:autoSpaceDE w:val="0"/>
        <w:autoSpaceDN w:val="0"/>
        <w:adjustRightInd w:val="0"/>
        <w:ind w:firstLine="720"/>
        <w:jc w:val="center"/>
        <w:rPr>
          <w:rFonts w:ascii="Times New Roman CYR" w:hAnsi="Times New Roman CYR" w:cs="Times New Roman CYR"/>
          <w:b/>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sidR="002216F6">
        <w:rPr>
          <w:rFonts w:ascii="Times New Roman CYR" w:hAnsi="Times New Roman CYR" w:cs="Times New Roman CYR"/>
          <w:color w:val="000000" w:themeColor="text1"/>
        </w:rPr>
        <w:t>18</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w:t>
      </w:r>
      <w:r w:rsidRPr="00B06695">
        <w:rPr>
          <w:rFonts w:ascii="Times New Roman CYR" w:hAnsi="Times New Roman CYR" w:cs="Times New Roman CYR"/>
          <w:color w:val="000000" w:themeColor="text1"/>
        </w:rPr>
        <w:lastRenderedPageBreak/>
        <w:t xml:space="preserve">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52BAD">
        <w:rPr>
          <w:rFonts w:ascii="Times New Roman CYR" w:hAnsi="Times New Roman CYR" w:cs="Times New Roman CYR"/>
        </w:rPr>
        <w:t xml:space="preserve"> </w:t>
      </w: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F46B45" w:rsidRPr="00052BAD">
        <w:rPr>
          <w:rFonts w:ascii="Times New Roman CYR" w:hAnsi="Times New Roman CYR" w:cs="Times New Roman CYR"/>
        </w:rPr>
        <w:t>Азейского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46B45" w:rsidRPr="00052BAD">
        <w:rPr>
          <w:rFonts w:ascii="Times New Roman CYR" w:hAnsi="Times New Roman CYR" w:cs="Times New Roman CYR"/>
        </w:rPr>
        <w:lastRenderedPageBreak/>
        <w:t>Азейского</w:t>
      </w:r>
      <w:r w:rsidR="00D34404">
        <w:rPr>
          <w:rFonts w:ascii="Times New Roman CYR" w:hAnsi="Times New Roman CYR" w:cs="Times New Roman CYR"/>
        </w:rPr>
        <w:t xml:space="preserve">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r w:rsidR="00052BAD">
        <w:rPr>
          <w:rFonts w:ascii="Times New Roman CYR" w:hAnsi="Times New Roman CYR" w:cs="Times New Roman CYR"/>
          <w:b/>
        </w:rPr>
        <w:t xml:space="preserve"> </w:t>
      </w: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r w:rsidRPr="002216F6">
        <w:rPr>
          <w:color w:val="000000" w:themeColor="text1"/>
        </w:rPr>
        <w:t>Рассмотрение жалобы осуществляется в порядке и сроки, установленные статьей 11</w:t>
      </w:r>
      <w:r w:rsidRPr="002216F6">
        <w:rPr>
          <w:color w:val="000000" w:themeColor="text1"/>
          <w:vertAlign w:val="superscript"/>
        </w:rPr>
        <w:t>2</w:t>
      </w:r>
      <w:r w:rsidRPr="002216F6">
        <w:rPr>
          <w:color w:val="000000" w:themeColor="text1"/>
        </w:rPr>
        <w:t xml:space="preserve"> Федерального закона от 27 июля 2010 года № 210</w:t>
      </w:r>
      <w:r w:rsidRPr="002216F6">
        <w:rPr>
          <w:color w:val="000000" w:themeColor="text1"/>
        </w:rPr>
        <w:noBreakHyphen/>
        <w:t>ФЗ «Об организации предоставления государственных и муниципальных услуг</w:t>
      </w:r>
      <w:r>
        <w:rPr>
          <w:color w:val="000000" w:themeColor="text1"/>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r w:rsidR="00052BAD">
        <w:rPr>
          <w:rFonts w:ascii="Times New Roman CYR" w:hAnsi="Times New Roman CYR" w:cs="Times New Roman CYR"/>
          <w:b/>
        </w:rPr>
        <w:t xml:space="preserve"> </w:t>
      </w:r>
      <w:r w:rsidRPr="00D23278">
        <w:rPr>
          <w:rFonts w:ascii="Times New Roman CYR" w:hAnsi="Times New Roman CYR" w:cs="Times New Roman CYR"/>
          <w:b/>
        </w:rPr>
        <w:t>В МНОГОФУНКЦИОНАЛЬНЫХ ЦЕНТРАХ ПРЕДОСТАВЛЕНИЯ ГОСУДАРСТВЕННЫХ И</w:t>
      </w:r>
      <w:r w:rsidR="00052BAD">
        <w:rPr>
          <w:rFonts w:ascii="Times New Roman CYR" w:hAnsi="Times New Roman CYR" w:cs="Times New Roman CYR"/>
          <w:b/>
        </w:rPr>
        <w:t xml:space="preserve"> </w:t>
      </w: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C528C8">
        <w:rPr>
          <w:rFonts w:ascii="Times New Roman CYR" w:hAnsi="Times New Roman CYR" w:cs="Times New Roman CYR"/>
        </w:rPr>
        <w:t>№</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Pr="00D23278" w:rsidRDefault="00E348B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D23278" w:rsidP="00052BAD">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lastRenderedPageBreak/>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905D2C"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w:t>
      </w:r>
      <w:r w:rsidR="00D23278" w:rsidRPr="00D23278">
        <w:rPr>
          <w:rFonts w:ascii="Times New Roman CYR" w:hAnsi="Times New Roman CYR" w:cs="Times New Roman CYR"/>
        </w:rPr>
        <w:t xml:space="preserve">ние </w:t>
      </w:r>
      <w:r w:rsidR="00AD1F5E">
        <w:rPr>
          <w:rFonts w:ascii="Times New Roman CYR" w:hAnsi="Times New Roman CYR" w:cs="Times New Roman CYR"/>
        </w:rPr>
        <w:t>№</w:t>
      </w:r>
      <w:r w:rsidR="00D23278"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C528C8" w:rsidRDefault="00C528C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C528C8" w:rsidRDefault="00C528C8" w:rsidP="00D23278">
      <w:pPr>
        <w:widowControl w:val="0"/>
        <w:autoSpaceDE w:val="0"/>
        <w:autoSpaceDN w:val="0"/>
        <w:adjustRightInd w:val="0"/>
        <w:ind w:firstLine="720"/>
        <w:jc w:val="both"/>
        <w:rPr>
          <w:rFonts w:ascii="Times New Roman CYR" w:hAnsi="Times New Roman CYR" w:cs="Times New Roman CYR"/>
        </w:rPr>
      </w:pPr>
    </w:p>
    <w:p w:rsidR="00C528C8" w:rsidRDefault="00C528C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C528C8"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br/>
      </w: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46B45">
          <w:pgSz w:w="11906" w:h="16838"/>
          <w:pgMar w:top="709" w:right="850" w:bottom="567"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53DEF" w:rsidRPr="003D098F" w:rsidRDefault="00A53DEF" w:rsidP="00A53DEF">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72"/>
        <w:gridCol w:w="15"/>
        <w:gridCol w:w="3609"/>
        <w:gridCol w:w="29"/>
        <w:gridCol w:w="1627"/>
        <w:gridCol w:w="6"/>
        <w:gridCol w:w="42"/>
        <w:gridCol w:w="1320"/>
        <w:gridCol w:w="10"/>
        <w:gridCol w:w="2030"/>
        <w:gridCol w:w="121"/>
        <w:gridCol w:w="1833"/>
        <w:gridCol w:w="2515"/>
      </w:tblGrid>
      <w:tr w:rsidR="00A53DEF" w:rsidRPr="00D66F48" w:rsidTr="00F46B45">
        <w:tc>
          <w:tcPr>
            <w:tcW w:w="2227" w:type="dxa"/>
            <w:gridSpan w:val="2"/>
            <w:tcBorders>
              <w:top w:val="single" w:sz="4" w:space="0" w:color="auto"/>
              <w:bottom w:val="single" w:sz="4" w:space="0" w:color="auto"/>
              <w:right w:val="nil"/>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A53DEF" w:rsidRPr="00D66F48" w:rsidTr="00F46B45">
        <w:tc>
          <w:tcPr>
            <w:tcW w:w="2227" w:type="dxa"/>
            <w:gridSpan w:val="2"/>
            <w:tcBorders>
              <w:top w:val="single" w:sz="4" w:space="0" w:color="auto"/>
              <w:bottom w:val="single" w:sz="4" w:space="0" w:color="auto"/>
              <w:right w:val="nil"/>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A53DEF" w:rsidRPr="00D66F48" w:rsidTr="00F46B45">
        <w:tc>
          <w:tcPr>
            <w:tcW w:w="15384" w:type="dxa"/>
            <w:gridSpan w:val="14"/>
            <w:tcBorders>
              <w:top w:val="single" w:sz="4" w:space="0" w:color="auto"/>
              <w:bottom w:val="single" w:sz="4" w:space="0" w:color="auto"/>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C528C8" w:rsidRPr="00D66F48" w:rsidTr="00C66E4F">
        <w:tc>
          <w:tcPr>
            <w:tcW w:w="2227" w:type="dxa"/>
            <w:gridSpan w:val="2"/>
            <w:vMerge w:val="restart"/>
            <w:tcBorders>
              <w:top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528C8" w:rsidRPr="00D66F48" w:rsidTr="00C66E4F">
        <w:tc>
          <w:tcPr>
            <w:tcW w:w="2227" w:type="dxa"/>
            <w:gridSpan w:val="2"/>
            <w:vMerge/>
            <w:tcBorders>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C528C8" w:rsidRDefault="00C528C8" w:rsidP="00F46B45">
            <w:pPr>
              <w:widowControl w:val="0"/>
              <w:autoSpaceDE w:val="0"/>
              <w:autoSpaceDN w:val="0"/>
              <w:adjustRightInd w:val="0"/>
              <w:jc w:val="center"/>
              <w:rPr>
                <w:rFonts w:ascii="Times New Roman CYR" w:hAnsi="Times New Roman CYR" w:cs="Times New Roman CYR"/>
              </w:rPr>
            </w:pPr>
          </w:p>
          <w:p w:rsidR="00C528C8" w:rsidRPr="00D66F48" w:rsidRDefault="00C528C8" w:rsidP="00F46B45">
            <w:pPr>
              <w:widowControl w:val="0"/>
              <w:autoSpaceDE w:val="0"/>
              <w:autoSpaceDN w:val="0"/>
              <w:adjustRightInd w:val="0"/>
              <w:jc w:val="center"/>
              <w:rPr>
                <w:rFonts w:ascii="Times New Roman CYR" w:hAnsi="Times New Roman CYR" w:cs="Times New Roman CYR"/>
              </w:rPr>
            </w:pPr>
          </w:p>
        </w:tc>
        <w:tc>
          <w:tcPr>
            <w:tcW w:w="1675" w:type="dxa"/>
            <w:gridSpan w:val="3"/>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r>
      <w:tr w:rsidR="00C528C8" w:rsidRPr="00D66F48" w:rsidTr="00C66E4F">
        <w:tc>
          <w:tcPr>
            <w:tcW w:w="2227" w:type="dxa"/>
            <w:gridSpan w:val="2"/>
            <w:vMerge/>
            <w:tcBorders>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 случае отсутствия оснований для отказа в приеме документов, </w:t>
            </w:r>
            <w:r w:rsidRPr="00D66F48">
              <w:rPr>
                <w:rFonts w:ascii="Times New Roman CYR" w:hAnsi="Times New Roman CYR" w:cs="Times New Roman CYR"/>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vMerge/>
            <w:tcBorders>
              <w:left w:val="single" w:sz="4" w:space="0" w:color="auto"/>
              <w:right w:val="nil"/>
            </w:tcBorders>
          </w:tcPr>
          <w:p w:rsidR="00C528C8" w:rsidRPr="00D66F48" w:rsidRDefault="00C528C8" w:rsidP="00C528C8">
            <w:pPr>
              <w:widowControl w:val="0"/>
              <w:autoSpaceDE w:val="0"/>
              <w:autoSpaceDN w:val="0"/>
              <w:adjustRightInd w:val="0"/>
              <w:rPr>
                <w:rFonts w:ascii="Times New Roman CYR" w:hAnsi="Times New Roman CYR" w:cs="Times New Roman CYR"/>
              </w:rPr>
            </w:pPr>
          </w:p>
        </w:tc>
        <w:tc>
          <w:tcPr>
            <w:tcW w:w="1330"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r w:rsidRPr="00D66F48">
              <w:rPr>
                <w:rFonts w:ascii="Times New Roman CYR" w:hAnsi="Times New Roman CYR" w:cs="Times New Roman CYR"/>
              </w:rPr>
              <w:lastRenderedPageBreak/>
              <w:t>Уполномоченного органа, ответственное за регистрацию корреспонденции</w:t>
            </w:r>
          </w:p>
        </w:tc>
        <w:tc>
          <w:tcPr>
            <w:tcW w:w="2030" w:type="dxa"/>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nil"/>
              <w:left w:val="single" w:sz="4" w:space="0" w:color="auto"/>
              <w:bottom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r>
      <w:tr w:rsidR="00C528C8" w:rsidRPr="00D66F48" w:rsidTr="00C66E4F">
        <w:tc>
          <w:tcPr>
            <w:tcW w:w="2227" w:type="dxa"/>
            <w:gridSpan w:val="2"/>
            <w:vMerge/>
            <w:tcBorders>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vMerge/>
            <w:tcBorders>
              <w:left w:val="single" w:sz="4" w:space="0" w:color="auto"/>
              <w:bottom w:val="single" w:sz="4" w:space="0" w:color="auto"/>
              <w:right w:val="nil"/>
            </w:tcBorders>
          </w:tcPr>
          <w:p w:rsidR="00C528C8" w:rsidRPr="00D66F48" w:rsidRDefault="00C528C8" w:rsidP="00C528C8">
            <w:pPr>
              <w:widowControl w:val="0"/>
              <w:autoSpaceDE w:val="0"/>
              <w:autoSpaceDN w:val="0"/>
              <w:adjustRightInd w:val="0"/>
              <w:rPr>
                <w:rFonts w:ascii="Times New Roman CYR" w:hAnsi="Times New Roman CYR" w:cs="Times New Roman CYR"/>
              </w:rPr>
            </w:pPr>
          </w:p>
        </w:tc>
        <w:tc>
          <w:tcPr>
            <w:tcW w:w="1330"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nil"/>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C528C8" w:rsidRPr="00D66F48" w:rsidTr="00C528C8">
        <w:tc>
          <w:tcPr>
            <w:tcW w:w="2155" w:type="dxa"/>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725" w:type="dxa"/>
            <w:gridSpan w:val="4"/>
            <w:tcBorders>
              <w:top w:val="single" w:sz="4" w:space="0" w:color="auto"/>
              <w:left w:val="nil"/>
              <w:bottom w:val="single" w:sz="4" w:space="0" w:color="auto"/>
              <w:right w:val="nil"/>
            </w:tcBorders>
          </w:tcPr>
          <w:p w:rsidR="00C528C8" w:rsidRPr="00D66F48" w:rsidRDefault="00C528C8" w:rsidP="00C528C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r>
      <w:tr w:rsidR="00C528C8" w:rsidRPr="00D66F48" w:rsidTr="00C528C8">
        <w:tc>
          <w:tcPr>
            <w:tcW w:w="2155" w:type="dxa"/>
            <w:tcBorders>
              <w:top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3725" w:type="dxa"/>
            <w:gridSpan w:val="4"/>
            <w:tcBorders>
              <w:top w:val="single" w:sz="4" w:space="0" w:color="auto"/>
              <w:left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Уполномо ченного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Отсутствие документов, необходимыхдля предоставления муниципальной услуги, находящихся в распоряжении государственных органов </w:t>
            </w:r>
            <w:r w:rsidRPr="00D66F48">
              <w:rPr>
                <w:rFonts w:ascii="Times New Roman CYR" w:hAnsi="Times New Roman CYR" w:cs="Times New Roman CYR"/>
              </w:rPr>
              <w:lastRenderedPageBreak/>
              <w:t>(организаций)</w:t>
            </w: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w:t>
            </w:r>
            <w:r w:rsidRPr="00D66F48">
              <w:rPr>
                <w:rFonts w:ascii="Times New Roman CYR" w:hAnsi="Times New Roman CYR" w:cs="Times New Roman CYR"/>
              </w:rPr>
              <w:lastRenderedPageBreak/>
              <w:t>числе с использованием СМЭВ</w:t>
            </w:r>
          </w:p>
        </w:tc>
      </w:tr>
      <w:tr w:rsidR="00C528C8" w:rsidRPr="00D66F48" w:rsidTr="00C528C8">
        <w:tc>
          <w:tcPr>
            <w:tcW w:w="2155" w:type="dxa"/>
            <w:tcBorders>
              <w:top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96" w:type="dxa"/>
            <w:gridSpan w:val="3"/>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autoSpaceDE w:val="0"/>
              <w:autoSpaceDN w:val="0"/>
              <w:adjustRightInd w:val="0"/>
              <w:jc w:val="both"/>
              <w:rPr>
                <w:rFonts w:ascii="Times New Roman CYR" w:hAnsi="Times New Roman CYR" w:cs="Times New Roman CYR"/>
              </w:rPr>
            </w:pPr>
            <w:r>
              <w:rPr>
                <w:rFonts w:ascii="Times New Roman CYR" w:eastAsiaTheme="minorHAnsi" w:hAnsi="Times New Roman CYR" w:cs="Times New Roman CYR"/>
                <w:lang w:eastAsia="en-US"/>
              </w:rPr>
              <w:t>В течение двадцати дней со дня получения от органа местного самоуправления, уполномочен</w:t>
            </w:r>
            <w:r>
              <w:rPr>
                <w:rFonts w:ascii="Times New Roman CYR" w:eastAsiaTheme="minorHAnsi" w:hAnsi="Times New Roman CYR" w:cs="Times New Roman CYR"/>
                <w:lang w:eastAsia="en-US"/>
              </w:rPr>
              <w:lastRenderedPageBreak/>
              <w:t xml:space="preserve">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w:t>
            </w:r>
            <w:r>
              <w:rPr>
                <w:rFonts w:ascii="Times New Roman CYR" w:eastAsiaTheme="minorHAnsi" w:hAnsi="Times New Roman CYR" w:cs="Times New Roman CYR"/>
                <w:lang w:eastAsia="en-US"/>
              </w:rPr>
              <w:lastRenderedPageBreak/>
              <w:t>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C528C8" w:rsidRPr="00D66F48" w:rsidTr="00F46B45">
        <w:tc>
          <w:tcPr>
            <w:tcW w:w="2242" w:type="dxa"/>
            <w:gridSpan w:val="3"/>
            <w:tcBorders>
              <w:top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проект результата предоставления муниципальной услуги по форме, приведенной в приложении </w:t>
            </w:r>
            <w:r>
              <w:rPr>
                <w:rFonts w:ascii="Times New Roman CYR" w:hAnsi="Times New Roman CYR" w:cs="Times New Roman CYR"/>
              </w:rPr>
              <w:t>№</w:t>
            </w:r>
            <w:r w:rsidRPr="00D66F48">
              <w:rPr>
                <w:rFonts w:ascii="Times New Roman CYR" w:hAnsi="Times New Roman CYR" w:cs="Times New Roman CYR"/>
              </w:rPr>
              <w:t> 2 к административному регламенту</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C528C8" w:rsidRPr="00D66F48" w:rsidTr="00F46B45">
        <w:tc>
          <w:tcPr>
            <w:tcW w:w="2242" w:type="dxa"/>
            <w:gridSpan w:val="3"/>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Проект результата предоставления муниципальной услуги по форме согласно приложению </w:t>
            </w:r>
            <w:r>
              <w:rPr>
                <w:rFonts w:ascii="Times New Roman CYR" w:hAnsi="Times New Roman CYR" w:cs="Times New Roman CYR"/>
              </w:rPr>
              <w:t>№</w:t>
            </w:r>
            <w:r w:rsidRPr="00D66F48">
              <w:rPr>
                <w:rFonts w:ascii="Times New Roman CYR" w:hAnsi="Times New Roman CYR" w:cs="Times New Roman CYR"/>
              </w:rPr>
              <w:t xml:space="preserve"> 1, </w:t>
            </w:r>
            <w:r>
              <w:rPr>
                <w:rFonts w:ascii="Times New Roman CYR" w:hAnsi="Times New Roman CYR" w:cs="Times New Roman CYR"/>
              </w:rPr>
              <w:t>№</w:t>
            </w:r>
            <w:r w:rsidRPr="00D66F48">
              <w:rPr>
                <w:rFonts w:ascii="Times New Roman CYR" w:hAnsi="Times New Roman CYR" w:cs="Times New Roman CYR"/>
              </w:rPr>
              <w:t xml:space="preserve"> 2, </w:t>
            </w:r>
            <w:r>
              <w:rPr>
                <w:rFonts w:ascii="Times New Roman CYR" w:hAnsi="Times New Roman CYR" w:cs="Times New Roman CYR"/>
              </w:rPr>
              <w:t>№</w:t>
            </w:r>
            <w:r w:rsidRPr="00D66F48">
              <w:rPr>
                <w:rFonts w:ascii="Times New Roman CYR" w:hAnsi="Times New Roman CYR" w:cs="Times New Roman CYR"/>
              </w:rPr>
              <w:t xml:space="preserve"> 3, </w:t>
            </w:r>
            <w:r>
              <w:rPr>
                <w:rFonts w:ascii="Times New Roman CYR" w:hAnsi="Times New Roman CYR" w:cs="Times New Roman CYR"/>
              </w:rPr>
              <w:t>№</w:t>
            </w:r>
            <w:r w:rsidRPr="00D66F48">
              <w:rPr>
                <w:rFonts w:ascii="Times New Roman CYR" w:hAnsi="Times New Roman CYR" w:cs="Times New Roman CYR"/>
              </w:rPr>
              <w:t>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предоставления муниципальной услуги по форме, приведенной в приложении </w:t>
            </w:r>
            <w:r>
              <w:rPr>
                <w:rFonts w:ascii="Times New Roman CYR" w:hAnsi="Times New Roman CYR" w:cs="Times New Roman CYR"/>
              </w:rPr>
              <w:t>№</w:t>
            </w:r>
            <w:r w:rsidRPr="00D66F48">
              <w:rPr>
                <w:rFonts w:ascii="Times New Roman CYR" w:hAnsi="Times New Roman CYR" w:cs="Times New Roman CYR"/>
              </w:rPr>
              <w:t xml:space="preserve"> 1, </w:t>
            </w:r>
            <w:r>
              <w:rPr>
                <w:rFonts w:ascii="Times New Roman CYR" w:hAnsi="Times New Roman CYR" w:cs="Times New Roman CYR"/>
              </w:rPr>
              <w:t>№</w:t>
            </w:r>
            <w:r w:rsidRPr="00D66F48">
              <w:rPr>
                <w:rFonts w:ascii="Times New Roman CYR" w:hAnsi="Times New Roman CYR" w:cs="Times New Roman CYR"/>
              </w:rPr>
              <w:t xml:space="preserve"> 2, </w:t>
            </w:r>
            <w:r>
              <w:rPr>
                <w:rFonts w:ascii="Times New Roman CYR" w:hAnsi="Times New Roman CYR" w:cs="Times New Roman CYR"/>
              </w:rPr>
              <w:t>№</w:t>
            </w:r>
            <w:r w:rsidRPr="00D66F48">
              <w:rPr>
                <w:rFonts w:ascii="Times New Roman CYR" w:hAnsi="Times New Roman CYR" w:cs="Times New Roman CYR"/>
              </w:rPr>
              <w:t xml:space="preserve"> 3, </w:t>
            </w:r>
            <w:r>
              <w:rPr>
                <w:rFonts w:ascii="Times New Roman CYR" w:hAnsi="Times New Roman CYR" w:cs="Times New Roman CYR"/>
              </w:rPr>
              <w:t>№</w:t>
            </w:r>
            <w:r w:rsidRPr="00D66F48">
              <w:rPr>
                <w:rFonts w:ascii="Times New Roman CYR" w:hAnsi="Times New Roman CYR" w:cs="Times New Roman CYR"/>
              </w:rPr>
              <w:t> 4 к административному регламенту, подписанный</w:t>
            </w:r>
          </w:p>
        </w:tc>
      </w:tr>
      <w:tr w:rsidR="00C528C8" w:rsidRPr="00D66F48" w:rsidTr="00F46B45">
        <w:tc>
          <w:tcPr>
            <w:tcW w:w="2242" w:type="dxa"/>
            <w:gridSpan w:val="3"/>
            <w:tcBorders>
              <w:top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w:t>
            </w:r>
            <w:r w:rsidRPr="00D66F48">
              <w:rPr>
                <w:rFonts w:ascii="Times New Roman CYR" w:hAnsi="Times New Roman CYR" w:cs="Times New Roman CYR"/>
              </w:rPr>
              <w:lastRenderedPageBreak/>
              <w:t>органа или иное уполномоченное им</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усиленной квалифицированной подписью руководителя Уполномоченного органа или иного уполномоченного им </w:t>
            </w:r>
            <w:r w:rsidRPr="00D66F48">
              <w:rPr>
                <w:rFonts w:ascii="Times New Roman CYR" w:hAnsi="Times New Roman CYR" w:cs="Times New Roman CYR"/>
              </w:rPr>
              <w:lastRenderedPageBreak/>
              <w:t>лица</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C528C8" w:rsidRPr="00D66F48" w:rsidTr="00F46B45">
        <w:tc>
          <w:tcPr>
            <w:tcW w:w="2242" w:type="dxa"/>
            <w:gridSpan w:val="3"/>
            <w:vMerge w:val="restart"/>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982173">
              <w:rPr>
                <w:color w:val="000000" w:themeColor="text1"/>
              </w:rPr>
              <w:t xml:space="preserve">в течение </w:t>
            </w:r>
            <w:r>
              <w:rPr>
                <w:color w:val="000000" w:themeColor="text1"/>
              </w:rPr>
              <w:t xml:space="preserve">1 рабочего дня </w:t>
            </w:r>
            <w:r w:rsidRPr="00982173">
              <w:t>после</w:t>
            </w:r>
            <w:r w:rsidRPr="00D66F48">
              <w:rPr>
                <w:rFonts w:ascii="Times New Roman CYR" w:hAnsi="Times New Roman CYR" w:cs="Times New Roman CYR"/>
              </w:rPr>
              <w:t xml:space="preserve"> окончания процедуры принятия решения </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C528C8" w:rsidRPr="00D66F48" w:rsidTr="00F46B45">
        <w:trPr>
          <w:trHeight w:val="276"/>
        </w:trPr>
        <w:tc>
          <w:tcPr>
            <w:tcW w:w="2242" w:type="dxa"/>
            <w:gridSpan w:val="3"/>
            <w:vMerge/>
            <w:tcBorders>
              <w:top w:val="nil"/>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D66F48">
              <w:rPr>
                <w:rFonts w:ascii="Times New Roman CYR" w:hAnsi="Times New Roman CYR" w:cs="Times New Roman CYR"/>
              </w:rPr>
              <w:lastRenderedPageBreak/>
              <w:t>услуги</w:t>
            </w:r>
          </w:p>
        </w:tc>
      </w:tr>
      <w:tr w:rsidR="00C528C8" w:rsidRPr="00D66F48" w:rsidTr="00F46B45">
        <w:trPr>
          <w:trHeight w:val="276"/>
        </w:trPr>
        <w:tc>
          <w:tcPr>
            <w:tcW w:w="2242" w:type="dxa"/>
            <w:gridSpan w:val="3"/>
            <w:vMerge w:val="restart"/>
            <w:tcBorders>
              <w:top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r>
      <w:tr w:rsidR="00C528C8" w:rsidRPr="00D66F48" w:rsidTr="00F46B45">
        <w:tc>
          <w:tcPr>
            <w:tcW w:w="2242" w:type="dxa"/>
            <w:gridSpan w:val="3"/>
            <w:vMerge/>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C528C8" w:rsidRPr="00D66F48" w:rsidTr="00F46B45">
        <w:tc>
          <w:tcPr>
            <w:tcW w:w="2242" w:type="dxa"/>
            <w:gridSpan w:val="3"/>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 ,</w:t>
            </w:r>
          </w:p>
        </w:tc>
        <w:tc>
          <w:tcPr>
            <w:tcW w:w="1675" w:type="dxa"/>
            <w:gridSpan w:val="3"/>
            <w:tcBorders>
              <w:top w:val="single" w:sz="4" w:space="0" w:color="auto"/>
              <w:left w:val="single" w:sz="4" w:space="0" w:color="auto"/>
              <w:bottom w:val="nil"/>
              <w:right w:val="nil"/>
            </w:tcBorders>
          </w:tcPr>
          <w:p w:rsidR="00C528C8" w:rsidRPr="00982173" w:rsidRDefault="00C528C8" w:rsidP="00C528C8">
            <w:pPr>
              <w:widowControl w:val="0"/>
              <w:autoSpaceDE w:val="0"/>
              <w:autoSpaceDN w:val="0"/>
              <w:adjustRightInd w:val="0"/>
              <w:jc w:val="center"/>
              <w:rPr>
                <w:rFonts w:ascii="Times New Roman CYR" w:hAnsi="Times New Roman CYR" w:cs="Times New Roman CYR"/>
              </w:rPr>
            </w:pPr>
            <w:r w:rsidRPr="00982173">
              <w:rPr>
                <w:color w:val="000000" w:themeColor="text1"/>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C528C8" w:rsidRPr="00982173"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C528C8" w:rsidRPr="00D66F48" w:rsidTr="00F46B45">
        <w:tc>
          <w:tcPr>
            <w:tcW w:w="2242" w:type="dxa"/>
            <w:gridSpan w:val="3"/>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C528C8" w:rsidRPr="00D66F48" w:rsidTr="00F46B45">
        <w:trPr>
          <w:trHeight w:val="3312"/>
        </w:trPr>
        <w:tc>
          <w:tcPr>
            <w:tcW w:w="2242" w:type="dxa"/>
            <w:gridSpan w:val="3"/>
            <w:tcBorders>
              <w:top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Формирование и регистрация результата муниципальной</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C528C8" w:rsidRDefault="00C528C8"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3B" w:rsidRDefault="00EF5B3B" w:rsidP="00A9749D">
      <w:r>
        <w:separator/>
      </w:r>
    </w:p>
  </w:endnote>
  <w:endnote w:type="continuationSeparator" w:id="0">
    <w:p w:rsidR="00EF5B3B" w:rsidRDefault="00EF5B3B"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3B" w:rsidRDefault="00EF5B3B" w:rsidP="00A9749D">
      <w:r>
        <w:separator/>
      </w:r>
    </w:p>
  </w:footnote>
  <w:footnote w:type="continuationSeparator" w:id="0">
    <w:p w:rsidR="00EF5B3B" w:rsidRDefault="00EF5B3B" w:rsidP="00A9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52BAD"/>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507"/>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A734B"/>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A29"/>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322"/>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46C7"/>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1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D2C"/>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52B"/>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3628"/>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28C8"/>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6E4F"/>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5B3B"/>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27F03"/>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46B45"/>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365D"/>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2F8"/>
  <w15:docId w15:val="{97865708-9147-4DD3-9842-2BF6FCB1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D5220-BF6A-4A79-92ED-78ACAC1E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14477</Words>
  <Characters>82519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User</cp:lastModifiedBy>
  <cp:revision>10</cp:revision>
  <cp:lastPrinted>2024-09-06T06:50:00Z</cp:lastPrinted>
  <dcterms:created xsi:type="dcterms:W3CDTF">2024-08-09T03:33:00Z</dcterms:created>
  <dcterms:modified xsi:type="dcterms:W3CDTF">2025-02-21T02:23:00Z</dcterms:modified>
</cp:coreProperties>
</file>