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82"/>
        <w:tblW w:w="9468" w:type="dxa"/>
        <w:tblLook w:val="01E0" w:firstRow="1" w:lastRow="1" w:firstColumn="1" w:lastColumn="1" w:noHBand="0" w:noVBand="0"/>
      </w:tblPr>
      <w:tblGrid>
        <w:gridCol w:w="9468"/>
      </w:tblGrid>
      <w:tr w:rsidR="00873021" w:rsidRPr="00873021" w:rsidTr="004655A6">
        <w:tc>
          <w:tcPr>
            <w:tcW w:w="9468" w:type="dxa"/>
            <w:shd w:val="clear" w:color="auto" w:fill="auto"/>
            <w:hideMark/>
          </w:tcPr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РОССИЙСКАЯ ФЕДЕРАЦИЯ</w:t>
            </w:r>
          </w:p>
          <w:p w:rsid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ИРКУТСКАЯ ОБЛАСТЬ</w:t>
            </w:r>
          </w:p>
          <w:p w:rsidR="00934442" w:rsidRPr="00873021" w:rsidRDefault="00934442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Тулунский район</w:t>
            </w:r>
          </w:p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73021" w:rsidRPr="00873021" w:rsidTr="004655A6">
        <w:tc>
          <w:tcPr>
            <w:tcW w:w="9468" w:type="dxa"/>
            <w:shd w:val="clear" w:color="auto" w:fill="auto"/>
            <w:hideMark/>
          </w:tcPr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873021" w:rsidRPr="00873021" w:rsidTr="004655A6">
        <w:tc>
          <w:tcPr>
            <w:tcW w:w="9468" w:type="dxa"/>
            <w:shd w:val="clear" w:color="auto" w:fill="auto"/>
            <w:hideMark/>
          </w:tcPr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pacing w:val="20"/>
                <w:sz w:val="28"/>
                <w:lang w:eastAsia="en-US"/>
              </w:rPr>
              <w:t>Азейского сельского поселения</w:t>
            </w:r>
          </w:p>
        </w:tc>
      </w:tr>
      <w:tr w:rsidR="00873021" w:rsidRPr="00873021" w:rsidTr="004655A6">
        <w:tc>
          <w:tcPr>
            <w:tcW w:w="9468" w:type="dxa"/>
            <w:shd w:val="clear" w:color="auto" w:fill="auto"/>
          </w:tcPr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873021" w:rsidRPr="00873021" w:rsidTr="004655A6">
        <w:tc>
          <w:tcPr>
            <w:tcW w:w="9468" w:type="dxa"/>
            <w:shd w:val="clear" w:color="auto" w:fill="auto"/>
            <w:hideMark/>
          </w:tcPr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РАСПОРЯЖЕНИЕ</w:t>
            </w:r>
          </w:p>
        </w:tc>
      </w:tr>
      <w:tr w:rsidR="00873021" w:rsidRPr="00873021" w:rsidTr="004655A6">
        <w:tc>
          <w:tcPr>
            <w:tcW w:w="9468" w:type="dxa"/>
            <w:shd w:val="clear" w:color="auto" w:fill="auto"/>
          </w:tcPr>
          <w:p w:rsidR="00873021" w:rsidRPr="00873021" w:rsidRDefault="00873021" w:rsidP="0087302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021" w:rsidRPr="00873021" w:rsidTr="004655A6">
        <w:tc>
          <w:tcPr>
            <w:tcW w:w="9468" w:type="dxa"/>
            <w:shd w:val="clear" w:color="auto" w:fill="auto"/>
            <w:hideMark/>
          </w:tcPr>
          <w:p w:rsidR="00873021" w:rsidRPr="00873021" w:rsidRDefault="004C0D7C" w:rsidP="004C0D7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15.12.2025</w:t>
            </w:r>
            <w:r w:rsidR="004655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г.              </w:t>
            </w:r>
            <w:r w:rsidR="00873021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</w:t>
            </w:r>
            <w:r w:rsidR="003249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  <w:r w:rsidR="00873021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</w:t>
            </w:r>
            <w:r w:rsidR="00497F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63</w:t>
            </w:r>
            <w:r w:rsidR="00873021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-рг</w:t>
            </w:r>
          </w:p>
        </w:tc>
      </w:tr>
      <w:tr w:rsidR="00873021" w:rsidRPr="00873021" w:rsidTr="004655A6">
        <w:tc>
          <w:tcPr>
            <w:tcW w:w="9468" w:type="dxa"/>
            <w:shd w:val="clear" w:color="auto" w:fill="auto"/>
            <w:hideMark/>
          </w:tcPr>
          <w:p w:rsidR="00873021" w:rsidRPr="00873021" w:rsidRDefault="00873021" w:rsidP="0087302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с. Азей</w:t>
            </w:r>
          </w:p>
        </w:tc>
      </w:tr>
    </w:tbl>
    <w:p w:rsidR="006412FD" w:rsidRPr="006412FD" w:rsidRDefault="006412FD" w:rsidP="006412FD">
      <w:pPr>
        <w:tabs>
          <w:tab w:val="left" w:pos="3130"/>
          <w:tab w:val="left" w:pos="35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</w:pPr>
      <w:r w:rsidRPr="006412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 xml:space="preserve">О наполнении ГАР кадастровыми номерами </w:t>
      </w:r>
    </w:p>
    <w:p w:rsidR="006412FD" w:rsidRPr="006412FD" w:rsidRDefault="006412FD" w:rsidP="006412FD">
      <w:pPr>
        <w:tabs>
          <w:tab w:val="left" w:pos="3130"/>
          <w:tab w:val="left" w:pos="35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</w:pPr>
      <w:r w:rsidRPr="006412FD">
        <w:rPr>
          <w:rFonts w:ascii="Times New Roman" w:eastAsia="Times New Roman" w:hAnsi="Times New Roman" w:cs="Times New Roman"/>
          <w:b/>
          <w:i/>
          <w:sz w:val="28"/>
          <w:szCs w:val="28"/>
        </w:rPr>
        <w:t>(достоверными, полными и актуальными сведениями)</w:t>
      </w:r>
    </w:p>
    <w:p w:rsidR="006412FD" w:rsidRPr="006412FD" w:rsidRDefault="006412FD" w:rsidP="006412FD">
      <w:pPr>
        <w:tabs>
          <w:tab w:val="left" w:pos="3130"/>
          <w:tab w:val="left" w:pos="35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12FD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6412FD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6412FD" w:rsidRPr="004C0D7C" w:rsidRDefault="006412FD" w:rsidP="006412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C0D7C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Pr="004C0D7C">
        <w:rPr>
          <w:rFonts w:ascii="Times New Roman" w:eastAsia="Calibri" w:hAnsi="Times New Roman" w:cs="Times New Roman"/>
          <w:sz w:val="27"/>
          <w:szCs w:val="27"/>
        </w:rPr>
        <w:t xml:space="preserve">целях реализации </w:t>
      </w:r>
      <w:r w:rsidRPr="004C0D7C">
        <w:rPr>
          <w:rFonts w:ascii="Times New Roman" w:eastAsia="Times New Roman" w:hAnsi="Times New Roman" w:cs="Times New Roman"/>
          <w:sz w:val="27"/>
          <w:szCs w:val="27"/>
        </w:rPr>
        <w:t>Плана мероприятий (дорожная карта) по достижению показателя «Размещение кадастровых номеров объектов недвижимости, являющихся объектами адресации, в привязке к адресам таких объектов адресации в Государственном адресном реестре (далее – ГАР)» в 202</w:t>
      </w:r>
      <w:r w:rsidR="004C0D7C" w:rsidRPr="004C0D7C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4C0D7C">
        <w:rPr>
          <w:rFonts w:ascii="Times New Roman" w:eastAsia="Times New Roman" w:hAnsi="Times New Roman" w:cs="Times New Roman"/>
          <w:sz w:val="27"/>
          <w:szCs w:val="27"/>
        </w:rPr>
        <w:t xml:space="preserve"> году</w:t>
      </w:r>
      <w:r w:rsidRPr="004C0D7C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4C0D7C">
        <w:rPr>
          <w:rFonts w:ascii="Times New Roman" w:eastAsia="Times New Roman" w:hAnsi="Times New Roman" w:cs="Times New Roman"/>
          <w:color w:val="000000"/>
          <w:sz w:val="27"/>
          <w:szCs w:val="27"/>
          <w:lang w:bidi="ru-RU"/>
        </w:rPr>
        <w:t xml:space="preserve">а также приведением в соответствие почтовых адресов в федеральной информационной адресной системе домов, помещений и сооружений, расположенных на территории </w:t>
      </w:r>
      <w:r w:rsidR="001B05E1" w:rsidRPr="004C0D7C">
        <w:rPr>
          <w:rFonts w:ascii="Times New Roman" w:eastAsia="Times New Roman" w:hAnsi="Times New Roman" w:cs="Times New Roman"/>
          <w:color w:val="000000"/>
          <w:sz w:val="27"/>
          <w:szCs w:val="27"/>
          <w:lang w:bidi="ru-RU"/>
        </w:rPr>
        <w:t>Азейского</w:t>
      </w:r>
      <w:r w:rsidRPr="004C0D7C">
        <w:rPr>
          <w:rFonts w:ascii="Times New Roman" w:eastAsia="Times New Roman" w:hAnsi="Times New Roman" w:cs="Times New Roman"/>
          <w:color w:val="000000"/>
          <w:sz w:val="27"/>
          <w:szCs w:val="27"/>
          <w:lang w:bidi="ru-RU"/>
        </w:rPr>
        <w:t xml:space="preserve"> муниципального образования, </w:t>
      </w:r>
      <w:r w:rsidRPr="004C0D7C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 w:rsidRPr="004C0D7C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Градостроительным кодексом Российской Федерации от 29 декабря 2004 года</w:t>
      </w:r>
      <w:r w:rsidRPr="004C0D7C">
        <w:rPr>
          <w:rFonts w:ascii="Times New Roman" w:eastAsia="Times New Roman" w:hAnsi="Times New Roman" w:cs="Times New Roman"/>
          <w:sz w:val="27"/>
          <w:szCs w:val="27"/>
        </w:rPr>
        <w:t>,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№ 492 от 22 мая 2015 года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федерации», пунктом 7 Постановления Правительства РФ от 19 ноября 2014 года №</w:t>
      </w:r>
      <w:r w:rsidR="00934442" w:rsidRPr="004C0D7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C0D7C">
        <w:rPr>
          <w:rFonts w:ascii="Times New Roman" w:eastAsia="Times New Roman" w:hAnsi="Times New Roman" w:cs="Times New Roman"/>
          <w:sz w:val="27"/>
          <w:szCs w:val="27"/>
        </w:rPr>
        <w:t xml:space="preserve">1221 «Об утверждении Правил присвоения, изменения и аннулирования адресов», Уставом </w:t>
      </w:r>
      <w:r w:rsidR="001B05E1" w:rsidRPr="004C0D7C">
        <w:rPr>
          <w:rFonts w:ascii="Times New Roman" w:eastAsia="Times New Roman" w:hAnsi="Times New Roman" w:cs="Times New Roman"/>
          <w:sz w:val="27"/>
          <w:szCs w:val="27"/>
        </w:rPr>
        <w:t xml:space="preserve">Азейского </w:t>
      </w:r>
      <w:r w:rsidRPr="004C0D7C"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муниципального образования, </w:t>
      </w:r>
    </w:p>
    <w:p w:rsidR="006412FD" w:rsidRPr="004C0D7C" w:rsidRDefault="006412FD" w:rsidP="006412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412FD" w:rsidRPr="004C0D7C" w:rsidRDefault="006412FD" w:rsidP="00641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C0D7C">
        <w:rPr>
          <w:rFonts w:ascii="Times New Roman" w:eastAsia="Times New Roman" w:hAnsi="Times New Roman" w:cs="Times New Roman"/>
          <w:sz w:val="27"/>
          <w:szCs w:val="27"/>
        </w:rPr>
        <w:t>1. Уточнить сведения об адресах объектов адресации, размещенных в государственном адресном реестре:</w:t>
      </w:r>
    </w:p>
    <w:p w:rsidR="006412FD" w:rsidRPr="004C0D7C" w:rsidRDefault="006412FD" w:rsidP="00641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C0D7C">
        <w:rPr>
          <w:rFonts w:ascii="Times New Roman" w:eastAsia="Times New Roman" w:hAnsi="Times New Roman" w:cs="Times New Roman"/>
          <w:sz w:val="27"/>
          <w:szCs w:val="27"/>
        </w:rPr>
        <w:t>1) Добавить кадастровые номера объектов адресации:</w:t>
      </w:r>
    </w:p>
    <w:p w:rsidR="00873021" w:rsidRPr="006412FD" w:rsidRDefault="00873021" w:rsidP="00497F7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1"/>
        <w:gridCol w:w="1506"/>
        <w:gridCol w:w="5386"/>
        <w:gridCol w:w="2268"/>
      </w:tblGrid>
      <w:tr w:rsidR="006412FD" w:rsidRPr="006412FD" w:rsidTr="004C0D7C">
        <w:trPr>
          <w:trHeight w:val="9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FD" w:rsidRPr="006412FD" w:rsidRDefault="006412FD" w:rsidP="0064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2FD" w:rsidRPr="006412FD" w:rsidRDefault="006412FD" w:rsidP="0064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2FD" w:rsidRPr="006412FD" w:rsidRDefault="006412FD" w:rsidP="0064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2FD" w:rsidRPr="006412FD" w:rsidRDefault="006412FD" w:rsidP="0064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Уникальный номер адреса объекта адресации в ГАР</w:t>
            </w:r>
          </w:p>
        </w:tc>
      </w:tr>
      <w:tr w:rsidR="006412FD" w:rsidRPr="006412FD" w:rsidTr="004C0D7C">
        <w:trPr>
          <w:trHeight w:val="5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2FD" w:rsidRPr="006412FD" w:rsidRDefault="006412FD" w:rsidP="0064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2F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2FD" w:rsidRPr="006412FD" w:rsidRDefault="001A3366" w:rsidP="004C0D7C">
            <w:pPr>
              <w:spacing w:after="0" w:line="240" w:lineRule="auto"/>
              <w:ind w:left="-158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0D7C">
              <w:rPr>
                <w:rFonts w:ascii="Times New Roman" w:eastAsia="Times New Roman" w:hAnsi="Times New Roman" w:cs="Times New Roman"/>
                <w:sz w:val="18"/>
                <w:szCs w:val="18"/>
              </w:rPr>
              <w:t>38:15:010201:</w:t>
            </w:r>
            <w:r w:rsidR="004C0D7C" w:rsidRPr="004C0D7C">
              <w:rPr>
                <w:rFonts w:ascii="Times New Roman" w:eastAsia="Times New Roman" w:hAnsi="Times New Roman" w:cs="Times New Roman"/>
                <w:sz w:val="18"/>
                <w:szCs w:val="18"/>
              </w:rPr>
              <w:t>834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2FD" w:rsidRPr="006412FD" w:rsidRDefault="00E317F7" w:rsidP="004C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</w:t>
            </w:r>
            <w:r w:rsidR="001A3366" w:rsidRPr="001A3366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муниципальный район Тулунский, сельское поселение Азейское, село Азей, улица </w:t>
            </w:r>
            <w:r w:rsidR="004C0D7C">
              <w:rPr>
                <w:rFonts w:ascii="Times New Roman" w:hAnsi="Times New Roman" w:cs="Times New Roman"/>
                <w:sz w:val="20"/>
                <w:szCs w:val="20"/>
              </w:rPr>
              <w:t>Привокзальн</w:t>
            </w:r>
            <w:r w:rsidR="001A3366" w:rsidRPr="001A3366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975A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344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75A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D7C">
              <w:rPr>
                <w:rFonts w:ascii="Times New Roman" w:hAnsi="Times New Roman" w:cs="Times New Roman"/>
                <w:sz w:val="20"/>
                <w:szCs w:val="20"/>
              </w:rPr>
              <w:t>13/1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2FD" w:rsidRPr="006412FD" w:rsidRDefault="004C0D7C" w:rsidP="0064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0D7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7a8d0a96-f7e5-4f7e-b7f6-146fc32d80b5</w:t>
            </w:r>
          </w:p>
        </w:tc>
      </w:tr>
    </w:tbl>
    <w:p w:rsidR="00A93698" w:rsidRPr="00BC353D" w:rsidRDefault="00A93698" w:rsidP="00A93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05E1" w:rsidRPr="004C0D7C" w:rsidRDefault="001B05E1" w:rsidP="001B05E1">
      <w:pPr>
        <w:spacing w:after="0" w:line="240" w:lineRule="auto"/>
        <w:ind w:left="510"/>
        <w:jc w:val="both"/>
        <w:rPr>
          <w:rFonts w:ascii="Times New Roman" w:hAnsi="Times New Roman" w:cs="Times New Roman"/>
          <w:sz w:val="27"/>
          <w:szCs w:val="27"/>
        </w:rPr>
      </w:pPr>
      <w:r w:rsidRPr="004C0D7C">
        <w:rPr>
          <w:rFonts w:ascii="Times New Roman" w:hAnsi="Times New Roman" w:cs="Times New Roman"/>
          <w:sz w:val="27"/>
          <w:szCs w:val="27"/>
        </w:rPr>
        <w:t>2. Контроль за исполнением настоящего распоряжения оставляю за собой.</w:t>
      </w:r>
    </w:p>
    <w:p w:rsidR="00A93698" w:rsidRPr="004C0D7C" w:rsidRDefault="00A93698" w:rsidP="00A9369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873021" w:rsidRPr="004C0D7C" w:rsidRDefault="00873021" w:rsidP="0087302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C0D7C">
        <w:rPr>
          <w:rFonts w:ascii="Times New Roman" w:hAnsi="Times New Roman" w:cs="Times New Roman"/>
          <w:sz w:val="27"/>
          <w:szCs w:val="27"/>
        </w:rPr>
        <w:t>Глава Азейского</w:t>
      </w:r>
    </w:p>
    <w:p w:rsidR="00A93698" w:rsidRDefault="00873021" w:rsidP="004C0D7C">
      <w:pPr>
        <w:spacing w:after="0" w:line="240" w:lineRule="auto"/>
        <w:jc w:val="both"/>
      </w:pPr>
      <w:r w:rsidRPr="004C0D7C">
        <w:rPr>
          <w:rFonts w:ascii="Times New Roman" w:hAnsi="Times New Roman" w:cs="Times New Roman"/>
          <w:sz w:val="27"/>
          <w:szCs w:val="27"/>
        </w:rPr>
        <w:t>сельского поселения</w:t>
      </w:r>
      <w:r w:rsidR="00A93698" w:rsidRPr="004C0D7C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CF4B14" w:rsidRPr="004C0D7C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4C0D7C">
        <w:rPr>
          <w:rFonts w:ascii="Times New Roman" w:hAnsi="Times New Roman" w:cs="Times New Roman"/>
          <w:sz w:val="27"/>
          <w:szCs w:val="27"/>
        </w:rPr>
        <w:t xml:space="preserve">         </w:t>
      </w:r>
      <w:r w:rsidR="00C875FA" w:rsidRPr="004C0D7C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4C0D7C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A93698" w:rsidRPr="004C0D7C">
        <w:rPr>
          <w:rFonts w:ascii="Times New Roman" w:hAnsi="Times New Roman" w:cs="Times New Roman"/>
          <w:sz w:val="27"/>
          <w:szCs w:val="27"/>
        </w:rPr>
        <w:t xml:space="preserve">       </w:t>
      </w:r>
      <w:r w:rsidRPr="004C0D7C">
        <w:rPr>
          <w:rFonts w:ascii="Times New Roman" w:hAnsi="Times New Roman" w:cs="Times New Roman"/>
          <w:sz w:val="27"/>
          <w:szCs w:val="27"/>
        </w:rPr>
        <w:t>Т.Г. Кириллова</w:t>
      </w:r>
    </w:p>
    <w:sectPr w:rsidR="00A93698" w:rsidSect="004C0D7C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F78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22DD2A64"/>
    <w:multiLevelType w:val="hybridMultilevel"/>
    <w:tmpl w:val="C42E9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662A0"/>
    <w:multiLevelType w:val="hybridMultilevel"/>
    <w:tmpl w:val="173CDF34"/>
    <w:lvl w:ilvl="0" w:tplc="DF80BA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E69B5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5DC644C1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72E45783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F2"/>
    <w:rsid w:val="000043BB"/>
    <w:rsid w:val="00087009"/>
    <w:rsid w:val="000B1E9B"/>
    <w:rsid w:val="000B524A"/>
    <w:rsid w:val="000C041F"/>
    <w:rsid w:val="000C3BEE"/>
    <w:rsid w:val="000D61DB"/>
    <w:rsid w:val="0010691F"/>
    <w:rsid w:val="00117A1B"/>
    <w:rsid w:val="00123416"/>
    <w:rsid w:val="00147664"/>
    <w:rsid w:val="00182167"/>
    <w:rsid w:val="001A3366"/>
    <w:rsid w:val="001B0369"/>
    <w:rsid w:val="001B05E1"/>
    <w:rsid w:val="001C025A"/>
    <w:rsid w:val="00204A44"/>
    <w:rsid w:val="00207CFE"/>
    <w:rsid w:val="00217AA3"/>
    <w:rsid w:val="003249DB"/>
    <w:rsid w:val="003417F7"/>
    <w:rsid w:val="00370DBF"/>
    <w:rsid w:val="0039397E"/>
    <w:rsid w:val="003F7F80"/>
    <w:rsid w:val="00414D31"/>
    <w:rsid w:val="00431399"/>
    <w:rsid w:val="0044492D"/>
    <w:rsid w:val="00445778"/>
    <w:rsid w:val="0046123F"/>
    <w:rsid w:val="004655A6"/>
    <w:rsid w:val="00466BD9"/>
    <w:rsid w:val="00483599"/>
    <w:rsid w:val="00487AAA"/>
    <w:rsid w:val="00497F7D"/>
    <w:rsid w:val="004C0D7C"/>
    <w:rsid w:val="004E7873"/>
    <w:rsid w:val="00515CEC"/>
    <w:rsid w:val="0053310C"/>
    <w:rsid w:val="00544556"/>
    <w:rsid w:val="0056111E"/>
    <w:rsid w:val="00570B4A"/>
    <w:rsid w:val="005B74EC"/>
    <w:rsid w:val="005C15D4"/>
    <w:rsid w:val="005C3C44"/>
    <w:rsid w:val="005E0E04"/>
    <w:rsid w:val="00613249"/>
    <w:rsid w:val="006270D1"/>
    <w:rsid w:val="00634B39"/>
    <w:rsid w:val="006412FD"/>
    <w:rsid w:val="00647829"/>
    <w:rsid w:val="00651620"/>
    <w:rsid w:val="00653DB2"/>
    <w:rsid w:val="0066099B"/>
    <w:rsid w:val="006A1A24"/>
    <w:rsid w:val="006A4599"/>
    <w:rsid w:val="006E44AF"/>
    <w:rsid w:val="006F7ED4"/>
    <w:rsid w:val="007403B0"/>
    <w:rsid w:val="00766C1D"/>
    <w:rsid w:val="007A139E"/>
    <w:rsid w:val="007B07B7"/>
    <w:rsid w:val="008602D4"/>
    <w:rsid w:val="00873021"/>
    <w:rsid w:val="00887C79"/>
    <w:rsid w:val="008B269B"/>
    <w:rsid w:val="008B5FA0"/>
    <w:rsid w:val="008C2269"/>
    <w:rsid w:val="008C25C6"/>
    <w:rsid w:val="008C39D7"/>
    <w:rsid w:val="008E6B53"/>
    <w:rsid w:val="00903609"/>
    <w:rsid w:val="00924323"/>
    <w:rsid w:val="00933CAD"/>
    <w:rsid w:val="00934442"/>
    <w:rsid w:val="00945411"/>
    <w:rsid w:val="00962B27"/>
    <w:rsid w:val="00975A15"/>
    <w:rsid w:val="00976E2F"/>
    <w:rsid w:val="00994535"/>
    <w:rsid w:val="009971AA"/>
    <w:rsid w:val="009E703E"/>
    <w:rsid w:val="00A02C1C"/>
    <w:rsid w:val="00A46B2C"/>
    <w:rsid w:val="00A93698"/>
    <w:rsid w:val="00AC0DA2"/>
    <w:rsid w:val="00AF25DA"/>
    <w:rsid w:val="00B024A1"/>
    <w:rsid w:val="00B12A51"/>
    <w:rsid w:val="00B1386B"/>
    <w:rsid w:val="00B166EF"/>
    <w:rsid w:val="00B22ECB"/>
    <w:rsid w:val="00B62845"/>
    <w:rsid w:val="00BC353D"/>
    <w:rsid w:val="00BE093C"/>
    <w:rsid w:val="00BF7C7C"/>
    <w:rsid w:val="00C05AF2"/>
    <w:rsid w:val="00C3041E"/>
    <w:rsid w:val="00C44A01"/>
    <w:rsid w:val="00C45A06"/>
    <w:rsid w:val="00C875FA"/>
    <w:rsid w:val="00CB2064"/>
    <w:rsid w:val="00CE1A2A"/>
    <w:rsid w:val="00CF4B14"/>
    <w:rsid w:val="00CF611F"/>
    <w:rsid w:val="00D233C2"/>
    <w:rsid w:val="00D357F6"/>
    <w:rsid w:val="00D931F0"/>
    <w:rsid w:val="00DA2993"/>
    <w:rsid w:val="00E14F1B"/>
    <w:rsid w:val="00E317F7"/>
    <w:rsid w:val="00E546CB"/>
    <w:rsid w:val="00E57AF3"/>
    <w:rsid w:val="00E97583"/>
    <w:rsid w:val="00EB6FA2"/>
    <w:rsid w:val="00F15E2A"/>
    <w:rsid w:val="00F17095"/>
    <w:rsid w:val="00F36C75"/>
    <w:rsid w:val="00F434AF"/>
    <w:rsid w:val="00F92CDA"/>
    <w:rsid w:val="00FA4782"/>
    <w:rsid w:val="00FC2A67"/>
    <w:rsid w:val="00FD1B90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8C61"/>
  <w15:docId w15:val="{EB8BD9EB-9497-44C0-BF5F-C495A760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9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9397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1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162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8E693-7C2A-47E3-A9C8-24985BC5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6247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Element</dc:creator>
  <cp:keywords/>
  <dc:description/>
  <cp:lastModifiedBy>User</cp:lastModifiedBy>
  <cp:revision>63</cp:revision>
  <cp:lastPrinted>2025-12-15T07:35:00Z</cp:lastPrinted>
  <dcterms:created xsi:type="dcterms:W3CDTF">2023-09-26T02:10:00Z</dcterms:created>
  <dcterms:modified xsi:type="dcterms:W3CDTF">2025-12-15T07:36:00Z</dcterms:modified>
</cp:coreProperties>
</file>