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56" w:rsidRDefault="007127A5" w:rsidP="00265EEA">
      <w:pPr>
        <w:pStyle w:val="Oaieaaaa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65EEA" w:rsidRDefault="009E3242" w:rsidP="00265EEA">
      <w:pPr>
        <w:pStyle w:val="Oaieaaaa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2E134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F01B91" w:rsidRPr="002E1343" w:rsidRDefault="00F01B91" w:rsidP="00265EEA">
      <w:pPr>
        <w:pStyle w:val="Oaieaaaa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Тулунский район</w:t>
      </w:r>
    </w:p>
    <w:p w:rsidR="00265EEA" w:rsidRPr="002E1343" w:rsidRDefault="00265EEA" w:rsidP="00265EEA">
      <w:pPr>
        <w:pStyle w:val="Con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EEA" w:rsidRPr="002E1343" w:rsidRDefault="00265EEA" w:rsidP="00265EEA">
      <w:pPr>
        <w:pStyle w:val="Con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34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65EEA" w:rsidRPr="002E1343" w:rsidRDefault="00265EEA" w:rsidP="00265EEA">
      <w:pPr>
        <w:pStyle w:val="Con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343">
        <w:rPr>
          <w:rFonts w:ascii="Times New Roman" w:hAnsi="Times New Roman" w:cs="Times New Roman"/>
          <w:b/>
          <w:sz w:val="28"/>
          <w:szCs w:val="28"/>
        </w:rPr>
        <w:t>Азейского сельского поселения</w:t>
      </w:r>
    </w:p>
    <w:p w:rsidR="00265EEA" w:rsidRPr="002E1343" w:rsidRDefault="00265EEA" w:rsidP="00265EEA">
      <w:pPr>
        <w:pStyle w:val="Con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EEA" w:rsidRPr="002E1343" w:rsidRDefault="00265EEA" w:rsidP="00265EEA">
      <w:pPr>
        <w:pStyle w:val="Con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34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65EEA" w:rsidRPr="002E1343" w:rsidRDefault="00265EEA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34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265EEA" w:rsidRPr="002E1343" w:rsidRDefault="003B127A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23.04</w:t>
      </w:r>
      <w:r w:rsidR="00F01B91">
        <w:rPr>
          <w:rFonts w:ascii="Times New Roman" w:hAnsi="Times New Roman" w:cs="Times New Roman"/>
          <w:b/>
          <w:sz w:val="28"/>
          <w:szCs w:val="28"/>
        </w:rPr>
        <w:t>.2024</w:t>
      </w:r>
      <w:r w:rsidR="00265EEA" w:rsidRPr="002E134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</w:t>
      </w:r>
      <w:r w:rsidR="00265EE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A54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65EE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65EEA" w:rsidRPr="002E1343">
        <w:rPr>
          <w:rFonts w:ascii="Times New Roman" w:hAnsi="Times New Roman" w:cs="Times New Roman"/>
          <w:b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77CD0">
        <w:rPr>
          <w:rFonts w:ascii="Times New Roman" w:hAnsi="Times New Roman" w:cs="Times New Roman"/>
          <w:b/>
          <w:sz w:val="28"/>
          <w:szCs w:val="28"/>
        </w:rPr>
        <w:t>3</w:t>
      </w:r>
      <w:r w:rsidR="00265EEA" w:rsidRPr="002E1343">
        <w:rPr>
          <w:rFonts w:ascii="Times New Roman" w:hAnsi="Times New Roman" w:cs="Times New Roman"/>
          <w:b/>
          <w:sz w:val="28"/>
          <w:szCs w:val="28"/>
        </w:rPr>
        <w:t>-рг</w:t>
      </w:r>
    </w:p>
    <w:p w:rsidR="00265EEA" w:rsidRPr="002E1343" w:rsidRDefault="00265EEA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EEA" w:rsidRPr="002E1343" w:rsidRDefault="00265EEA" w:rsidP="00265EE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343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265EEA" w:rsidRDefault="00265EEA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762" w:rsidRDefault="007C7762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762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FA725D">
        <w:rPr>
          <w:rFonts w:ascii="Times New Roman" w:hAnsi="Times New Roman" w:cs="Times New Roman"/>
          <w:b/>
          <w:i/>
          <w:sz w:val="28"/>
          <w:szCs w:val="28"/>
        </w:rPr>
        <w:t xml:space="preserve">подготовке и </w:t>
      </w:r>
      <w:r w:rsidRPr="007C7762">
        <w:rPr>
          <w:rFonts w:ascii="Times New Roman" w:hAnsi="Times New Roman" w:cs="Times New Roman"/>
          <w:b/>
          <w:i/>
          <w:sz w:val="28"/>
          <w:szCs w:val="28"/>
        </w:rPr>
        <w:t xml:space="preserve">проведении празднования </w:t>
      </w:r>
    </w:p>
    <w:p w:rsidR="007C7762" w:rsidRDefault="007C7762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762">
        <w:rPr>
          <w:rFonts w:ascii="Times New Roman" w:hAnsi="Times New Roman" w:cs="Times New Roman"/>
          <w:b/>
          <w:i/>
          <w:sz w:val="28"/>
          <w:szCs w:val="28"/>
        </w:rPr>
        <w:t xml:space="preserve">9 мая 2024 года 79-й годовщины </w:t>
      </w:r>
    </w:p>
    <w:p w:rsidR="007C7762" w:rsidRDefault="007C7762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762">
        <w:rPr>
          <w:rFonts w:ascii="Times New Roman" w:hAnsi="Times New Roman" w:cs="Times New Roman"/>
          <w:b/>
          <w:i/>
          <w:sz w:val="28"/>
          <w:szCs w:val="28"/>
        </w:rPr>
        <w:t>со Дня Победы в Великой Отечественной</w:t>
      </w:r>
    </w:p>
    <w:p w:rsidR="007C7762" w:rsidRDefault="007C7762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7762">
        <w:rPr>
          <w:rFonts w:ascii="Times New Roman" w:hAnsi="Times New Roman" w:cs="Times New Roman"/>
          <w:b/>
          <w:i/>
          <w:sz w:val="28"/>
          <w:szCs w:val="28"/>
        </w:rPr>
        <w:t>войне 1941-1945 годов</w:t>
      </w:r>
    </w:p>
    <w:p w:rsidR="007C7762" w:rsidRDefault="007C7762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7762" w:rsidRPr="007C7762" w:rsidRDefault="007C7762" w:rsidP="007C77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7C7762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В целях обеспечения </w:t>
      </w:r>
      <w:r w:rsidR="00FA725D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подготовки и </w:t>
      </w:r>
      <w:r w:rsidRPr="007C7762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проведения в 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Азейском</w:t>
      </w:r>
      <w:r w:rsidRPr="007C7762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сельском поселении</w:t>
      </w:r>
      <w:r w:rsidRPr="007C7762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празднования 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9</w:t>
      </w:r>
      <w:r w:rsidRPr="007C7762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м</w:t>
      </w:r>
      <w:r w:rsidRPr="007C7762">
        <w:rPr>
          <w:rFonts w:ascii="Times New Roman" w:eastAsia="Times New Roman" w:hAnsi="Times New Roman" w:cs="Times New Roman"/>
          <w:sz w:val="28"/>
          <w:szCs w:val="24"/>
          <w:lang w:bidi="ru-RU"/>
        </w:rPr>
        <w:t>ая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2024 года</w:t>
      </w:r>
      <w:r w:rsidRPr="007C7762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9</w:t>
      </w:r>
      <w:r w:rsidRPr="007C7762">
        <w:rPr>
          <w:rFonts w:ascii="Times New Roman" w:eastAsia="Times New Roman" w:hAnsi="Times New Roman" w:cs="Times New Roman"/>
          <w:sz w:val="28"/>
          <w:szCs w:val="24"/>
          <w:lang w:bidi="ru-RU"/>
        </w:rPr>
        <w:t>-ой годовщины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со Дня</w:t>
      </w:r>
      <w:r w:rsidRPr="007C7762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Победы в Великой Отечественной войне 1941-1945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</w:t>
      </w:r>
      <w:r w:rsidRPr="007C7762">
        <w:rPr>
          <w:rFonts w:ascii="Times New Roman" w:eastAsia="Times New Roman" w:hAnsi="Times New Roman" w:cs="Times New Roman"/>
          <w:sz w:val="28"/>
          <w:szCs w:val="24"/>
          <w:lang w:bidi="ru-RU"/>
        </w:rPr>
        <w:t>г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одов</w:t>
      </w:r>
      <w:r w:rsidRPr="007C7762">
        <w:rPr>
          <w:rFonts w:ascii="Times New Roman" w:eastAsia="Times New Roman" w:hAnsi="Times New Roman" w:cs="Times New Roman"/>
          <w:sz w:val="28"/>
          <w:szCs w:val="24"/>
          <w:lang w:bidi="ru-RU"/>
        </w:rPr>
        <w:t>, в целях единения и консолидации общества, сохранения гражданского согласия</w:t>
      </w:r>
    </w:p>
    <w:p w:rsidR="007C7762" w:rsidRPr="007C7762" w:rsidRDefault="007C7762" w:rsidP="007C7762">
      <w:pPr>
        <w:widowControl w:val="0"/>
        <w:spacing w:after="0" w:line="321" w:lineRule="exact"/>
        <w:ind w:left="40" w:right="20" w:firstLine="720"/>
        <w:rPr>
          <w:rFonts w:ascii="Times New Roman" w:eastAsia="Times New Roman" w:hAnsi="Times New Roman" w:cs="Times New Roman"/>
          <w:sz w:val="28"/>
          <w:szCs w:val="26"/>
          <w:lang w:bidi="ru-RU"/>
        </w:rPr>
      </w:pPr>
    </w:p>
    <w:p w:rsidR="007C7762" w:rsidRPr="007C7762" w:rsidRDefault="007C7762" w:rsidP="007C776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</w:pPr>
      <w:r w:rsidRPr="007C7762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1. Утвердить прилагаемый план основных мероприятий по </w:t>
      </w:r>
      <w:r w:rsidR="00FA725D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подготовке и </w:t>
      </w:r>
      <w:r w:rsidRPr="007C7762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празднованию 9 мая</w:t>
      </w:r>
      <w:r w:rsidR="00307E7A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 2024 года</w:t>
      </w:r>
      <w:r w:rsidRPr="007C7762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 7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9</w:t>
      </w:r>
      <w:r w:rsidRPr="007C7762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-ой годовщины 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со Дня </w:t>
      </w:r>
      <w:r w:rsidRPr="007C7762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Победы в Великой Отечественной войне 1941-1945гг.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 (прилагается)</w:t>
      </w:r>
    </w:p>
    <w:p w:rsidR="007C7762" w:rsidRPr="007C7762" w:rsidRDefault="007C7762" w:rsidP="007C776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</w:pPr>
      <w:r w:rsidRPr="007C7762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2. Рекомендовать руководителям учреждений, организаций, расположенных на территории сельского поселения, обеспечить проведение мероприятий, согласно утвержденному плану.</w:t>
      </w:r>
    </w:p>
    <w:p w:rsidR="007C7762" w:rsidRPr="007C7762" w:rsidRDefault="007C7762" w:rsidP="007C776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</w:pPr>
      <w:r w:rsidRPr="007C7762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3. Опубликовать настоящее распоряжение в 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газете</w:t>
      </w:r>
      <w:r w:rsidRPr="007C7762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 «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Азейский в</w:t>
      </w:r>
      <w:r w:rsidRPr="007C7762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естник» и на сайте </w:t>
      </w:r>
      <w:r w:rsidR="00FA725D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администрации 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Азей</w:t>
      </w:r>
      <w:r w:rsidRPr="007C7762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ского </w:t>
      </w:r>
      <w:r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сельского поселения</w:t>
      </w:r>
      <w:r w:rsidRPr="007C7762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 xml:space="preserve"> в информационно-телекоммуникационной сети «Интернет».</w:t>
      </w:r>
    </w:p>
    <w:p w:rsidR="007C7762" w:rsidRPr="007C7762" w:rsidRDefault="007C7762" w:rsidP="007C776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</w:pPr>
      <w:r w:rsidRPr="007C7762">
        <w:rPr>
          <w:rFonts w:ascii="Times New Roman" w:eastAsia="Courier New" w:hAnsi="Times New Roman" w:cs="Times New Roman"/>
          <w:color w:val="000000"/>
          <w:sz w:val="28"/>
          <w:szCs w:val="24"/>
          <w:lang w:bidi="ru-RU"/>
        </w:rPr>
        <w:t>4. Контроль за выполнением настоящего распоряжения оставляю за собой.</w:t>
      </w:r>
    </w:p>
    <w:p w:rsidR="007C7762" w:rsidRDefault="007C7762" w:rsidP="007C7762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</w:p>
    <w:p w:rsidR="00FA725D" w:rsidRDefault="00FA725D" w:rsidP="007C7762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</w:p>
    <w:p w:rsidR="00FA725D" w:rsidRPr="007C7762" w:rsidRDefault="00FA725D" w:rsidP="007C7762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color w:val="000000"/>
          <w:sz w:val="24"/>
          <w:szCs w:val="24"/>
          <w:lang w:bidi="ru-RU"/>
        </w:rPr>
      </w:pPr>
    </w:p>
    <w:p w:rsidR="00265EEA" w:rsidRDefault="00265EEA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65EEA" w:rsidRDefault="00265EEA" w:rsidP="00265EE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265EEA" w:rsidRDefault="00265EEA" w:rsidP="00265EE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9E3242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7C7762" w:rsidRDefault="007C7762" w:rsidP="00265EE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C7762" w:rsidRDefault="007C7762" w:rsidP="00265EE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C7762" w:rsidRDefault="007C7762" w:rsidP="00265EE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C7762" w:rsidRDefault="007C7762" w:rsidP="00265EE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C7762" w:rsidRDefault="007C7762" w:rsidP="00265EE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C7762" w:rsidRDefault="007C7762" w:rsidP="00265EE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C7762" w:rsidRDefault="007C7762" w:rsidP="00265EE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C7762" w:rsidRDefault="007C7762" w:rsidP="00265EE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C7762" w:rsidRPr="00A718F9" w:rsidRDefault="007C7762" w:rsidP="007C7762">
      <w:pPr>
        <w:pStyle w:val="ac"/>
        <w:jc w:val="right"/>
        <w:rPr>
          <w:rFonts w:ascii="Times New Roman" w:hAnsi="Times New Roman" w:cs="Times New Roman"/>
          <w:sz w:val="22"/>
          <w:szCs w:val="22"/>
        </w:rPr>
      </w:pPr>
      <w:r w:rsidRPr="00A718F9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7C7762" w:rsidRPr="00A718F9" w:rsidRDefault="007C7762" w:rsidP="007C7762">
      <w:pPr>
        <w:pStyle w:val="ac"/>
        <w:jc w:val="right"/>
        <w:rPr>
          <w:rFonts w:ascii="Times New Roman" w:hAnsi="Times New Roman" w:cs="Times New Roman"/>
          <w:sz w:val="22"/>
          <w:szCs w:val="22"/>
        </w:rPr>
      </w:pPr>
      <w:r w:rsidRPr="00A718F9">
        <w:rPr>
          <w:rFonts w:ascii="Times New Roman" w:hAnsi="Times New Roman" w:cs="Times New Roman"/>
          <w:sz w:val="22"/>
          <w:szCs w:val="22"/>
        </w:rPr>
        <w:t xml:space="preserve">к распоряжению Администрации </w:t>
      </w:r>
      <w:r>
        <w:rPr>
          <w:rFonts w:ascii="Times New Roman" w:hAnsi="Times New Roman" w:cs="Times New Roman"/>
          <w:sz w:val="22"/>
          <w:szCs w:val="22"/>
        </w:rPr>
        <w:t>Азей</w:t>
      </w:r>
      <w:r w:rsidRPr="00A718F9">
        <w:rPr>
          <w:rFonts w:ascii="Times New Roman" w:hAnsi="Times New Roman" w:cs="Times New Roman"/>
          <w:sz w:val="22"/>
          <w:szCs w:val="22"/>
        </w:rPr>
        <w:t>ского</w:t>
      </w:r>
    </w:p>
    <w:p w:rsidR="007C7762" w:rsidRPr="00A718F9" w:rsidRDefault="007C7762" w:rsidP="007C7762">
      <w:pPr>
        <w:pStyle w:val="ac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сельского поселения</w:t>
      </w:r>
      <w:r w:rsidRPr="00A718F9">
        <w:rPr>
          <w:rFonts w:ascii="Times New Roman" w:hAnsi="Times New Roman" w:cs="Times New Roman"/>
          <w:sz w:val="22"/>
          <w:szCs w:val="22"/>
        </w:rPr>
        <w:t xml:space="preserve"> от 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A718F9">
        <w:rPr>
          <w:rFonts w:ascii="Times New Roman" w:hAnsi="Times New Roman" w:cs="Times New Roman"/>
          <w:sz w:val="22"/>
          <w:szCs w:val="22"/>
        </w:rPr>
        <w:t>.04.202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A718F9">
        <w:rPr>
          <w:rFonts w:ascii="Times New Roman" w:hAnsi="Times New Roman" w:cs="Times New Roman"/>
          <w:sz w:val="22"/>
          <w:szCs w:val="22"/>
        </w:rPr>
        <w:t xml:space="preserve">г. № </w:t>
      </w:r>
      <w:r>
        <w:rPr>
          <w:rFonts w:ascii="Times New Roman" w:hAnsi="Times New Roman" w:cs="Times New Roman"/>
          <w:sz w:val="22"/>
          <w:szCs w:val="22"/>
        </w:rPr>
        <w:t>53-рг</w:t>
      </w:r>
    </w:p>
    <w:p w:rsidR="007C7762" w:rsidRPr="00A718F9" w:rsidRDefault="007C7762" w:rsidP="007C7762">
      <w:pPr>
        <w:pStyle w:val="ac"/>
        <w:jc w:val="right"/>
        <w:rPr>
          <w:rFonts w:ascii="Times New Roman" w:hAnsi="Times New Roman" w:cs="Times New Roman"/>
          <w:sz w:val="22"/>
          <w:szCs w:val="22"/>
        </w:rPr>
      </w:pPr>
    </w:p>
    <w:p w:rsidR="007C7762" w:rsidRPr="00A718F9" w:rsidRDefault="007C7762" w:rsidP="007C7762">
      <w:pPr>
        <w:pStyle w:val="ac"/>
        <w:rPr>
          <w:rFonts w:ascii="Times New Roman" w:hAnsi="Times New Roman" w:cs="Times New Roman"/>
          <w:sz w:val="2"/>
          <w:szCs w:val="2"/>
        </w:rPr>
      </w:pPr>
    </w:p>
    <w:p w:rsidR="007C7762" w:rsidRPr="00A718F9" w:rsidRDefault="007C7762" w:rsidP="007C7762">
      <w:pPr>
        <w:pStyle w:val="ac"/>
        <w:rPr>
          <w:rFonts w:ascii="Times New Roman" w:hAnsi="Times New Roman" w:cs="Times New Roman"/>
          <w:sz w:val="2"/>
          <w:szCs w:val="2"/>
        </w:rPr>
      </w:pPr>
    </w:p>
    <w:p w:rsidR="00FA725D" w:rsidRDefault="00FA725D" w:rsidP="00307E7A">
      <w:pPr>
        <w:pStyle w:val="ac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A725D" w:rsidRDefault="00FA725D" w:rsidP="00307E7A">
      <w:pPr>
        <w:pStyle w:val="ac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C7762" w:rsidRPr="00A718F9" w:rsidRDefault="007C7762" w:rsidP="00307E7A">
      <w:pPr>
        <w:pStyle w:val="ac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718F9">
        <w:rPr>
          <w:rFonts w:ascii="Times New Roman" w:hAnsi="Times New Roman" w:cs="Times New Roman"/>
          <w:b/>
          <w:sz w:val="30"/>
          <w:szCs w:val="30"/>
        </w:rPr>
        <w:t>ПЛАН</w:t>
      </w:r>
    </w:p>
    <w:p w:rsidR="007C7762" w:rsidRDefault="00307E7A" w:rsidP="00307E7A">
      <w:pPr>
        <w:pStyle w:val="ac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07E7A">
        <w:rPr>
          <w:rFonts w:ascii="Times New Roman" w:hAnsi="Times New Roman" w:cs="Times New Roman"/>
          <w:b/>
          <w:sz w:val="30"/>
          <w:szCs w:val="30"/>
        </w:rPr>
        <w:t xml:space="preserve">основных мероприятий по </w:t>
      </w:r>
      <w:r w:rsidR="00FA725D">
        <w:rPr>
          <w:rFonts w:ascii="Times New Roman" w:hAnsi="Times New Roman" w:cs="Times New Roman"/>
          <w:b/>
          <w:sz w:val="30"/>
          <w:szCs w:val="30"/>
        </w:rPr>
        <w:t xml:space="preserve">подготовке и </w:t>
      </w:r>
      <w:r w:rsidRPr="00307E7A">
        <w:rPr>
          <w:rFonts w:ascii="Times New Roman" w:hAnsi="Times New Roman" w:cs="Times New Roman"/>
          <w:b/>
          <w:sz w:val="30"/>
          <w:szCs w:val="30"/>
        </w:rPr>
        <w:t xml:space="preserve">празднованию 9 мая </w:t>
      </w:r>
      <w:r>
        <w:rPr>
          <w:rFonts w:ascii="Times New Roman" w:hAnsi="Times New Roman" w:cs="Times New Roman"/>
          <w:b/>
          <w:sz w:val="30"/>
          <w:szCs w:val="30"/>
        </w:rPr>
        <w:t xml:space="preserve">2024 года </w:t>
      </w:r>
      <w:bookmarkStart w:id="0" w:name="_GoBack"/>
      <w:bookmarkEnd w:id="0"/>
      <w:r w:rsidRPr="00307E7A">
        <w:rPr>
          <w:rFonts w:ascii="Times New Roman" w:hAnsi="Times New Roman" w:cs="Times New Roman"/>
          <w:b/>
          <w:sz w:val="30"/>
          <w:szCs w:val="30"/>
        </w:rPr>
        <w:t>79-ой годовщины со Дня Победы в Великой Отечественной войне 1941-1945гг.</w:t>
      </w:r>
    </w:p>
    <w:p w:rsidR="00307E7A" w:rsidRPr="00A718F9" w:rsidRDefault="00307E7A" w:rsidP="00307E7A">
      <w:pPr>
        <w:pStyle w:val="ac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pPr w:leftFromText="180" w:rightFromText="180" w:vertAnchor="text" w:horzAnchor="margin" w:tblpY="464"/>
        <w:tblOverlap w:val="never"/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110"/>
        <w:gridCol w:w="2395"/>
        <w:gridCol w:w="2835"/>
      </w:tblGrid>
      <w:tr w:rsidR="007C7762" w:rsidRPr="00A718F9" w:rsidTr="00FA725D">
        <w:trPr>
          <w:trHeight w:hRule="exact" w:val="7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762" w:rsidRPr="00FA725D" w:rsidRDefault="007C7762" w:rsidP="006D60A6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b/>
                <w:i/>
                <w:sz w:val="22"/>
                <w:szCs w:val="22"/>
              </w:rPr>
            </w:pPr>
            <w:r w:rsidRPr="00FA725D">
              <w:rPr>
                <w:rStyle w:val="12pt"/>
                <w:b/>
                <w:i/>
                <w:sz w:val="22"/>
                <w:szCs w:val="22"/>
              </w:rPr>
              <w:t>№</w:t>
            </w:r>
          </w:p>
          <w:p w:rsidR="007C7762" w:rsidRPr="00FA725D" w:rsidRDefault="007C7762" w:rsidP="006D60A6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b/>
                <w:i/>
                <w:sz w:val="22"/>
                <w:szCs w:val="22"/>
              </w:rPr>
            </w:pPr>
            <w:r w:rsidRPr="00FA725D">
              <w:rPr>
                <w:rStyle w:val="12pt"/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762" w:rsidRPr="00FA725D" w:rsidRDefault="007C7762" w:rsidP="006D60A6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b/>
                <w:i/>
                <w:sz w:val="22"/>
                <w:szCs w:val="22"/>
              </w:rPr>
            </w:pPr>
            <w:r w:rsidRPr="00FA725D">
              <w:rPr>
                <w:rStyle w:val="12pt"/>
                <w:b/>
                <w:i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762" w:rsidRPr="00FA725D" w:rsidRDefault="007C7762" w:rsidP="006D60A6">
            <w:pPr>
              <w:pStyle w:val="30"/>
              <w:shd w:val="clear" w:color="auto" w:fill="auto"/>
              <w:spacing w:before="0" w:after="60" w:line="240" w:lineRule="exact"/>
              <w:jc w:val="center"/>
              <w:rPr>
                <w:b/>
                <w:i/>
                <w:sz w:val="22"/>
                <w:szCs w:val="22"/>
              </w:rPr>
            </w:pPr>
            <w:r w:rsidRPr="00FA725D">
              <w:rPr>
                <w:rStyle w:val="12pt"/>
                <w:b/>
                <w:i/>
                <w:sz w:val="22"/>
                <w:szCs w:val="22"/>
              </w:rPr>
              <w:t>Срок</w:t>
            </w:r>
          </w:p>
          <w:p w:rsidR="007C7762" w:rsidRPr="00FA725D" w:rsidRDefault="007C7762" w:rsidP="006D60A6">
            <w:pPr>
              <w:pStyle w:val="30"/>
              <w:shd w:val="clear" w:color="auto" w:fill="auto"/>
              <w:spacing w:before="60" w:after="0" w:line="240" w:lineRule="exact"/>
              <w:jc w:val="center"/>
              <w:rPr>
                <w:b/>
                <w:i/>
                <w:sz w:val="22"/>
                <w:szCs w:val="22"/>
              </w:rPr>
            </w:pPr>
            <w:r w:rsidRPr="00FA725D">
              <w:rPr>
                <w:rStyle w:val="12pt"/>
                <w:b/>
                <w:i/>
                <w:sz w:val="22"/>
                <w:szCs w:val="22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762" w:rsidRPr="00FA725D" w:rsidRDefault="007C7762" w:rsidP="006D60A6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b/>
                <w:i/>
                <w:sz w:val="22"/>
                <w:szCs w:val="22"/>
              </w:rPr>
            </w:pPr>
            <w:r w:rsidRPr="00FA725D">
              <w:rPr>
                <w:rStyle w:val="12pt"/>
                <w:b/>
                <w:i/>
                <w:sz w:val="22"/>
                <w:szCs w:val="22"/>
              </w:rPr>
              <w:t>Исполнители и организации, привлекаемые к исполнению</w:t>
            </w:r>
          </w:p>
        </w:tc>
      </w:tr>
      <w:tr w:rsidR="007C7762" w:rsidRPr="00A718F9" w:rsidTr="00FA725D">
        <w:trPr>
          <w:trHeight w:hRule="exact" w:val="25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762" w:rsidRPr="00B44365" w:rsidRDefault="007C7762" w:rsidP="00661F1C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2"/>
              </w:rPr>
            </w:pPr>
            <w:r w:rsidRPr="00B44365">
              <w:rPr>
                <w:rStyle w:val="12pt"/>
                <w:sz w:val="20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7762" w:rsidRPr="00B44365" w:rsidRDefault="007C7762" w:rsidP="006D60A6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2"/>
              </w:rPr>
            </w:pPr>
            <w:r w:rsidRPr="00B44365">
              <w:rPr>
                <w:rStyle w:val="12pt"/>
                <w:sz w:val="20"/>
                <w:szCs w:val="22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762" w:rsidRPr="00B44365" w:rsidRDefault="007C7762" w:rsidP="006D60A6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2"/>
              </w:rPr>
            </w:pPr>
            <w:r w:rsidRPr="00B44365">
              <w:rPr>
                <w:rStyle w:val="12pt"/>
                <w:sz w:val="20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762" w:rsidRPr="00B44365" w:rsidRDefault="007C7762" w:rsidP="006D60A6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sz w:val="20"/>
                <w:szCs w:val="22"/>
              </w:rPr>
            </w:pPr>
            <w:r w:rsidRPr="00B44365">
              <w:rPr>
                <w:rStyle w:val="12pt"/>
                <w:sz w:val="20"/>
                <w:szCs w:val="22"/>
              </w:rPr>
              <w:t>4</w:t>
            </w:r>
          </w:p>
        </w:tc>
      </w:tr>
      <w:tr w:rsidR="007C7762" w:rsidRPr="00A718F9" w:rsidTr="00FA725D">
        <w:trPr>
          <w:trHeight w:hRule="exact" w:val="587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762" w:rsidRPr="00FA725D" w:rsidRDefault="007C7762" w:rsidP="00FA725D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rStyle w:val="12pt"/>
                <w:b/>
                <w:szCs w:val="22"/>
              </w:rPr>
            </w:pPr>
            <w:r w:rsidRPr="00FA725D">
              <w:rPr>
                <w:rStyle w:val="12pt"/>
                <w:b/>
                <w:szCs w:val="22"/>
              </w:rPr>
              <w:t>1. Подготовительные мероприятия</w:t>
            </w:r>
          </w:p>
          <w:p w:rsidR="00B44365" w:rsidRDefault="00B44365" w:rsidP="00FA725D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rStyle w:val="12pt"/>
                <w:b/>
                <w:sz w:val="22"/>
                <w:szCs w:val="22"/>
              </w:rPr>
            </w:pPr>
          </w:p>
          <w:p w:rsidR="00B44365" w:rsidRDefault="00B44365" w:rsidP="00FA725D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rStyle w:val="12pt"/>
                <w:b/>
                <w:sz w:val="22"/>
                <w:szCs w:val="22"/>
              </w:rPr>
            </w:pPr>
          </w:p>
          <w:p w:rsidR="00B44365" w:rsidRDefault="00B44365" w:rsidP="00FA725D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rStyle w:val="12pt"/>
                <w:b/>
                <w:sz w:val="22"/>
                <w:szCs w:val="22"/>
              </w:rPr>
            </w:pPr>
          </w:p>
          <w:p w:rsidR="00B44365" w:rsidRDefault="00B44365" w:rsidP="00FA725D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rStyle w:val="12pt"/>
                <w:b/>
                <w:sz w:val="22"/>
                <w:szCs w:val="22"/>
              </w:rPr>
            </w:pPr>
          </w:p>
          <w:p w:rsidR="00B44365" w:rsidRDefault="00B44365" w:rsidP="00FA725D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rStyle w:val="12pt"/>
                <w:b/>
                <w:sz w:val="22"/>
                <w:szCs w:val="22"/>
              </w:rPr>
            </w:pPr>
          </w:p>
          <w:p w:rsidR="00B44365" w:rsidRPr="00A718F9" w:rsidRDefault="00B44365" w:rsidP="00FA725D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7C7762" w:rsidRPr="00A718F9" w:rsidTr="00FA725D">
        <w:trPr>
          <w:trHeight w:hRule="exact" w:val="132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762" w:rsidRPr="00A718F9" w:rsidRDefault="007C7762" w:rsidP="00661F1C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sz w:val="22"/>
                <w:szCs w:val="22"/>
              </w:rPr>
            </w:pPr>
            <w:r w:rsidRPr="00A718F9">
              <w:rPr>
                <w:rStyle w:val="12pt"/>
                <w:sz w:val="22"/>
                <w:szCs w:val="22"/>
              </w:rPr>
              <w:t>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762" w:rsidRPr="00A718F9" w:rsidRDefault="007C7762" w:rsidP="00307E7A">
            <w:pPr>
              <w:pStyle w:val="30"/>
              <w:shd w:val="clear" w:color="auto" w:fill="auto"/>
              <w:spacing w:before="0" w:after="0" w:line="235" w:lineRule="exact"/>
              <w:ind w:left="120"/>
              <w:jc w:val="left"/>
              <w:rPr>
                <w:sz w:val="22"/>
                <w:szCs w:val="22"/>
              </w:rPr>
            </w:pPr>
            <w:r w:rsidRPr="00A718F9">
              <w:rPr>
                <w:rStyle w:val="12pt"/>
                <w:sz w:val="22"/>
                <w:szCs w:val="22"/>
              </w:rPr>
              <w:t xml:space="preserve">Проведение субботника на территории </w:t>
            </w:r>
            <w:r w:rsidR="00307E7A">
              <w:rPr>
                <w:rStyle w:val="12pt"/>
                <w:sz w:val="22"/>
                <w:szCs w:val="22"/>
              </w:rPr>
              <w:t>Азейс</w:t>
            </w:r>
            <w:r w:rsidRPr="00A718F9">
              <w:rPr>
                <w:rStyle w:val="12pt"/>
                <w:sz w:val="22"/>
                <w:szCs w:val="22"/>
              </w:rPr>
              <w:t>кого сельского поселения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762" w:rsidRPr="00A718F9" w:rsidRDefault="00B44365" w:rsidP="00B44365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1-30</w:t>
            </w:r>
            <w:r w:rsidR="007C7762" w:rsidRPr="00A718F9">
              <w:rPr>
                <w:rStyle w:val="12pt"/>
                <w:sz w:val="22"/>
                <w:szCs w:val="22"/>
              </w:rPr>
              <w:t xml:space="preserve"> апреля 202</w:t>
            </w:r>
            <w:r w:rsidR="00307E7A">
              <w:rPr>
                <w:rStyle w:val="12pt"/>
                <w:sz w:val="22"/>
                <w:szCs w:val="22"/>
              </w:rPr>
              <w:t xml:space="preserve">4 </w:t>
            </w:r>
            <w:r w:rsidR="007C7762" w:rsidRPr="00A718F9">
              <w:rPr>
                <w:rStyle w:val="12pt"/>
                <w:sz w:val="22"/>
                <w:szCs w:val="22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762" w:rsidRPr="00A718F9" w:rsidRDefault="007C7762" w:rsidP="00307E7A">
            <w:pPr>
              <w:pStyle w:val="30"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 w:rsidRPr="00A718F9">
              <w:rPr>
                <w:rStyle w:val="12pt"/>
                <w:sz w:val="22"/>
                <w:szCs w:val="22"/>
              </w:rPr>
              <w:t xml:space="preserve">Администрация </w:t>
            </w:r>
            <w:r w:rsidR="00307E7A">
              <w:rPr>
                <w:rStyle w:val="12pt"/>
                <w:sz w:val="22"/>
                <w:szCs w:val="22"/>
              </w:rPr>
              <w:t>Азей</w:t>
            </w:r>
            <w:r w:rsidRPr="00A718F9">
              <w:rPr>
                <w:rStyle w:val="12pt"/>
                <w:sz w:val="22"/>
                <w:szCs w:val="22"/>
              </w:rPr>
              <w:t xml:space="preserve">ского МО, </w:t>
            </w:r>
            <w:r w:rsidRPr="00A718F9">
              <w:rPr>
                <w:rStyle w:val="20"/>
                <w:sz w:val="22"/>
                <w:szCs w:val="22"/>
              </w:rPr>
              <w:t xml:space="preserve">руководители учреждений и организаций, расположенных на территории </w:t>
            </w:r>
            <w:r w:rsidR="00307E7A">
              <w:rPr>
                <w:rStyle w:val="20"/>
                <w:sz w:val="22"/>
                <w:szCs w:val="22"/>
              </w:rPr>
              <w:t>Азей</w:t>
            </w:r>
            <w:r w:rsidRPr="00A718F9">
              <w:rPr>
                <w:rStyle w:val="20"/>
                <w:sz w:val="22"/>
                <w:szCs w:val="22"/>
              </w:rPr>
              <w:t>ского МО</w:t>
            </w:r>
          </w:p>
        </w:tc>
      </w:tr>
      <w:tr w:rsidR="007C7762" w:rsidRPr="00A718F9" w:rsidTr="00FA725D">
        <w:trPr>
          <w:trHeight w:hRule="exact" w:val="8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762" w:rsidRPr="00A718F9" w:rsidRDefault="007C7762" w:rsidP="00661F1C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sz w:val="22"/>
                <w:szCs w:val="22"/>
              </w:rPr>
            </w:pPr>
            <w:r w:rsidRPr="00A718F9">
              <w:rPr>
                <w:rStyle w:val="12pt"/>
                <w:sz w:val="22"/>
                <w:szCs w:val="22"/>
              </w:rPr>
              <w:t>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762" w:rsidRPr="00A718F9" w:rsidRDefault="007C7762" w:rsidP="00307E7A">
            <w:pPr>
              <w:pStyle w:val="30"/>
              <w:shd w:val="clear" w:color="auto" w:fill="auto"/>
              <w:spacing w:before="0" w:after="0" w:line="240" w:lineRule="exact"/>
              <w:ind w:left="120"/>
              <w:jc w:val="left"/>
              <w:rPr>
                <w:sz w:val="22"/>
                <w:szCs w:val="22"/>
              </w:rPr>
            </w:pPr>
            <w:r w:rsidRPr="00A718F9">
              <w:rPr>
                <w:rStyle w:val="12pt"/>
                <w:sz w:val="22"/>
                <w:szCs w:val="22"/>
              </w:rPr>
              <w:t xml:space="preserve">Приведение в порядок места памяти участников ВОВ с. </w:t>
            </w:r>
            <w:r w:rsidR="00307E7A">
              <w:rPr>
                <w:rStyle w:val="12pt"/>
                <w:sz w:val="22"/>
                <w:szCs w:val="22"/>
              </w:rPr>
              <w:t>Азей</w:t>
            </w:r>
            <w:r w:rsidRPr="00A718F9">
              <w:rPr>
                <w:rStyle w:val="12pt"/>
                <w:sz w:val="22"/>
                <w:szCs w:val="22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7762" w:rsidRPr="00A718F9" w:rsidRDefault="00307E7A" w:rsidP="00307E7A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2-3 мая</w:t>
            </w:r>
            <w:r w:rsidR="007C7762" w:rsidRPr="00A718F9">
              <w:rPr>
                <w:rStyle w:val="12pt"/>
                <w:sz w:val="22"/>
                <w:szCs w:val="22"/>
              </w:rPr>
              <w:t xml:space="preserve"> 202</w:t>
            </w:r>
            <w:r>
              <w:rPr>
                <w:rStyle w:val="12pt"/>
                <w:sz w:val="22"/>
                <w:szCs w:val="22"/>
              </w:rPr>
              <w:t xml:space="preserve">4 </w:t>
            </w:r>
            <w:r w:rsidR="007C7762" w:rsidRPr="00A718F9">
              <w:rPr>
                <w:rStyle w:val="12pt"/>
                <w:sz w:val="22"/>
                <w:szCs w:val="22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762" w:rsidRPr="00A718F9" w:rsidRDefault="007C7762" w:rsidP="00B44365">
            <w:pPr>
              <w:pStyle w:val="30"/>
              <w:shd w:val="clear" w:color="auto" w:fill="auto"/>
              <w:spacing w:before="0" w:after="0" w:line="278" w:lineRule="exact"/>
              <w:jc w:val="left"/>
              <w:rPr>
                <w:sz w:val="22"/>
                <w:szCs w:val="22"/>
              </w:rPr>
            </w:pPr>
            <w:r w:rsidRPr="00A718F9">
              <w:rPr>
                <w:rStyle w:val="12pt"/>
                <w:sz w:val="22"/>
                <w:szCs w:val="22"/>
              </w:rPr>
              <w:t xml:space="preserve">Администрация </w:t>
            </w:r>
            <w:r w:rsidR="00307E7A">
              <w:rPr>
                <w:rStyle w:val="12pt"/>
                <w:sz w:val="22"/>
                <w:szCs w:val="22"/>
              </w:rPr>
              <w:t>Азей</w:t>
            </w:r>
            <w:r w:rsidRPr="00A718F9">
              <w:rPr>
                <w:rStyle w:val="12pt"/>
                <w:sz w:val="22"/>
                <w:szCs w:val="22"/>
              </w:rPr>
              <w:t xml:space="preserve">ского МО, </w:t>
            </w:r>
            <w:r w:rsidR="00307E7A">
              <w:rPr>
                <w:rStyle w:val="12pt"/>
                <w:sz w:val="22"/>
                <w:szCs w:val="22"/>
              </w:rPr>
              <w:t>МО</w:t>
            </w:r>
            <w:r w:rsidRPr="00A718F9">
              <w:rPr>
                <w:rStyle w:val="12pt"/>
                <w:sz w:val="22"/>
                <w:szCs w:val="22"/>
              </w:rPr>
              <w:t>У «</w:t>
            </w:r>
            <w:r w:rsidR="00307E7A">
              <w:rPr>
                <w:rStyle w:val="12pt"/>
                <w:sz w:val="22"/>
                <w:szCs w:val="22"/>
              </w:rPr>
              <w:t>Азейская</w:t>
            </w:r>
            <w:r w:rsidRPr="00A718F9">
              <w:rPr>
                <w:rStyle w:val="12pt"/>
                <w:sz w:val="22"/>
                <w:szCs w:val="22"/>
              </w:rPr>
              <w:t xml:space="preserve"> СОШ» </w:t>
            </w:r>
          </w:p>
        </w:tc>
      </w:tr>
      <w:tr w:rsidR="007C7762" w:rsidRPr="00A718F9" w:rsidTr="00FA725D">
        <w:trPr>
          <w:trHeight w:hRule="exact" w:val="579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762" w:rsidRPr="00FA725D" w:rsidRDefault="007C7762" w:rsidP="00FA725D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rStyle w:val="12pt"/>
                <w:b/>
                <w:szCs w:val="22"/>
              </w:rPr>
            </w:pPr>
            <w:r w:rsidRPr="00FA725D">
              <w:rPr>
                <w:rStyle w:val="12pt"/>
                <w:b/>
                <w:szCs w:val="22"/>
              </w:rPr>
              <w:t>2. Торжественные мероприятия</w:t>
            </w:r>
          </w:p>
          <w:p w:rsidR="00B44365" w:rsidRDefault="00B44365" w:rsidP="00FA725D">
            <w:pPr>
              <w:pStyle w:val="30"/>
              <w:shd w:val="clear" w:color="auto" w:fill="auto"/>
              <w:spacing w:before="0" w:after="0" w:line="240" w:lineRule="exact"/>
              <w:ind w:left="2840"/>
              <w:jc w:val="center"/>
              <w:rPr>
                <w:rStyle w:val="12pt"/>
                <w:b/>
                <w:sz w:val="22"/>
                <w:szCs w:val="22"/>
              </w:rPr>
            </w:pPr>
          </w:p>
          <w:p w:rsidR="00B44365" w:rsidRDefault="00B44365" w:rsidP="00FA725D">
            <w:pPr>
              <w:pStyle w:val="30"/>
              <w:shd w:val="clear" w:color="auto" w:fill="auto"/>
              <w:spacing w:before="0" w:after="0" w:line="240" w:lineRule="exact"/>
              <w:ind w:left="2840"/>
              <w:jc w:val="center"/>
              <w:rPr>
                <w:rStyle w:val="12pt"/>
                <w:b/>
                <w:sz w:val="22"/>
                <w:szCs w:val="22"/>
              </w:rPr>
            </w:pPr>
          </w:p>
          <w:p w:rsidR="00B44365" w:rsidRDefault="00B44365" w:rsidP="00FA725D">
            <w:pPr>
              <w:pStyle w:val="30"/>
              <w:shd w:val="clear" w:color="auto" w:fill="auto"/>
              <w:spacing w:before="0" w:after="0" w:line="240" w:lineRule="exact"/>
              <w:ind w:left="2840"/>
              <w:jc w:val="center"/>
              <w:rPr>
                <w:rStyle w:val="12pt"/>
                <w:b/>
                <w:sz w:val="22"/>
                <w:szCs w:val="22"/>
              </w:rPr>
            </w:pPr>
          </w:p>
          <w:p w:rsidR="00B44365" w:rsidRPr="00A718F9" w:rsidRDefault="00B44365" w:rsidP="00FA725D">
            <w:pPr>
              <w:pStyle w:val="30"/>
              <w:shd w:val="clear" w:color="auto" w:fill="auto"/>
              <w:spacing w:before="0" w:after="0" w:line="240" w:lineRule="exact"/>
              <w:ind w:left="2840"/>
              <w:jc w:val="center"/>
              <w:rPr>
                <w:b/>
                <w:sz w:val="22"/>
                <w:szCs w:val="22"/>
              </w:rPr>
            </w:pPr>
          </w:p>
        </w:tc>
      </w:tr>
      <w:tr w:rsidR="00661F1C" w:rsidRPr="00A718F9" w:rsidTr="00FA725D">
        <w:trPr>
          <w:trHeight w:hRule="exact" w:val="7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1C" w:rsidRPr="00A718F9" w:rsidRDefault="00661F1C" w:rsidP="00661F1C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sz w:val="22"/>
                <w:szCs w:val="22"/>
              </w:rPr>
            </w:pPr>
            <w:r w:rsidRPr="00A718F9">
              <w:rPr>
                <w:rStyle w:val="12pt"/>
                <w:sz w:val="22"/>
                <w:szCs w:val="22"/>
              </w:rPr>
              <w:t>2.1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1C" w:rsidRPr="00A718F9" w:rsidRDefault="00661F1C" w:rsidP="00661F1C">
            <w:pPr>
              <w:pStyle w:val="30"/>
              <w:shd w:val="clear" w:color="auto" w:fill="auto"/>
              <w:spacing w:before="0" w:after="0" w:line="235" w:lineRule="exact"/>
              <w:jc w:val="left"/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«Дни доброго сердца» - акция помощи ветеранам ВОВ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F1C" w:rsidRPr="00A718F9" w:rsidRDefault="00661F1C" w:rsidP="00661F1C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rStyle w:val="12pt"/>
                <w:sz w:val="22"/>
                <w:szCs w:val="22"/>
              </w:rPr>
            </w:pPr>
            <w:r>
              <w:rPr>
                <w:rStyle w:val="12pt"/>
                <w:sz w:val="22"/>
                <w:szCs w:val="22"/>
              </w:rPr>
              <w:t>27 апреля - 9 мая 2024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1F1C" w:rsidRPr="00A718F9" w:rsidRDefault="00661F1C" w:rsidP="00661F1C">
            <w:pPr>
              <w:pStyle w:val="30"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 w:rsidRPr="00A718F9">
              <w:rPr>
                <w:rStyle w:val="12pt"/>
                <w:sz w:val="22"/>
                <w:szCs w:val="22"/>
              </w:rPr>
              <w:t xml:space="preserve">МКУК </w:t>
            </w:r>
            <w:r>
              <w:rPr>
                <w:rStyle w:val="12pt"/>
                <w:sz w:val="22"/>
                <w:szCs w:val="22"/>
              </w:rPr>
              <w:t>«КДЦ с.Азей»</w:t>
            </w:r>
          </w:p>
        </w:tc>
      </w:tr>
      <w:tr w:rsidR="00FA725D" w:rsidRPr="00A718F9" w:rsidTr="00FA725D">
        <w:trPr>
          <w:trHeight w:hRule="exact" w:val="61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25D" w:rsidRPr="00A718F9" w:rsidRDefault="00FA725D" w:rsidP="00FA725D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rStyle w:val="12pt"/>
                <w:sz w:val="22"/>
                <w:szCs w:val="22"/>
              </w:rPr>
            </w:pPr>
            <w:r w:rsidRPr="00A718F9">
              <w:rPr>
                <w:rStyle w:val="12pt"/>
                <w:sz w:val="22"/>
                <w:szCs w:val="22"/>
              </w:rPr>
              <w:t>2.2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25D" w:rsidRPr="000E4A17" w:rsidRDefault="00FA725D" w:rsidP="00FA725D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0E4A17">
              <w:rPr>
                <w:rFonts w:ascii="Times New Roman" w:hAnsi="Times New Roman" w:cs="Times New Roman"/>
                <w:color w:val="000000"/>
              </w:rPr>
              <w:t>«Расскажет книга о войне»</w:t>
            </w:r>
          </w:p>
          <w:p w:rsidR="00FA725D" w:rsidRPr="000E4A17" w:rsidRDefault="00FA725D" w:rsidP="00FA725D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E4A17">
              <w:rPr>
                <w:rFonts w:ascii="Times New Roman" w:hAnsi="Times New Roman" w:cs="Times New Roman"/>
              </w:rPr>
              <w:t>Книжная выставка ко дню Победы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25D" w:rsidRPr="000E4A17" w:rsidRDefault="00FA725D" w:rsidP="00FA725D">
            <w:pPr>
              <w:spacing w:line="233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06 -</w:t>
            </w:r>
            <w:r w:rsidRPr="000E4A17">
              <w:rPr>
                <w:rFonts w:ascii="Times New Roman" w:hAnsi="Times New Roman" w:cs="Times New Roman"/>
              </w:rPr>
              <w:t xml:space="preserve"> </w:t>
            </w:r>
            <w:r w:rsidRPr="000E4A17">
              <w:rPr>
                <w:rFonts w:ascii="Times New Roman" w:hAnsi="Times New Roman" w:cs="Times New Roman"/>
              </w:rPr>
              <w:t>12.05.2024</w:t>
            </w:r>
            <w:r>
              <w:rPr>
                <w:rFonts w:ascii="Times New Roman" w:hAnsi="Times New Roman" w:cs="Times New Roman"/>
              </w:rPr>
              <w:t xml:space="preserve"> г. 16:00 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725D" w:rsidRPr="00A718F9" w:rsidRDefault="00FA725D" w:rsidP="00FA725D">
            <w:pPr>
              <w:pStyle w:val="30"/>
              <w:shd w:val="clear" w:color="auto" w:fill="auto"/>
              <w:spacing w:before="0" w:after="0" w:line="240" w:lineRule="exact"/>
              <w:jc w:val="left"/>
              <w:rPr>
                <w:sz w:val="22"/>
                <w:szCs w:val="22"/>
              </w:rPr>
            </w:pPr>
            <w:r w:rsidRPr="00A718F9">
              <w:rPr>
                <w:rStyle w:val="12pt"/>
                <w:sz w:val="22"/>
                <w:szCs w:val="22"/>
              </w:rPr>
              <w:t xml:space="preserve">МКУК </w:t>
            </w:r>
            <w:r>
              <w:rPr>
                <w:rStyle w:val="12pt"/>
                <w:sz w:val="22"/>
                <w:szCs w:val="22"/>
              </w:rPr>
              <w:t>«КДЦ с.Азей»</w:t>
            </w:r>
          </w:p>
        </w:tc>
      </w:tr>
      <w:tr w:rsidR="00FA725D" w:rsidRPr="00A718F9" w:rsidTr="00FA725D">
        <w:trPr>
          <w:trHeight w:hRule="exact" w:val="7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25D" w:rsidRPr="00A718F9" w:rsidRDefault="00FA725D" w:rsidP="00FA725D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18F9">
              <w:rPr>
                <w:rStyle w:val="12pt"/>
                <w:rFonts w:eastAsia="Courier New"/>
                <w:sz w:val="22"/>
                <w:szCs w:val="22"/>
              </w:rPr>
              <w:t>2.3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25D" w:rsidRPr="000E4A17" w:rsidRDefault="00FA725D" w:rsidP="00FA72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0E4A17">
              <w:rPr>
                <w:rFonts w:ascii="Times New Roman" w:hAnsi="Times New Roman" w:cs="Times New Roman"/>
                <w:bCs/>
                <w:color w:val="000000"/>
              </w:rPr>
              <w:t>«Георгиевская ленточка»</w:t>
            </w:r>
          </w:p>
          <w:p w:rsidR="00FA725D" w:rsidRPr="000E4A17" w:rsidRDefault="00FA725D" w:rsidP="00FA72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0E4A17">
              <w:rPr>
                <w:rFonts w:ascii="Times New Roman" w:hAnsi="Times New Roman" w:cs="Times New Roman"/>
                <w:bCs/>
                <w:color w:val="000000"/>
              </w:rPr>
              <w:t>всероссийская акция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25D" w:rsidRPr="000E4A17" w:rsidRDefault="00FA725D" w:rsidP="00FA72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E4A17">
              <w:rPr>
                <w:rFonts w:ascii="Times New Roman" w:hAnsi="Times New Roman" w:cs="Times New Roman"/>
                <w:color w:val="000000"/>
              </w:rPr>
              <w:t>07.05.2024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25D" w:rsidRPr="00A718F9" w:rsidRDefault="00FA725D" w:rsidP="00FA725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718F9">
              <w:rPr>
                <w:rStyle w:val="12pt"/>
                <w:rFonts w:eastAsia="Courier New"/>
                <w:sz w:val="22"/>
                <w:szCs w:val="22"/>
              </w:rPr>
              <w:t xml:space="preserve">МКУК </w:t>
            </w:r>
            <w:r>
              <w:rPr>
                <w:rStyle w:val="12pt"/>
                <w:rFonts w:eastAsia="Courier New"/>
                <w:sz w:val="22"/>
                <w:szCs w:val="22"/>
              </w:rPr>
              <w:t>«КДЦ с.Азей»</w:t>
            </w:r>
          </w:p>
        </w:tc>
      </w:tr>
      <w:tr w:rsidR="00FA725D" w:rsidRPr="00A718F9" w:rsidTr="00FA725D">
        <w:trPr>
          <w:trHeight w:hRule="exact" w:val="7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25D" w:rsidRPr="00A718F9" w:rsidRDefault="00FA725D" w:rsidP="00FA725D">
            <w:pPr>
              <w:pStyle w:val="ac"/>
              <w:jc w:val="center"/>
              <w:rPr>
                <w:rStyle w:val="12pt"/>
                <w:rFonts w:eastAsia="Courier New"/>
                <w:sz w:val="22"/>
                <w:szCs w:val="22"/>
              </w:rPr>
            </w:pPr>
            <w:r>
              <w:rPr>
                <w:rStyle w:val="12pt"/>
                <w:rFonts w:eastAsia="Courier New"/>
                <w:sz w:val="22"/>
                <w:szCs w:val="22"/>
              </w:rPr>
              <w:t>2.4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25D" w:rsidRPr="000E4A17" w:rsidRDefault="00FA725D" w:rsidP="00FA725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A718F9">
              <w:rPr>
                <w:rStyle w:val="12pt"/>
                <w:rFonts w:eastAsiaTheme="minorEastAsia"/>
              </w:rPr>
              <w:t xml:space="preserve">Торжественный митинг, возложение цветов к </w:t>
            </w:r>
            <w:r>
              <w:rPr>
                <w:rStyle w:val="12pt"/>
                <w:rFonts w:eastAsiaTheme="minorEastAsia"/>
                <w:sz w:val="22"/>
                <w:szCs w:val="22"/>
              </w:rPr>
              <w:t>обелиску</w:t>
            </w:r>
            <w:r w:rsidRPr="00A718F9">
              <w:rPr>
                <w:rStyle w:val="12pt"/>
                <w:rFonts w:eastAsiaTheme="minorEastAsia"/>
              </w:rPr>
              <w:t xml:space="preserve"> участников ВОВ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25D" w:rsidRPr="000E4A17" w:rsidRDefault="00FA725D" w:rsidP="00FA725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12pt"/>
                <w:rFonts w:eastAsiaTheme="minorEastAsia"/>
                <w:sz w:val="22"/>
                <w:szCs w:val="22"/>
              </w:rPr>
              <w:t>8</w:t>
            </w:r>
            <w:r w:rsidRPr="00A718F9">
              <w:rPr>
                <w:rStyle w:val="12pt"/>
                <w:rFonts w:eastAsiaTheme="minorEastAsia"/>
              </w:rPr>
              <w:t xml:space="preserve"> мая 202</w:t>
            </w:r>
            <w:r>
              <w:rPr>
                <w:rStyle w:val="12pt"/>
                <w:rFonts w:eastAsiaTheme="minorEastAsia"/>
                <w:sz w:val="22"/>
                <w:szCs w:val="22"/>
              </w:rPr>
              <w:t xml:space="preserve">4 </w:t>
            </w:r>
            <w:r w:rsidRPr="00A718F9">
              <w:rPr>
                <w:rStyle w:val="12pt"/>
                <w:rFonts w:eastAsiaTheme="minorEastAsia"/>
              </w:rPr>
              <w:t>г 1</w:t>
            </w:r>
            <w:r>
              <w:rPr>
                <w:rStyle w:val="12pt"/>
                <w:rFonts w:eastAsiaTheme="minorEastAsia"/>
                <w:sz w:val="22"/>
                <w:szCs w:val="22"/>
              </w:rPr>
              <w:t>1</w:t>
            </w:r>
            <w:r w:rsidRPr="00A718F9">
              <w:rPr>
                <w:rStyle w:val="12pt"/>
                <w:rFonts w:eastAsiaTheme="minorEastAsia"/>
              </w:rPr>
              <w:t>:00</w:t>
            </w:r>
            <w:r>
              <w:rPr>
                <w:rStyle w:val="12pt"/>
                <w:rFonts w:eastAsiaTheme="minorEastAsia"/>
                <w:sz w:val="22"/>
                <w:szCs w:val="22"/>
              </w:rPr>
              <w:t xml:space="preserve"> </w:t>
            </w:r>
            <w:r w:rsidRPr="00A718F9">
              <w:rPr>
                <w:rStyle w:val="12pt"/>
                <w:rFonts w:eastAsiaTheme="minorEastAsia"/>
              </w:rPr>
              <w:t>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25D" w:rsidRPr="00A718F9" w:rsidRDefault="00FA725D" w:rsidP="00FA725D">
            <w:pPr>
              <w:pStyle w:val="ac"/>
              <w:rPr>
                <w:rStyle w:val="12pt"/>
                <w:rFonts w:eastAsia="Courier New"/>
                <w:sz w:val="22"/>
                <w:szCs w:val="22"/>
              </w:rPr>
            </w:pPr>
            <w:r w:rsidRPr="00A718F9">
              <w:rPr>
                <w:rStyle w:val="12pt"/>
                <w:rFonts w:eastAsia="Courier New"/>
                <w:sz w:val="22"/>
                <w:szCs w:val="22"/>
              </w:rPr>
              <w:t xml:space="preserve">Администрация </w:t>
            </w:r>
            <w:r>
              <w:rPr>
                <w:rStyle w:val="12pt"/>
                <w:rFonts w:eastAsia="Courier New"/>
                <w:sz w:val="22"/>
                <w:szCs w:val="22"/>
              </w:rPr>
              <w:t>Азей</w:t>
            </w:r>
            <w:r w:rsidRPr="00A718F9">
              <w:rPr>
                <w:rStyle w:val="12pt"/>
                <w:rFonts w:eastAsia="Courier New"/>
                <w:sz w:val="22"/>
                <w:szCs w:val="22"/>
              </w:rPr>
              <w:t xml:space="preserve">ского МО, </w:t>
            </w:r>
            <w:r>
              <w:rPr>
                <w:rStyle w:val="12pt"/>
                <w:rFonts w:eastAsia="Courier New"/>
                <w:sz w:val="22"/>
                <w:szCs w:val="22"/>
              </w:rPr>
              <w:t>МО</w:t>
            </w:r>
            <w:r w:rsidRPr="00A718F9">
              <w:rPr>
                <w:rStyle w:val="12pt"/>
                <w:rFonts w:eastAsia="Courier New"/>
                <w:sz w:val="22"/>
                <w:szCs w:val="22"/>
              </w:rPr>
              <w:t>У «</w:t>
            </w:r>
            <w:r>
              <w:rPr>
                <w:rStyle w:val="12pt"/>
                <w:rFonts w:eastAsia="Courier New"/>
                <w:sz w:val="22"/>
                <w:szCs w:val="22"/>
              </w:rPr>
              <w:t xml:space="preserve"> Азейская</w:t>
            </w:r>
            <w:r w:rsidRPr="00A718F9">
              <w:rPr>
                <w:rStyle w:val="12pt"/>
                <w:rFonts w:eastAsia="Courier New"/>
                <w:sz w:val="22"/>
                <w:szCs w:val="22"/>
              </w:rPr>
              <w:t xml:space="preserve"> СОШ»</w:t>
            </w:r>
            <w:r>
              <w:rPr>
                <w:rStyle w:val="12pt"/>
                <w:rFonts w:eastAsia="Courier New"/>
                <w:sz w:val="22"/>
                <w:szCs w:val="22"/>
              </w:rPr>
              <w:t xml:space="preserve">, </w:t>
            </w:r>
            <w:r w:rsidRPr="00A718F9">
              <w:rPr>
                <w:rStyle w:val="12pt"/>
                <w:rFonts w:eastAsia="Courier New"/>
                <w:sz w:val="22"/>
                <w:szCs w:val="22"/>
              </w:rPr>
              <w:t xml:space="preserve">МКУК </w:t>
            </w:r>
            <w:r>
              <w:rPr>
                <w:rStyle w:val="12pt"/>
                <w:rFonts w:eastAsia="Courier New"/>
                <w:sz w:val="22"/>
                <w:szCs w:val="22"/>
              </w:rPr>
              <w:t>«КДЦ с.Азей»</w:t>
            </w:r>
          </w:p>
        </w:tc>
      </w:tr>
      <w:tr w:rsidR="00FA725D" w:rsidRPr="00A718F9" w:rsidTr="00FA725D">
        <w:trPr>
          <w:trHeight w:hRule="exact" w:val="11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25D" w:rsidRPr="00A718F9" w:rsidRDefault="00FA725D" w:rsidP="00FA725D">
            <w:pPr>
              <w:pStyle w:val="ac"/>
              <w:jc w:val="center"/>
              <w:rPr>
                <w:rStyle w:val="12pt"/>
                <w:rFonts w:eastAsia="Courier New"/>
                <w:sz w:val="22"/>
                <w:szCs w:val="22"/>
              </w:rPr>
            </w:pPr>
            <w:r>
              <w:rPr>
                <w:rStyle w:val="12pt"/>
                <w:rFonts w:eastAsia="Courier New"/>
                <w:sz w:val="22"/>
                <w:szCs w:val="22"/>
              </w:rPr>
              <w:t>2.5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25D" w:rsidRPr="000E4A17" w:rsidRDefault="00FA725D" w:rsidP="00FA725D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  <w:r w:rsidRPr="000E4A17">
              <w:rPr>
                <w:rFonts w:ascii="Times New Roman" w:hAnsi="Times New Roman" w:cs="Times New Roman"/>
              </w:rPr>
              <w:t>«Как жаль, что их так мало остаётся…»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4A17">
              <w:rPr>
                <w:rFonts w:ascii="Times New Roman" w:hAnsi="Times New Roman" w:cs="Times New Roman"/>
              </w:rPr>
              <w:t>праздничный концерт, посвященный Дню Победы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25D" w:rsidRPr="000E4A17" w:rsidRDefault="00FA725D" w:rsidP="00FA725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Style w:val="12pt"/>
                <w:rFonts w:eastAsiaTheme="minorEastAsia"/>
                <w:sz w:val="22"/>
                <w:szCs w:val="22"/>
              </w:rPr>
              <w:t>8</w:t>
            </w:r>
            <w:r w:rsidRPr="00A718F9">
              <w:rPr>
                <w:rStyle w:val="12pt"/>
                <w:rFonts w:eastAsiaTheme="minorEastAsia"/>
              </w:rPr>
              <w:t xml:space="preserve"> мая 202</w:t>
            </w:r>
            <w:r>
              <w:rPr>
                <w:rStyle w:val="12pt"/>
                <w:rFonts w:eastAsiaTheme="minorEastAsia"/>
                <w:sz w:val="22"/>
                <w:szCs w:val="22"/>
              </w:rPr>
              <w:t xml:space="preserve">4 </w:t>
            </w:r>
            <w:r w:rsidRPr="00A718F9">
              <w:rPr>
                <w:rStyle w:val="12pt"/>
                <w:rFonts w:eastAsiaTheme="minorEastAsia"/>
              </w:rPr>
              <w:t>г 1</w:t>
            </w:r>
            <w:r>
              <w:rPr>
                <w:rStyle w:val="12pt"/>
                <w:rFonts w:eastAsiaTheme="minorEastAsia"/>
              </w:rPr>
              <w:t>3</w:t>
            </w:r>
            <w:r w:rsidRPr="00A718F9">
              <w:rPr>
                <w:rStyle w:val="12pt"/>
                <w:rFonts w:eastAsiaTheme="minorEastAsia"/>
              </w:rPr>
              <w:t>:00</w:t>
            </w:r>
            <w:r>
              <w:rPr>
                <w:rStyle w:val="12pt"/>
                <w:rFonts w:eastAsiaTheme="minorEastAsia"/>
                <w:sz w:val="22"/>
                <w:szCs w:val="22"/>
              </w:rPr>
              <w:t xml:space="preserve"> </w:t>
            </w:r>
            <w:r w:rsidRPr="00A718F9">
              <w:rPr>
                <w:rStyle w:val="12pt"/>
                <w:rFonts w:eastAsiaTheme="minorEastAsia"/>
              </w:rPr>
              <w:t>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25D" w:rsidRPr="00A718F9" w:rsidRDefault="00FA725D" w:rsidP="00FA725D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A718F9">
              <w:rPr>
                <w:rStyle w:val="12pt"/>
                <w:rFonts w:eastAsia="Courier New"/>
                <w:sz w:val="22"/>
                <w:szCs w:val="22"/>
              </w:rPr>
              <w:t xml:space="preserve">Администрация </w:t>
            </w:r>
            <w:r>
              <w:rPr>
                <w:rStyle w:val="12pt"/>
                <w:rFonts w:eastAsia="Courier New"/>
                <w:sz w:val="22"/>
                <w:szCs w:val="22"/>
              </w:rPr>
              <w:t>Азей</w:t>
            </w:r>
            <w:r w:rsidRPr="00A718F9">
              <w:rPr>
                <w:rStyle w:val="12pt"/>
                <w:rFonts w:eastAsia="Courier New"/>
                <w:sz w:val="22"/>
                <w:szCs w:val="22"/>
              </w:rPr>
              <w:t xml:space="preserve">ского МО, </w:t>
            </w:r>
            <w:r>
              <w:rPr>
                <w:rStyle w:val="12pt"/>
                <w:rFonts w:eastAsia="Courier New"/>
                <w:sz w:val="22"/>
                <w:szCs w:val="22"/>
              </w:rPr>
              <w:t>МО</w:t>
            </w:r>
            <w:r w:rsidRPr="00A718F9">
              <w:rPr>
                <w:rStyle w:val="12pt"/>
                <w:rFonts w:eastAsia="Courier New"/>
                <w:sz w:val="22"/>
                <w:szCs w:val="22"/>
              </w:rPr>
              <w:t>У «</w:t>
            </w:r>
            <w:r>
              <w:rPr>
                <w:rStyle w:val="12pt"/>
                <w:rFonts w:eastAsia="Courier New"/>
                <w:sz w:val="22"/>
                <w:szCs w:val="22"/>
              </w:rPr>
              <w:t xml:space="preserve"> Азейская</w:t>
            </w:r>
            <w:r w:rsidRPr="00A718F9">
              <w:rPr>
                <w:rStyle w:val="12pt"/>
                <w:rFonts w:eastAsia="Courier New"/>
                <w:sz w:val="22"/>
                <w:szCs w:val="22"/>
              </w:rPr>
              <w:t xml:space="preserve"> СОШ»</w:t>
            </w:r>
            <w:r>
              <w:rPr>
                <w:rStyle w:val="12pt"/>
                <w:rFonts w:eastAsia="Courier New"/>
                <w:sz w:val="22"/>
                <w:szCs w:val="22"/>
              </w:rPr>
              <w:t xml:space="preserve">, </w:t>
            </w:r>
            <w:r w:rsidRPr="00A718F9">
              <w:rPr>
                <w:rStyle w:val="12pt"/>
                <w:rFonts w:eastAsia="Courier New"/>
                <w:sz w:val="22"/>
                <w:szCs w:val="22"/>
              </w:rPr>
              <w:t xml:space="preserve">МКУК </w:t>
            </w:r>
            <w:r>
              <w:rPr>
                <w:rStyle w:val="12pt"/>
                <w:rFonts w:eastAsia="Courier New"/>
                <w:sz w:val="22"/>
                <w:szCs w:val="22"/>
              </w:rPr>
              <w:t>«КДЦ с.Азей»</w:t>
            </w:r>
          </w:p>
        </w:tc>
      </w:tr>
    </w:tbl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</w:tblGrid>
      <w:tr w:rsidR="007C7762" w:rsidRPr="00A718F9" w:rsidTr="006D60A6">
        <w:trPr>
          <w:trHeight w:hRule="exact" w:val="307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762" w:rsidRPr="00A718F9" w:rsidRDefault="007C7762" w:rsidP="006D60A6">
            <w:pPr>
              <w:pStyle w:val="30"/>
              <w:shd w:val="clear" w:color="auto" w:fill="auto"/>
              <w:spacing w:before="0" w:after="0" w:line="240" w:lineRule="exact"/>
              <w:jc w:val="center"/>
              <w:rPr>
                <w:b/>
                <w:sz w:val="22"/>
                <w:szCs w:val="22"/>
              </w:rPr>
            </w:pPr>
            <w:r w:rsidRPr="00A718F9">
              <w:rPr>
                <w:rStyle w:val="12pt"/>
                <w:b/>
                <w:sz w:val="22"/>
                <w:szCs w:val="22"/>
              </w:rPr>
              <w:t>Культурно-массовые мероприятия</w:t>
            </w:r>
          </w:p>
        </w:tc>
      </w:tr>
    </w:tbl>
    <w:p w:rsidR="007C7762" w:rsidRDefault="007C7762" w:rsidP="00265EE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sectPr w:rsidR="007C7762" w:rsidSect="0099135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BB9" w:rsidRDefault="00856BB9" w:rsidP="00265EEA">
      <w:pPr>
        <w:spacing w:after="0" w:line="240" w:lineRule="auto"/>
      </w:pPr>
      <w:r>
        <w:separator/>
      </w:r>
    </w:p>
  </w:endnote>
  <w:endnote w:type="continuationSeparator" w:id="0">
    <w:p w:rsidR="00856BB9" w:rsidRDefault="00856BB9" w:rsidP="0026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BB9" w:rsidRDefault="00856BB9" w:rsidP="00265EEA">
      <w:pPr>
        <w:spacing w:after="0" w:line="240" w:lineRule="auto"/>
      </w:pPr>
      <w:r>
        <w:separator/>
      </w:r>
    </w:p>
  </w:footnote>
  <w:footnote w:type="continuationSeparator" w:id="0">
    <w:p w:rsidR="00856BB9" w:rsidRDefault="00856BB9" w:rsidP="00265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3EC"/>
    <w:multiLevelType w:val="hybridMultilevel"/>
    <w:tmpl w:val="A69E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B527B"/>
    <w:multiLevelType w:val="multilevel"/>
    <w:tmpl w:val="F90A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07095"/>
    <w:multiLevelType w:val="multilevel"/>
    <w:tmpl w:val="A70E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40451"/>
    <w:multiLevelType w:val="multilevel"/>
    <w:tmpl w:val="9F88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82523"/>
    <w:multiLevelType w:val="hybridMultilevel"/>
    <w:tmpl w:val="63261C7A"/>
    <w:lvl w:ilvl="0" w:tplc="BE847E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3941"/>
    <w:multiLevelType w:val="hybridMultilevel"/>
    <w:tmpl w:val="D4A2F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2539E"/>
    <w:multiLevelType w:val="hybridMultilevel"/>
    <w:tmpl w:val="99BADD32"/>
    <w:lvl w:ilvl="0" w:tplc="62B8A3C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63A69"/>
    <w:multiLevelType w:val="hybridMultilevel"/>
    <w:tmpl w:val="B700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EEA"/>
    <w:rsid w:val="000206DB"/>
    <w:rsid w:val="000451D0"/>
    <w:rsid w:val="00046E83"/>
    <w:rsid w:val="00057CED"/>
    <w:rsid w:val="00070B00"/>
    <w:rsid w:val="00082668"/>
    <w:rsid w:val="000B6203"/>
    <w:rsid w:val="000B7E9B"/>
    <w:rsid w:val="000D3F91"/>
    <w:rsid w:val="000E5DCF"/>
    <w:rsid w:val="0010090D"/>
    <w:rsid w:val="00106DC9"/>
    <w:rsid w:val="00131DF6"/>
    <w:rsid w:val="00135DED"/>
    <w:rsid w:val="00161B56"/>
    <w:rsid w:val="001B4F55"/>
    <w:rsid w:val="001D0E03"/>
    <w:rsid w:val="001D2046"/>
    <w:rsid w:val="001F1C35"/>
    <w:rsid w:val="001F6CBB"/>
    <w:rsid w:val="00265EEA"/>
    <w:rsid w:val="0027203B"/>
    <w:rsid w:val="002812AE"/>
    <w:rsid w:val="0029444C"/>
    <w:rsid w:val="002B3A98"/>
    <w:rsid w:val="002B60B9"/>
    <w:rsid w:val="002E6092"/>
    <w:rsid w:val="002F535A"/>
    <w:rsid w:val="003061F9"/>
    <w:rsid w:val="00307E7A"/>
    <w:rsid w:val="003111D3"/>
    <w:rsid w:val="003156A8"/>
    <w:rsid w:val="003219E5"/>
    <w:rsid w:val="00365318"/>
    <w:rsid w:val="003B127A"/>
    <w:rsid w:val="003B5E90"/>
    <w:rsid w:val="003C2258"/>
    <w:rsid w:val="003C36BF"/>
    <w:rsid w:val="003D471C"/>
    <w:rsid w:val="00403D7D"/>
    <w:rsid w:val="0042308F"/>
    <w:rsid w:val="00434241"/>
    <w:rsid w:val="00483C4A"/>
    <w:rsid w:val="00491547"/>
    <w:rsid w:val="004942A2"/>
    <w:rsid w:val="004B4B2E"/>
    <w:rsid w:val="004B701F"/>
    <w:rsid w:val="004E686A"/>
    <w:rsid w:val="004F7711"/>
    <w:rsid w:val="00501E74"/>
    <w:rsid w:val="00512B0D"/>
    <w:rsid w:val="005133EF"/>
    <w:rsid w:val="00524E9A"/>
    <w:rsid w:val="00530A52"/>
    <w:rsid w:val="00577CD0"/>
    <w:rsid w:val="0059470F"/>
    <w:rsid w:val="0059637E"/>
    <w:rsid w:val="005F4BA4"/>
    <w:rsid w:val="00610F5E"/>
    <w:rsid w:val="0061232B"/>
    <w:rsid w:val="006500B0"/>
    <w:rsid w:val="00661F1C"/>
    <w:rsid w:val="00693449"/>
    <w:rsid w:val="006E6D60"/>
    <w:rsid w:val="006F4F4A"/>
    <w:rsid w:val="00700B32"/>
    <w:rsid w:val="007127A5"/>
    <w:rsid w:val="00740358"/>
    <w:rsid w:val="00794045"/>
    <w:rsid w:val="007A6F62"/>
    <w:rsid w:val="007B59C6"/>
    <w:rsid w:val="007C7762"/>
    <w:rsid w:val="007E37F8"/>
    <w:rsid w:val="00804E8D"/>
    <w:rsid w:val="00856BB9"/>
    <w:rsid w:val="00871560"/>
    <w:rsid w:val="00885607"/>
    <w:rsid w:val="00891403"/>
    <w:rsid w:val="008D0029"/>
    <w:rsid w:val="008E4204"/>
    <w:rsid w:val="009161FB"/>
    <w:rsid w:val="00957256"/>
    <w:rsid w:val="00962369"/>
    <w:rsid w:val="00991356"/>
    <w:rsid w:val="009A0A13"/>
    <w:rsid w:val="009D0B8D"/>
    <w:rsid w:val="009E3242"/>
    <w:rsid w:val="009F0F02"/>
    <w:rsid w:val="00A00AF5"/>
    <w:rsid w:val="00A90944"/>
    <w:rsid w:val="00A9369E"/>
    <w:rsid w:val="00A942D9"/>
    <w:rsid w:val="00AC64C7"/>
    <w:rsid w:val="00AD5544"/>
    <w:rsid w:val="00B44365"/>
    <w:rsid w:val="00B963DD"/>
    <w:rsid w:val="00BB6AC7"/>
    <w:rsid w:val="00BD0915"/>
    <w:rsid w:val="00C00871"/>
    <w:rsid w:val="00C05A69"/>
    <w:rsid w:val="00CA1CDF"/>
    <w:rsid w:val="00CC3E2F"/>
    <w:rsid w:val="00CC5F44"/>
    <w:rsid w:val="00CF363C"/>
    <w:rsid w:val="00D05073"/>
    <w:rsid w:val="00D30A2E"/>
    <w:rsid w:val="00D60E98"/>
    <w:rsid w:val="00DA1B30"/>
    <w:rsid w:val="00E25F69"/>
    <w:rsid w:val="00E5283F"/>
    <w:rsid w:val="00E61687"/>
    <w:rsid w:val="00E81E52"/>
    <w:rsid w:val="00ED6B3E"/>
    <w:rsid w:val="00F01B91"/>
    <w:rsid w:val="00F10310"/>
    <w:rsid w:val="00F17A6B"/>
    <w:rsid w:val="00F20C84"/>
    <w:rsid w:val="00F62E01"/>
    <w:rsid w:val="00F838DD"/>
    <w:rsid w:val="00FA543B"/>
    <w:rsid w:val="00FA5E7B"/>
    <w:rsid w:val="00FA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1AC7"/>
  <w15:docId w15:val="{702FE764-2226-498B-8D20-2DDFB415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2E6092"/>
    <w:pPr>
      <w:spacing w:line="240" w:lineRule="auto"/>
    </w:pPr>
    <w:rPr>
      <w:rFonts w:ascii="Times New Roman" w:hAnsi="Times New Roman"/>
      <w:sz w:val="28"/>
    </w:rPr>
  </w:style>
  <w:style w:type="paragraph" w:customStyle="1" w:styleId="2">
    <w:name w:val="Стиль2"/>
    <w:basedOn w:val="a"/>
    <w:qFormat/>
    <w:rsid w:val="002E6092"/>
    <w:rPr>
      <w:rFonts w:ascii="Times New Roman" w:hAnsi="Times New Roman"/>
      <w:color w:val="000000" w:themeColor="text1"/>
      <w:sz w:val="28"/>
    </w:rPr>
  </w:style>
  <w:style w:type="paragraph" w:customStyle="1" w:styleId="3">
    <w:name w:val="Стиль3"/>
    <w:basedOn w:val="a"/>
    <w:qFormat/>
    <w:rsid w:val="002E6092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2E6092"/>
    <w:rPr>
      <w:rFonts w:ascii="Times New Roman" w:hAnsi="Times New Roman"/>
      <w:color w:val="000000" w:themeColor="text1"/>
      <w:sz w:val="24"/>
    </w:rPr>
  </w:style>
  <w:style w:type="paragraph" w:customStyle="1" w:styleId="5">
    <w:name w:val="Стиль5"/>
    <w:basedOn w:val="a"/>
    <w:qFormat/>
    <w:rsid w:val="002E6092"/>
    <w:rPr>
      <w:rFonts w:ascii="Times New Roman" w:hAnsi="Times New Roman"/>
      <w:sz w:val="28"/>
    </w:rPr>
  </w:style>
  <w:style w:type="paragraph" w:customStyle="1" w:styleId="6">
    <w:name w:val="Стиль6"/>
    <w:basedOn w:val="a"/>
    <w:qFormat/>
    <w:rsid w:val="002E6092"/>
    <w:rPr>
      <w:rFonts w:ascii="Times New Roman" w:hAnsi="Times New Roman"/>
      <w:color w:val="000000" w:themeColor="text1"/>
      <w:sz w:val="24"/>
    </w:rPr>
  </w:style>
  <w:style w:type="paragraph" w:customStyle="1" w:styleId="7">
    <w:name w:val="Стиль7"/>
    <w:basedOn w:val="a"/>
    <w:qFormat/>
    <w:rsid w:val="002E6092"/>
    <w:rPr>
      <w:rFonts w:ascii="Times New Roman" w:hAnsi="Times New Roman"/>
      <w:color w:val="000000" w:themeColor="text1"/>
      <w:sz w:val="28"/>
    </w:rPr>
  </w:style>
  <w:style w:type="paragraph" w:customStyle="1" w:styleId="8">
    <w:name w:val="Стиль8"/>
    <w:basedOn w:val="a"/>
    <w:qFormat/>
    <w:rsid w:val="002E6092"/>
    <w:rPr>
      <w:rFonts w:ascii="Times New Roman" w:hAnsi="Times New Roman"/>
      <w:color w:val="000000" w:themeColor="text1"/>
      <w:sz w:val="24"/>
    </w:rPr>
  </w:style>
  <w:style w:type="paragraph" w:customStyle="1" w:styleId="9">
    <w:name w:val="Стиль9"/>
    <w:basedOn w:val="a"/>
    <w:qFormat/>
    <w:rsid w:val="002E6092"/>
    <w:pPr>
      <w:spacing w:line="240" w:lineRule="auto"/>
    </w:pPr>
    <w:rPr>
      <w:rFonts w:ascii="Times New Roman" w:hAnsi="Times New Roman"/>
      <w:color w:val="000000" w:themeColor="text1"/>
      <w:sz w:val="24"/>
    </w:rPr>
  </w:style>
  <w:style w:type="paragraph" w:customStyle="1" w:styleId="10">
    <w:name w:val="Стиль10"/>
    <w:basedOn w:val="a"/>
    <w:qFormat/>
    <w:rsid w:val="002E6092"/>
    <w:rPr>
      <w:rFonts w:ascii="Times New Roman" w:hAnsi="Times New Roman"/>
      <w:color w:val="000000" w:themeColor="text1"/>
      <w:sz w:val="24"/>
    </w:rPr>
  </w:style>
  <w:style w:type="paragraph" w:customStyle="1" w:styleId="11">
    <w:name w:val="Стиль11"/>
    <w:basedOn w:val="a"/>
    <w:qFormat/>
    <w:rsid w:val="002E6092"/>
    <w:rPr>
      <w:rFonts w:ascii="Times New Roman" w:hAnsi="Times New Roman"/>
      <w:color w:val="000000" w:themeColor="text1"/>
      <w:sz w:val="28"/>
    </w:rPr>
  </w:style>
  <w:style w:type="paragraph" w:customStyle="1" w:styleId="12">
    <w:name w:val="Стиль12"/>
    <w:basedOn w:val="a"/>
    <w:qFormat/>
    <w:rsid w:val="002E6092"/>
    <w:rPr>
      <w:rFonts w:ascii="Times New Roman" w:hAnsi="Times New Roman"/>
      <w:color w:val="000000" w:themeColor="text1"/>
      <w:sz w:val="28"/>
    </w:rPr>
  </w:style>
  <w:style w:type="paragraph" w:customStyle="1" w:styleId="13">
    <w:name w:val="Стиль13"/>
    <w:basedOn w:val="a"/>
    <w:qFormat/>
    <w:rsid w:val="002E6092"/>
    <w:pPr>
      <w:spacing w:line="240" w:lineRule="auto"/>
    </w:pPr>
    <w:rPr>
      <w:rFonts w:ascii="Times New Roman" w:hAnsi="Times New Roman"/>
      <w:color w:val="000000" w:themeColor="text1"/>
      <w:sz w:val="24"/>
    </w:rPr>
  </w:style>
  <w:style w:type="paragraph" w:customStyle="1" w:styleId="14">
    <w:name w:val="Стиль14"/>
    <w:basedOn w:val="a"/>
    <w:qFormat/>
    <w:rsid w:val="002E6092"/>
    <w:pPr>
      <w:spacing w:line="240" w:lineRule="auto"/>
    </w:pPr>
    <w:rPr>
      <w:rFonts w:ascii="Times New Roman" w:hAnsi="Times New Roman"/>
      <w:color w:val="000000" w:themeColor="text1"/>
      <w:sz w:val="24"/>
    </w:rPr>
  </w:style>
  <w:style w:type="paragraph" w:customStyle="1" w:styleId="15">
    <w:name w:val="Стиль15"/>
    <w:basedOn w:val="a"/>
    <w:qFormat/>
    <w:rsid w:val="008E4204"/>
    <w:pPr>
      <w:spacing w:line="240" w:lineRule="auto"/>
    </w:pPr>
    <w:rPr>
      <w:rFonts w:ascii="Times New Roman" w:hAnsi="Times New Roman"/>
      <w:sz w:val="24"/>
    </w:rPr>
  </w:style>
  <w:style w:type="paragraph" w:customStyle="1" w:styleId="16">
    <w:name w:val="Стиль16"/>
    <w:basedOn w:val="a"/>
    <w:qFormat/>
    <w:rsid w:val="00057CED"/>
    <w:pPr>
      <w:spacing w:line="240" w:lineRule="auto"/>
    </w:pPr>
    <w:rPr>
      <w:rFonts w:ascii="Times New Roman" w:hAnsi="Times New Roman"/>
      <w:color w:val="000000" w:themeColor="text1"/>
      <w:sz w:val="28"/>
    </w:rPr>
  </w:style>
  <w:style w:type="paragraph" w:customStyle="1" w:styleId="Oaieaaaa">
    <w:name w:val="Oaiea (aa?a)"/>
    <w:basedOn w:val="a"/>
    <w:rsid w:val="00265EEA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customStyle="1" w:styleId="ConsNonformat">
    <w:name w:val="ConsNonformat"/>
    <w:rsid w:val="00265E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265E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6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5EE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6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5EEA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9913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06DB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30"/>
    <w:rsid w:val="007C77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b"/>
    <w:rsid w:val="007C776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2"/>
    <w:basedOn w:val="ab"/>
    <w:rsid w:val="007C776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3"/>
    <w:basedOn w:val="a"/>
    <w:link w:val="ab"/>
    <w:rsid w:val="007C7762"/>
    <w:pPr>
      <w:widowControl w:val="0"/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c">
    <w:name w:val="No Spacing"/>
    <w:uiPriority w:val="1"/>
    <w:qFormat/>
    <w:rsid w:val="007C77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5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</cp:lastModifiedBy>
  <cp:revision>42</cp:revision>
  <cp:lastPrinted>2024-04-25T03:34:00Z</cp:lastPrinted>
  <dcterms:created xsi:type="dcterms:W3CDTF">2017-07-30T11:53:00Z</dcterms:created>
  <dcterms:modified xsi:type="dcterms:W3CDTF">2024-04-25T07:53:00Z</dcterms:modified>
</cp:coreProperties>
</file>