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92850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92850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92850">
        <w:rPr>
          <w:rFonts w:ascii="Times New Roman" w:hAnsi="Times New Roman"/>
          <w:b/>
          <w:spacing w:val="20"/>
          <w:sz w:val="28"/>
          <w:szCs w:val="28"/>
        </w:rPr>
        <w:t>Азейского сельского поселения</w:t>
      </w: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676F" w:rsidRDefault="0085676F" w:rsidP="00D72EE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РАСПОРЯЖ</w:t>
      </w:r>
      <w:r w:rsidRPr="00D92850">
        <w:rPr>
          <w:rFonts w:ascii="Times New Roman" w:hAnsi="Times New Roman"/>
          <w:b/>
          <w:spacing w:val="20"/>
          <w:sz w:val="28"/>
          <w:szCs w:val="28"/>
        </w:rPr>
        <w:t>ЕНИЕ</w:t>
      </w:r>
    </w:p>
    <w:p w:rsidR="00ED2F34" w:rsidRDefault="00ED2F34" w:rsidP="00D7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34" w:rsidRPr="0085676F" w:rsidRDefault="0085676F" w:rsidP="00D7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6F">
        <w:rPr>
          <w:rFonts w:ascii="Times New Roman" w:hAnsi="Times New Roman" w:cs="Times New Roman"/>
          <w:b/>
          <w:sz w:val="28"/>
          <w:szCs w:val="28"/>
        </w:rPr>
        <w:t>2</w:t>
      </w:r>
      <w:r w:rsidR="00924861">
        <w:rPr>
          <w:rFonts w:ascii="Times New Roman" w:hAnsi="Times New Roman" w:cs="Times New Roman"/>
          <w:b/>
          <w:sz w:val="28"/>
          <w:szCs w:val="28"/>
        </w:rPr>
        <w:t>6</w:t>
      </w:r>
      <w:r w:rsidRPr="0085676F">
        <w:rPr>
          <w:rFonts w:ascii="Times New Roman" w:hAnsi="Times New Roman" w:cs="Times New Roman"/>
          <w:b/>
          <w:sz w:val="28"/>
          <w:szCs w:val="28"/>
        </w:rPr>
        <w:t>.07.</w:t>
      </w:r>
      <w:r w:rsidR="00ED2F34" w:rsidRPr="0085676F">
        <w:rPr>
          <w:rFonts w:ascii="Times New Roman" w:hAnsi="Times New Roman" w:cs="Times New Roman"/>
          <w:b/>
          <w:sz w:val="28"/>
          <w:szCs w:val="28"/>
        </w:rPr>
        <w:t>2021</w:t>
      </w:r>
      <w:r w:rsidRPr="00856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F34" w:rsidRPr="0085676F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 w:rsidRPr="0085676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D2F34" w:rsidRPr="0085676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B6777" w:rsidRPr="0085676F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  <w:r w:rsidR="00CB7458">
        <w:rPr>
          <w:rFonts w:ascii="Times New Roman" w:hAnsi="Times New Roman" w:cs="Times New Roman"/>
          <w:b/>
          <w:sz w:val="28"/>
          <w:szCs w:val="28"/>
        </w:rPr>
        <w:t>5</w:t>
      </w:r>
      <w:r w:rsidR="00B03CB2" w:rsidRPr="008567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957F49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</w:p>
    <w:p w:rsidR="00ED2F34" w:rsidRPr="0085676F" w:rsidRDefault="00B05CFB" w:rsidP="00D7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6F">
        <w:rPr>
          <w:rFonts w:ascii="Times New Roman" w:hAnsi="Times New Roman" w:cs="Times New Roman"/>
          <w:b/>
          <w:sz w:val="28"/>
          <w:szCs w:val="28"/>
        </w:rPr>
        <w:t>с</w:t>
      </w:r>
      <w:r w:rsidR="00B03CB2" w:rsidRPr="0085676F">
        <w:rPr>
          <w:rFonts w:ascii="Times New Roman" w:hAnsi="Times New Roman" w:cs="Times New Roman"/>
          <w:b/>
          <w:sz w:val="28"/>
          <w:szCs w:val="28"/>
        </w:rPr>
        <w:t>.</w:t>
      </w:r>
      <w:r w:rsidR="0085676F" w:rsidRPr="0085676F">
        <w:rPr>
          <w:rFonts w:ascii="Times New Roman" w:hAnsi="Times New Roman" w:cs="Times New Roman"/>
          <w:b/>
          <w:sz w:val="28"/>
          <w:szCs w:val="28"/>
        </w:rPr>
        <w:t>Азей</w:t>
      </w:r>
    </w:p>
    <w:p w:rsidR="00ED2F34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76F" w:rsidRPr="00087F42" w:rsidRDefault="0085676F" w:rsidP="008567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6"/>
        </w:rPr>
      </w:pPr>
      <w:r w:rsidRPr="00087F42">
        <w:rPr>
          <w:rFonts w:ascii="Times New Roman" w:hAnsi="Times New Roman"/>
          <w:b/>
          <w:i/>
          <w:sz w:val="28"/>
          <w:szCs w:val="26"/>
        </w:rPr>
        <w:t>О присвоении адреса объекту</w:t>
      </w:r>
    </w:p>
    <w:p w:rsidR="0085676F" w:rsidRDefault="0085676F" w:rsidP="0085676F">
      <w:pPr>
        <w:tabs>
          <w:tab w:val="left" w:pos="7370"/>
        </w:tabs>
        <w:spacing w:after="0" w:line="240" w:lineRule="auto"/>
        <w:ind w:right="3542"/>
        <w:jc w:val="both"/>
        <w:rPr>
          <w:rFonts w:ascii="Times New Roman" w:hAnsi="Times New Roman"/>
          <w:b/>
          <w:i/>
          <w:sz w:val="28"/>
          <w:szCs w:val="26"/>
        </w:rPr>
      </w:pPr>
      <w:r w:rsidRPr="00087F42">
        <w:rPr>
          <w:rFonts w:ascii="Times New Roman" w:hAnsi="Times New Roman"/>
          <w:b/>
          <w:i/>
          <w:sz w:val="28"/>
          <w:szCs w:val="26"/>
        </w:rPr>
        <w:t>недвижимости и внесении в ФИАС</w:t>
      </w:r>
    </w:p>
    <w:p w:rsidR="00962F8E" w:rsidRPr="00A012AA" w:rsidRDefault="00962F8E" w:rsidP="0096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F34" w:rsidRPr="00A012AA" w:rsidRDefault="0085676F" w:rsidP="0085676F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F42">
        <w:rPr>
          <w:rFonts w:ascii="Times New Roman" w:hAnsi="Times New Roman"/>
          <w:sz w:val="28"/>
          <w:szCs w:val="26"/>
        </w:rPr>
        <w:t xml:space="preserve">На основании проведенной инвентаризации на территории Азейского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 w:rsidRPr="00087F42">
        <w:rPr>
          <w:rFonts w:ascii="Times New Roman" w:hAnsi="Times New Roman"/>
          <w:bCs/>
          <w:color w:val="5B5E5F"/>
          <w:sz w:val="28"/>
          <w:szCs w:val="26"/>
        </w:rPr>
        <w:t>П</w:t>
      </w:r>
      <w:r w:rsidRPr="00087F42">
        <w:rPr>
          <w:rFonts w:ascii="Times New Roman" w:hAnsi="Times New Roman"/>
          <w:sz w:val="28"/>
          <w:szCs w:val="26"/>
        </w:rPr>
        <w:t>остановлением Правительства РФ от 22 мая 2015 г.</w:t>
      </w:r>
      <w:r>
        <w:rPr>
          <w:rFonts w:ascii="Times New Roman" w:hAnsi="Times New Roman"/>
          <w:sz w:val="28"/>
          <w:szCs w:val="26"/>
        </w:rPr>
        <w:t xml:space="preserve"> №</w:t>
      </w:r>
      <w:r w:rsidRPr="00087F42">
        <w:rPr>
          <w:rFonts w:ascii="Times New Roman" w:hAnsi="Times New Roman"/>
          <w:sz w:val="28"/>
          <w:szCs w:val="26"/>
        </w:rPr>
        <w:t> 492</w:t>
      </w:r>
      <w:r>
        <w:rPr>
          <w:rFonts w:ascii="Times New Roman" w:hAnsi="Times New Roman"/>
          <w:sz w:val="28"/>
          <w:szCs w:val="26"/>
        </w:rPr>
        <w:t xml:space="preserve"> </w:t>
      </w:r>
      <w:r w:rsidRPr="00087F42">
        <w:rPr>
          <w:rFonts w:ascii="Times New Roman" w:hAnsi="Times New Roman"/>
          <w:sz w:val="28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ED2F34" w:rsidRPr="00A012AA">
        <w:rPr>
          <w:rFonts w:ascii="Times New Roman" w:hAnsi="Times New Roman" w:cs="Times New Roman"/>
          <w:sz w:val="28"/>
          <w:szCs w:val="28"/>
        </w:rPr>
        <w:t>:</w:t>
      </w:r>
    </w:p>
    <w:p w:rsidR="00ED2F34" w:rsidRPr="00A012AA" w:rsidRDefault="00ED2F34" w:rsidP="0085676F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F34" w:rsidRDefault="00FB6777" w:rsidP="0085676F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тип объекта адресации с дома на </w:t>
      </w:r>
      <w:r w:rsidR="0085676F">
        <w:rPr>
          <w:rFonts w:ascii="Times New Roman" w:hAnsi="Times New Roman"/>
          <w:sz w:val="28"/>
          <w:szCs w:val="28"/>
        </w:rPr>
        <w:t>здание</w:t>
      </w:r>
      <w:r w:rsidR="0085676F" w:rsidRPr="00A012AA">
        <w:rPr>
          <w:rFonts w:ascii="Times New Roman" w:hAnsi="Times New Roman"/>
          <w:sz w:val="28"/>
          <w:szCs w:val="28"/>
        </w:rPr>
        <w:t xml:space="preserve"> </w:t>
      </w:r>
      <w:r w:rsidR="0085676F">
        <w:rPr>
          <w:rFonts w:ascii="Times New Roman" w:hAnsi="Times New Roman"/>
          <w:sz w:val="28"/>
          <w:szCs w:val="28"/>
        </w:rPr>
        <w:t>на</w:t>
      </w:r>
      <w:r w:rsidR="00ED2F34" w:rsidRPr="00A012AA">
        <w:rPr>
          <w:rFonts w:ascii="Times New Roman" w:hAnsi="Times New Roman"/>
          <w:sz w:val="28"/>
          <w:szCs w:val="28"/>
        </w:rPr>
        <w:t xml:space="preserve"> территории </w:t>
      </w:r>
      <w:r w:rsidR="0085676F">
        <w:rPr>
          <w:rFonts w:ascii="Times New Roman" w:hAnsi="Times New Roman" w:cs="Times New Roman"/>
          <w:sz w:val="28"/>
          <w:szCs w:val="28"/>
        </w:rPr>
        <w:t>Азей</w:t>
      </w:r>
      <w:r w:rsidR="00B03CB2">
        <w:rPr>
          <w:rFonts w:ascii="Times New Roman" w:hAnsi="Times New Roman" w:cs="Times New Roman"/>
          <w:sz w:val="28"/>
          <w:szCs w:val="28"/>
        </w:rPr>
        <w:t>ского</w:t>
      </w:r>
      <w:r w:rsidR="0005207E" w:rsidRPr="0005207E">
        <w:rPr>
          <w:rFonts w:ascii="Times New Roman" w:hAnsi="Times New Roman" w:cs="Times New Roman"/>
          <w:sz w:val="28"/>
          <w:szCs w:val="28"/>
        </w:rPr>
        <w:t xml:space="preserve"> </w:t>
      </w:r>
      <w:r w:rsidR="00ED2F34" w:rsidRPr="0005207E">
        <w:rPr>
          <w:rFonts w:ascii="Times New Roman" w:hAnsi="Times New Roman"/>
          <w:sz w:val="28"/>
          <w:szCs w:val="28"/>
        </w:rPr>
        <w:t>сельского поселения</w:t>
      </w:r>
      <w:r w:rsidR="0005207E">
        <w:rPr>
          <w:rFonts w:ascii="Times New Roman" w:hAnsi="Times New Roman"/>
          <w:sz w:val="28"/>
          <w:szCs w:val="28"/>
        </w:rPr>
        <w:t xml:space="preserve"> и </w:t>
      </w:r>
      <w:r w:rsidR="00177D18">
        <w:rPr>
          <w:rFonts w:ascii="Times New Roman" w:hAnsi="Times New Roman"/>
          <w:sz w:val="28"/>
          <w:szCs w:val="28"/>
        </w:rPr>
        <w:t>внести</w:t>
      </w:r>
      <w:r w:rsidR="00177D18" w:rsidRPr="00A012AA">
        <w:rPr>
          <w:rFonts w:ascii="Times New Roman" w:hAnsi="Times New Roman"/>
          <w:sz w:val="28"/>
          <w:szCs w:val="28"/>
        </w:rPr>
        <w:t xml:space="preserve"> в Федеральную информационную адресную систем</w:t>
      </w:r>
      <w:r w:rsidR="00177D18">
        <w:rPr>
          <w:rFonts w:ascii="Times New Roman" w:hAnsi="Times New Roman"/>
          <w:sz w:val="28"/>
          <w:szCs w:val="28"/>
        </w:rPr>
        <w:t>у</w:t>
      </w:r>
      <w:r w:rsidR="00ED2F34" w:rsidRPr="00A012AA">
        <w:rPr>
          <w:rFonts w:ascii="Times New Roman" w:hAnsi="Times New Roman"/>
          <w:sz w:val="28"/>
          <w:szCs w:val="28"/>
        </w:rPr>
        <w:t xml:space="preserve"> согласно прило</w:t>
      </w:r>
      <w:r w:rsidR="00ED2F34">
        <w:rPr>
          <w:rFonts w:ascii="Times New Roman" w:hAnsi="Times New Roman"/>
          <w:sz w:val="28"/>
          <w:szCs w:val="28"/>
        </w:rPr>
        <w:t xml:space="preserve">жений № </w:t>
      </w:r>
      <w:r w:rsidR="00177D18">
        <w:rPr>
          <w:rFonts w:ascii="Times New Roman" w:hAnsi="Times New Roman"/>
          <w:sz w:val="28"/>
          <w:szCs w:val="28"/>
        </w:rPr>
        <w:t>1,2</w:t>
      </w:r>
      <w:r w:rsidR="00962F8E">
        <w:rPr>
          <w:rFonts w:ascii="Times New Roman" w:hAnsi="Times New Roman"/>
          <w:sz w:val="28"/>
          <w:szCs w:val="28"/>
        </w:rPr>
        <w:t>,3,4.</w:t>
      </w:r>
    </w:p>
    <w:p w:rsidR="00B05CFB" w:rsidRPr="00B05CFB" w:rsidRDefault="00B05CFB" w:rsidP="00856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F34" w:rsidRPr="00A012AA" w:rsidRDefault="00B05CFB" w:rsidP="008567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F34" w:rsidRPr="00A012AA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ED2F34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76F" w:rsidRDefault="0085676F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76F" w:rsidRPr="00A012AA" w:rsidRDefault="0085676F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76F" w:rsidRDefault="00B03CB2" w:rsidP="0085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676F">
        <w:rPr>
          <w:rFonts w:ascii="Times New Roman" w:hAnsi="Times New Roman" w:cs="Times New Roman"/>
          <w:sz w:val="28"/>
          <w:szCs w:val="28"/>
        </w:rPr>
        <w:t>Азей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A80ECE" w:rsidRDefault="00B03CB2" w:rsidP="0085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8567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76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B03CB2" w:rsidRDefault="00B03CB2">
      <w:pPr>
        <w:rPr>
          <w:sz w:val="24"/>
          <w:szCs w:val="24"/>
        </w:rPr>
      </w:pPr>
    </w:p>
    <w:p w:rsidR="00B05CFB" w:rsidRDefault="00B05CFB">
      <w:pPr>
        <w:rPr>
          <w:sz w:val="24"/>
          <w:szCs w:val="24"/>
        </w:rPr>
      </w:pPr>
    </w:p>
    <w:p w:rsidR="00B05CFB" w:rsidRPr="00957F49" w:rsidRDefault="00B05CFB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B05CFB" w:rsidRPr="00957F49" w:rsidRDefault="00B05CFB" w:rsidP="00B05CF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CFB" w:rsidRPr="00957F49" w:rsidRDefault="00B05CFB" w:rsidP="00B05CF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Федерация, Иркутская область, Тулунский муниципальный район, </w:t>
      </w:r>
      <w:r w:rsidR="00957F49">
        <w:rPr>
          <w:rFonts w:ascii="Times New Roman" w:eastAsia="Times New Roman" w:hAnsi="Times New Roman" w:cs="Times New Roman"/>
          <w:bCs/>
          <w:sz w:val="28"/>
          <w:szCs w:val="28"/>
        </w:rPr>
        <w:t>Азей</w:t>
      </w: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</w:t>
      </w:r>
    </w:p>
    <w:p w:rsidR="00B05CFB" w:rsidRPr="00957F49" w:rsidRDefault="00B05CFB" w:rsidP="00B05CFB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0"/>
          <w:szCs w:val="28"/>
        </w:rPr>
        <w:t>(субъект Российской Федерации, муниципальный округ/муниципальный район/сельское/городское поселение)</w:t>
      </w:r>
    </w:p>
    <w:p w:rsidR="00B05CFB" w:rsidRDefault="00B05CFB" w:rsidP="00B05C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</w:t>
      </w:r>
      <w:r w:rsidR="00957F49">
        <w:rPr>
          <w:rFonts w:ascii="Times New Roman" w:eastAsia="Times New Roman" w:hAnsi="Times New Roman" w:cs="Times New Roman"/>
          <w:b/>
          <w:bCs/>
          <w:sz w:val="28"/>
          <w:szCs w:val="28"/>
        </w:rPr>
        <w:t>Азей</w:t>
      </w:r>
    </w:p>
    <w:p w:rsidR="00957F49" w:rsidRPr="00957F49" w:rsidRDefault="00957F49" w:rsidP="00B05C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CFB" w:rsidRPr="00957F49" w:rsidRDefault="00B05CFB" w:rsidP="00B05CFB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реестре:</w:t>
      </w:r>
    </w:p>
    <w:p w:rsidR="00B05CFB" w:rsidRPr="00957F49" w:rsidRDefault="00B05CFB" w:rsidP="00B05CFB">
      <w:pPr>
        <w:spacing w:before="180" w:after="18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  <w:p w:rsidR="00B05CFB" w:rsidRPr="00957F49" w:rsidRDefault="00B05CFB" w:rsidP="00EF5B3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B05CFB" w:rsidRPr="00957F49" w:rsidRDefault="00B05CFB" w:rsidP="00EF5B3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D72EE9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Подгорная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B05CFB" w:rsidRPr="00957F49" w:rsidRDefault="00B05CFB" w:rsidP="00EF5B3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B05CFB" w:rsidRPr="00957F49" w:rsidTr="00EF5B3C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D72EE9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05CFB" w:rsidRPr="00957F49" w:rsidRDefault="00B05CFB" w:rsidP="00B05CFB">
      <w:pPr>
        <w:numPr>
          <w:ilvl w:val="0"/>
          <w:numId w:val="1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B05CFB" w:rsidRPr="00957F49" w:rsidRDefault="00B05CFB" w:rsidP="00EF5B3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B05CFB" w:rsidRPr="00957F49" w:rsidRDefault="00B05CFB" w:rsidP="00EF5B3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CFB" w:rsidRPr="00957F49" w:rsidRDefault="00B05CFB" w:rsidP="00B05C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D72EE9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Подгорная</w:t>
            </w:r>
          </w:p>
        </w:tc>
      </w:tr>
    </w:tbl>
    <w:p w:rsidR="00B05CFB" w:rsidRPr="00957F49" w:rsidRDefault="00B05CFB" w:rsidP="00B05C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FB" w:rsidRPr="00957F49" w:rsidRDefault="00B05CFB" w:rsidP="00EF5B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B05CFB" w:rsidRPr="00957F49" w:rsidTr="00EF5B3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B05CFB" w:rsidP="00EF5B3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B" w:rsidRPr="00957F49" w:rsidRDefault="00D72EE9" w:rsidP="00957F4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B05CFB" w:rsidRDefault="00B05CFB" w:rsidP="00B05CFB"/>
    <w:p w:rsidR="00D72EE9" w:rsidRDefault="00D72EE9" w:rsidP="00B05C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72EE9" w:rsidRDefault="00D72EE9" w:rsidP="00B05C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72EE9" w:rsidRPr="00957F49" w:rsidRDefault="00D72EE9" w:rsidP="00D72EE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72EE9" w:rsidRPr="00957F49" w:rsidRDefault="00D72EE9" w:rsidP="00D72E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EE9" w:rsidRPr="00957F49" w:rsidRDefault="00D72EE9" w:rsidP="00D72E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Федерация, Иркутская область, Тулунский муниципальный район,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Азей</w:t>
      </w: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</w:t>
      </w:r>
    </w:p>
    <w:p w:rsidR="00D72EE9" w:rsidRPr="00957F49" w:rsidRDefault="00D72EE9" w:rsidP="00D72E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0"/>
          <w:szCs w:val="28"/>
        </w:rPr>
        <w:t>(субъект Российской Федерации, муниципальный округ/муниципальный район/сельское/городское поселение)</w:t>
      </w:r>
    </w:p>
    <w:p w:rsidR="00D72EE9" w:rsidRDefault="00D72EE9" w:rsidP="00D72E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Азей</w:t>
      </w:r>
    </w:p>
    <w:p w:rsidR="00D72EE9" w:rsidRPr="00957F49" w:rsidRDefault="00D72EE9" w:rsidP="00D72E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2EE9" w:rsidRPr="00957F49" w:rsidRDefault="00D72EE9" w:rsidP="00D72EE9">
      <w:pPr>
        <w:numPr>
          <w:ilvl w:val="0"/>
          <w:numId w:val="9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реестре:</w:t>
      </w:r>
    </w:p>
    <w:p w:rsidR="00D72EE9" w:rsidRPr="00957F49" w:rsidRDefault="00D72EE9" w:rsidP="00D72EE9">
      <w:pPr>
        <w:spacing w:before="180" w:after="18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  <w:p w:rsidR="00D72EE9" w:rsidRPr="00957F49" w:rsidRDefault="00D72EE9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D72EE9" w:rsidRPr="00957F49" w:rsidRDefault="00D72EE9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D72EE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Привокзальная</w:t>
            </w: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6"/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D72EE9" w:rsidRPr="00957F49" w:rsidRDefault="00D72EE9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D72EE9" w:rsidRPr="00957F49" w:rsidTr="007D2561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9Б, 9Г, 12а, 17А, 23, 31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72EE9" w:rsidRPr="00957F49" w:rsidRDefault="00D72EE9" w:rsidP="00D72EE9">
      <w:pPr>
        <w:numPr>
          <w:ilvl w:val="0"/>
          <w:numId w:val="9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72EE9" w:rsidRPr="00957F49" w:rsidRDefault="00D72EE9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D72EE9" w:rsidRPr="00957F49" w:rsidRDefault="00D72EE9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2EE9" w:rsidRPr="00957F49" w:rsidRDefault="00D72EE9" w:rsidP="00D72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Привокзальная</w:t>
            </w:r>
          </w:p>
        </w:tc>
      </w:tr>
    </w:tbl>
    <w:p w:rsidR="00D72EE9" w:rsidRPr="00957F49" w:rsidRDefault="00D72EE9" w:rsidP="00D72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72EE9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E9" w:rsidRPr="00957F49" w:rsidRDefault="00D72EE9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D72EE9" w:rsidRPr="00957F49" w:rsidTr="00992A2E">
        <w:trPr>
          <w:trHeight w:val="3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D72EE9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9" w:rsidRPr="00957F49" w:rsidRDefault="00992A2E" w:rsidP="00992A2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9Б, 9Г, 12а, 17А, 23, 31</w:t>
            </w:r>
          </w:p>
        </w:tc>
      </w:tr>
    </w:tbl>
    <w:p w:rsidR="00D72EE9" w:rsidRDefault="00D72EE9" w:rsidP="00B05C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92A2E" w:rsidRDefault="00992A2E" w:rsidP="00B05C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92A2E" w:rsidRDefault="00992A2E" w:rsidP="00B05CF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92A2E" w:rsidRPr="00957F49" w:rsidRDefault="00992A2E" w:rsidP="00992A2E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Федерация, Иркутская область, Тулунский муниципальный район,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Азей</w:t>
      </w: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0"/>
          <w:szCs w:val="28"/>
        </w:rPr>
        <w:t>(субъект Российской Федерации, муниципальный округ/муниципальный район/сельское/городское поселение)</w:t>
      </w:r>
    </w:p>
    <w:p w:rsidR="00992A2E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Азей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A2E" w:rsidRPr="00957F49" w:rsidRDefault="00992A2E" w:rsidP="00992A2E">
      <w:pPr>
        <w:numPr>
          <w:ilvl w:val="0"/>
          <w:numId w:val="10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реестре:</w:t>
      </w:r>
    </w:p>
    <w:p w:rsidR="00992A2E" w:rsidRPr="00957F49" w:rsidRDefault="00992A2E" w:rsidP="00992A2E">
      <w:pPr>
        <w:spacing w:before="180" w:after="18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7"/>
            </w:r>
          </w:p>
          <w:p w:rsidR="00992A2E" w:rsidRPr="00957F49" w:rsidRDefault="00992A2E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8"/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Привокзальная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9"/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92A2E" w:rsidRPr="00957F49" w:rsidRDefault="00992A2E" w:rsidP="00992A2E">
      <w:pPr>
        <w:numPr>
          <w:ilvl w:val="0"/>
          <w:numId w:val="10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92A2E" w:rsidRPr="00957F49" w:rsidRDefault="00992A2E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2A2E" w:rsidRPr="00957F49" w:rsidRDefault="00992A2E" w:rsidP="00992A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Привокзальная</w:t>
            </w:r>
          </w:p>
        </w:tc>
      </w:tr>
    </w:tbl>
    <w:p w:rsidR="00992A2E" w:rsidRPr="00957F49" w:rsidRDefault="00992A2E" w:rsidP="00992A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гараж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B05CFB" w:rsidRDefault="00B05CFB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CFB" w:rsidRDefault="00B05CFB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2A2E" w:rsidRDefault="00992A2E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2A2E" w:rsidRPr="00957F49" w:rsidRDefault="00992A2E" w:rsidP="00992A2E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Федерация, Иркутская область, Тулунский муниципальный район,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Азей</w:t>
      </w:r>
      <w:r w:rsidRPr="00957F49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57F49">
        <w:rPr>
          <w:rFonts w:ascii="Times New Roman" w:eastAsia="Times New Roman" w:hAnsi="Times New Roman" w:cs="Times New Roman"/>
          <w:bCs/>
          <w:sz w:val="20"/>
          <w:szCs w:val="28"/>
        </w:rPr>
        <w:t>(субъект Российской Федерации, муниципальный округ/муниципальный район/сельское/городское поселение)</w:t>
      </w:r>
    </w:p>
    <w:p w:rsidR="00992A2E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Азей</w:t>
      </w:r>
    </w:p>
    <w:p w:rsidR="00992A2E" w:rsidRPr="00957F49" w:rsidRDefault="00992A2E" w:rsidP="00992A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A2E" w:rsidRPr="00957F49" w:rsidRDefault="00992A2E" w:rsidP="00992A2E">
      <w:pPr>
        <w:numPr>
          <w:ilvl w:val="0"/>
          <w:numId w:val="11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Уточняемые реквизиты адреса, содержащиеся в Государственном адресном реестре:</w:t>
      </w:r>
    </w:p>
    <w:p w:rsidR="00992A2E" w:rsidRPr="00957F49" w:rsidRDefault="00992A2E" w:rsidP="00992A2E">
      <w:pPr>
        <w:spacing w:before="180" w:after="18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0"/>
            </w:r>
          </w:p>
          <w:p w:rsidR="00992A2E" w:rsidRPr="00957F49" w:rsidRDefault="00992A2E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1"/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Центральная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2"/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есть в ГАР)</w:t>
            </w:r>
          </w:p>
        </w:tc>
      </w:tr>
      <w:tr w:rsidR="00992A2E" w:rsidRPr="00957F49" w:rsidTr="007D2561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92A2E" w:rsidRPr="00957F49" w:rsidRDefault="00992A2E" w:rsidP="00992A2E">
      <w:pPr>
        <w:numPr>
          <w:ilvl w:val="0"/>
          <w:numId w:val="11"/>
        </w:numPr>
        <w:tabs>
          <w:tab w:val="left" w:pos="142"/>
        </w:tabs>
        <w:autoSpaceDE w:val="0"/>
        <w:autoSpaceDN w:val="0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49">
        <w:rPr>
          <w:rFonts w:ascii="Times New Roman" w:eastAsia="Times New Roman" w:hAnsi="Times New Roman" w:cs="Times New Roman"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992A2E" w:rsidRPr="00957F49" w:rsidRDefault="00992A2E" w:rsidP="007D256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А. Наименование элемента планировочной структуры</w:t>
            </w:r>
          </w:p>
          <w:p w:rsidR="00992A2E" w:rsidRPr="00957F49" w:rsidRDefault="00992A2E" w:rsidP="007D256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2A2E" w:rsidRPr="00957F49" w:rsidRDefault="00992A2E" w:rsidP="00992A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В. Наименование элемента улично-дорожной сети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Центральная</w:t>
            </w:r>
          </w:p>
        </w:tc>
      </w:tr>
    </w:tbl>
    <w:p w:rsidR="00992A2E" w:rsidRPr="00957F49" w:rsidRDefault="00992A2E" w:rsidP="00992A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92A2E" w:rsidRPr="00957F49" w:rsidTr="007D25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Тип элемента</w:t>
            </w:r>
            <w:r w:rsidRPr="00957F4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E" w:rsidRPr="00957F49" w:rsidRDefault="00992A2E" w:rsidP="007D2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sz w:val="24"/>
                <w:szCs w:val="24"/>
              </w:rPr>
              <w:t>(как должно быть в ГАР)</w:t>
            </w:r>
          </w:p>
        </w:tc>
      </w:tr>
      <w:tr w:rsidR="00992A2E" w:rsidRPr="00957F49" w:rsidTr="007D2561">
        <w:trPr>
          <w:trHeight w:val="3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F49">
              <w:rPr>
                <w:rFonts w:ascii="Times New Roman" w:eastAsia="Times New Roman" w:hAnsi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E" w:rsidRPr="00957F49" w:rsidRDefault="00992A2E" w:rsidP="007D256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992A2E" w:rsidRDefault="00992A2E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2A2E" w:rsidRDefault="00992A2E" w:rsidP="00B05C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9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50" w:rsidRDefault="008F3C50" w:rsidP="00D8793D">
      <w:pPr>
        <w:spacing w:after="0" w:line="240" w:lineRule="auto"/>
      </w:pPr>
      <w:r>
        <w:separator/>
      </w:r>
    </w:p>
  </w:endnote>
  <w:endnote w:type="continuationSeparator" w:id="0">
    <w:p w:rsidR="008F3C50" w:rsidRDefault="008F3C50" w:rsidP="00D8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50" w:rsidRDefault="008F3C50" w:rsidP="00D8793D">
      <w:pPr>
        <w:spacing w:after="0" w:line="240" w:lineRule="auto"/>
      </w:pPr>
      <w:r>
        <w:separator/>
      </w:r>
    </w:p>
  </w:footnote>
  <w:footnote w:type="continuationSeparator" w:id="0">
    <w:p w:rsidR="008F3C50" w:rsidRDefault="008F3C50" w:rsidP="00D8793D">
      <w:pPr>
        <w:spacing w:after="0" w:line="240" w:lineRule="auto"/>
      </w:pPr>
      <w:r>
        <w:continuationSeparator/>
      </w:r>
    </w:p>
  </w:footnote>
  <w:footnote w:id="1">
    <w:p w:rsidR="00B05CFB" w:rsidRDefault="00B05CFB" w:rsidP="00B05CFB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2">
    <w:p w:rsidR="00B05CFB" w:rsidRDefault="00B05CFB" w:rsidP="00B05CFB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3">
    <w:p w:rsidR="00B05CFB" w:rsidRDefault="00B05CFB" w:rsidP="00B05CFB">
      <w:pPr>
        <w:pStyle w:val="a4"/>
        <w:tabs>
          <w:tab w:val="left" w:pos="426"/>
        </w:tabs>
        <w:rPr>
          <w:sz w:val="18"/>
        </w:rPr>
      </w:pPr>
    </w:p>
  </w:footnote>
  <w:footnote w:id="4">
    <w:p w:rsidR="00D72EE9" w:rsidRDefault="00D72EE9" w:rsidP="00D72EE9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5">
    <w:p w:rsidR="00D72EE9" w:rsidRDefault="00D72EE9" w:rsidP="00D72EE9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6">
    <w:p w:rsidR="00D72EE9" w:rsidRDefault="00D72EE9" w:rsidP="00D72EE9">
      <w:pPr>
        <w:pStyle w:val="a4"/>
        <w:tabs>
          <w:tab w:val="left" w:pos="426"/>
        </w:tabs>
        <w:rPr>
          <w:sz w:val="18"/>
        </w:rPr>
      </w:pPr>
    </w:p>
  </w:footnote>
  <w:footnote w:id="7">
    <w:p w:rsidR="00992A2E" w:rsidRDefault="00992A2E" w:rsidP="00992A2E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8">
    <w:p w:rsidR="00992A2E" w:rsidRDefault="00992A2E" w:rsidP="00992A2E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9">
    <w:p w:rsidR="00992A2E" w:rsidRDefault="00992A2E" w:rsidP="00992A2E">
      <w:pPr>
        <w:pStyle w:val="a4"/>
        <w:tabs>
          <w:tab w:val="left" w:pos="426"/>
        </w:tabs>
        <w:rPr>
          <w:sz w:val="18"/>
        </w:rPr>
      </w:pPr>
    </w:p>
  </w:footnote>
  <w:footnote w:id="10">
    <w:p w:rsidR="00992A2E" w:rsidRDefault="00992A2E" w:rsidP="00992A2E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11">
    <w:p w:rsidR="00992A2E" w:rsidRDefault="00992A2E" w:rsidP="00992A2E">
      <w:pPr>
        <w:pStyle w:val="a4"/>
        <w:tabs>
          <w:tab w:val="left" w:pos="426"/>
        </w:tabs>
        <w:rPr>
          <w:sz w:val="10"/>
          <w:szCs w:val="10"/>
        </w:rPr>
      </w:pPr>
    </w:p>
  </w:footnote>
  <w:footnote w:id="12">
    <w:p w:rsidR="00992A2E" w:rsidRDefault="00992A2E" w:rsidP="00992A2E">
      <w:pPr>
        <w:pStyle w:val="a4"/>
        <w:tabs>
          <w:tab w:val="left" w:pos="426"/>
        </w:tabs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51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4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C7E2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BD3819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C035F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E660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E175B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C16BA7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3D"/>
    <w:rsid w:val="00042A86"/>
    <w:rsid w:val="0005207E"/>
    <w:rsid w:val="000712D7"/>
    <w:rsid w:val="00177D18"/>
    <w:rsid w:val="001A155A"/>
    <w:rsid w:val="001F2D50"/>
    <w:rsid w:val="00295A4E"/>
    <w:rsid w:val="00355193"/>
    <w:rsid w:val="003C73E7"/>
    <w:rsid w:val="004032B0"/>
    <w:rsid w:val="00482154"/>
    <w:rsid w:val="004A1D75"/>
    <w:rsid w:val="004E6598"/>
    <w:rsid w:val="00596895"/>
    <w:rsid w:val="00616CFF"/>
    <w:rsid w:val="006A7872"/>
    <w:rsid w:val="006C094A"/>
    <w:rsid w:val="007823CA"/>
    <w:rsid w:val="007B2331"/>
    <w:rsid w:val="008032CF"/>
    <w:rsid w:val="00811F52"/>
    <w:rsid w:val="0085676F"/>
    <w:rsid w:val="00883E9E"/>
    <w:rsid w:val="008B305A"/>
    <w:rsid w:val="008F3C50"/>
    <w:rsid w:val="00924861"/>
    <w:rsid w:val="00957F49"/>
    <w:rsid w:val="00962F8E"/>
    <w:rsid w:val="00964032"/>
    <w:rsid w:val="00992A2E"/>
    <w:rsid w:val="00A80ECE"/>
    <w:rsid w:val="00A932F6"/>
    <w:rsid w:val="00AE0FAD"/>
    <w:rsid w:val="00B03CB2"/>
    <w:rsid w:val="00B05CFB"/>
    <w:rsid w:val="00B1074B"/>
    <w:rsid w:val="00B32218"/>
    <w:rsid w:val="00BD43F1"/>
    <w:rsid w:val="00BF7F8E"/>
    <w:rsid w:val="00C0267B"/>
    <w:rsid w:val="00C30BB9"/>
    <w:rsid w:val="00C576AA"/>
    <w:rsid w:val="00C63711"/>
    <w:rsid w:val="00CB7458"/>
    <w:rsid w:val="00CF524E"/>
    <w:rsid w:val="00D72EE9"/>
    <w:rsid w:val="00D8793D"/>
    <w:rsid w:val="00DB368B"/>
    <w:rsid w:val="00DF51FA"/>
    <w:rsid w:val="00E115F7"/>
    <w:rsid w:val="00E12443"/>
    <w:rsid w:val="00E36BED"/>
    <w:rsid w:val="00E40395"/>
    <w:rsid w:val="00ED0464"/>
    <w:rsid w:val="00ED2F34"/>
    <w:rsid w:val="00F3432E"/>
    <w:rsid w:val="00F930F7"/>
    <w:rsid w:val="00FB6777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8F51-C87C-4564-B7C9-D470FCD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879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8793D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ED2F3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D2F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0F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2707-5536-4468-A1CE-28F0B342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Золкина Олеся Алексеевна</dc:creator>
  <cp:lastModifiedBy>New-Element</cp:lastModifiedBy>
  <cp:revision>27</cp:revision>
  <cp:lastPrinted>2021-07-26T02:59:00Z</cp:lastPrinted>
  <dcterms:created xsi:type="dcterms:W3CDTF">2021-06-30T06:39:00Z</dcterms:created>
  <dcterms:modified xsi:type="dcterms:W3CDTF">2021-07-26T03:02:00Z</dcterms:modified>
</cp:coreProperties>
</file>