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55" w:rsidRDefault="00C24F96">
      <w:r>
        <w:rPr>
          <w:noProof/>
          <w:lang w:eastAsia="ru-RU"/>
        </w:rPr>
        <w:drawing>
          <wp:inline distT="0" distB="0" distL="0" distR="0">
            <wp:extent cx="4770783" cy="1096426"/>
            <wp:effectExtent l="0" t="0" r="0" b="0"/>
            <wp:docPr id="1" name="Рисунок 1" descr="C:\Users\0Tsyan_SY\Desktop\ИРКУТ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Tsyan_SY\Desktop\ИРКУТ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938" cy="109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CD4" w:rsidRDefault="00957CD4" w:rsidP="00957CD4">
      <w:pPr>
        <w:jc w:val="both"/>
        <w:rPr>
          <w:sz w:val="23"/>
          <w:szCs w:val="23"/>
        </w:rPr>
      </w:pPr>
      <w:r>
        <w:rPr>
          <w:b/>
          <w:color w:val="000000"/>
          <w:sz w:val="23"/>
          <w:szCs w:val="23"/>
        </w:rPr>
        <w:t>18</w:t>
      </w:r>
      <w:r w:rsidRPr="00D55EE9">
        <w:rPr>
          <w:b/>
          <w:color w:val="000000"/>
          <w:sz w:val="23"/>
          <w:szCs w:val="23"/>
        </w:rPr>
        <w:t xml:space="preserve"> </w:t>
      </w:r>
      <w:r>
        <w:rPr>
          <w:b/>
          <w:color w:val="000000"/>
          <w:sz w:val="23"/>
          <w:szCs w:val="23"/>
        </w:rPr>
        <w:t>августа</w:t>
      </w:r>
      <w:r w:rsidRPr="00D55EE9">
        <w:rPr>
          <w:b/>
          <w:color w:val="000000"/>
          <w:sz w:val="23"/>
          <w:szCs w:val="23"/>
        </w:rPr>
        <w:t xml:space="preserve"> </w:t>
      </w:r>
      <w:r>
        <w:rPr>
          <w:b/>
          <w:sz w:val="23"/>
          <w:szCs w:val="23"/>
        </w:rPr>
        <w:t>2020</w:t>
      </w:r>
      <w:r w:rsidRPr="00D55EE9">
        <w:rPr>
          <w:b/>
          <w:sz w:val="23"/>
          <w:szCs w:val="23"/>
        </w:rPr>
        <w:t xml:space="preserve"> года</w:t>
      </w:r>
      <w:r w:rsidRPr="00D55EE9">
        <w:rPr>
          <w:sz w:val="23"/>
          <w:szCs w:val="23"/>
        </w:rPr>
        <w:t xml:space="preserve"> </w:t>
      </w:r>
      <w:r>
        <w:rPr>
          <w:sz w:val="23"/>
          <w:szCs w:val="23"/>
        </w:rPr>
        <w:t>специалисты Кадастровой палаты</w:t>
      </w:r>
      <w:r w:rsidRPr="00D55EE9">
        <w:rPr>
          <w:sz w:val="23"/>
          <w:szCs w:val="23"/>
        </w:rPr>
        <w:t xml:space="preserve"> по Республике</w:t>
      </w:r>
      <w:r>
        <w:rPr>
          <w:sz w:val="23"/>
          <w:szCs w:val="23"/>
        </w:rPr>
        <w:t xml:space="preserve"> </w:t>
      </w:r>
      <w:r w:rsidRPr="00D55EE9">
        <w:rPr>
          <w:sz w:val="23"/>
          <w:szCs w:val="23"/>
        </w:rPr>
        <w:t xml:space="preserve">Карелия </w:t>
      </w:r>
      <w:r>
        <w:rPr>
          <w:sz w:val="23"/>
          <w:szCs w:val="23"/>
        </w:rPr>
        <w:t xml:space="preserve">проведут </w:t>
      </w:r>
      <w:proofErr w:type="spellStart"/>
      <w:r>
        <w:rPr>
          <w:sz w:val="23"/>
          <w:szCs w:val="23"/>
        </w:rPr>
        <w:t>вебинар</w:t>
      </w:r>
      <w:proofErr w:type="spellEnd"/>
      <w:r>
        <w:rPr>
          <w:sz w:val="23"/>
          <w:szCs w:val="23"/>
        </w:rPr>
        <w:t xml:space="preserve"> на</w:t>
      </w:r>
      <w:r w:rsidRPr="00D55EE9">
        <w:rPr>
          <w:sz w:val="23"/>
          <w:szCs w:val="23"/>
        </w:rPr>
        <w:t xml:space="preserve"> тем</w:t>
      </w:r>
      <w:r>
        <w:rPr>
          <w:sz w:val="23"/>
          <w:szCs w:val="23"/>
        </w:rPr>
        <w:t xml:space="preserve">у </w:t>
      </w:r>
      <w:r w:rsidRPr="00226660">
        <w:rPr>
          <w:sz w:val="23"/>
          <w:szCs w:val="23"/>
        </w:rPr>
        <w:t>«Оформление межевых планов в соответствии с требованиями к подготовке, форме и составу сведений межевого плана, утвержденных приказом Минэкономразвития РФ от 08.12.2015 № 921»</w:t>
      </w:r>
    </w:p>
    <w:p w:rsidR="00957CD4" w:rsidRPr="00D55EE9" w:rsidRDefault="00957CD4" w:rsidP="00957CD4">
      <w:pPr>
        <w:rPr>
          <w:b/>
          <w:sz w:val="23"/>
          <w:szCs w:val="23"/>
        </w:rPr>
      </w:pPr>
      <w:r w:rsidRPr="00D55EE9">
        <w:rPr>
          <w:sz w:val="23"/>
          <w:szCs w:val="23"/>
        </w:rPr>
        <w:t xml:space="preserve">Время проведения: </w:t>
      </w:r>
      <w:r>
        <w:rPr>
          <w:b/>
          <w:sz w:val="23"/>
          <w:szCs w:val="23"/>
        </w:rPr>
        <w:t>11</w:t>
      </w:r>
      <w:r w:rsidRPr="00D55EE9">
        <w:rPr>
          <w:b/>
          <w:sz w:val="23"/>
          <w:szCs w:val="23"/>
        </w:rPr>
        <w:t xml:space="preserve"> ч. 00 мин.</w:t>
      </w:r>
      <w:r w:rsidRPr="00D55EE9">
        <w:rPr>
          <w:sz w:val="23"/>
          <w:szCs w:val="23"/>
        </w:rPr>
        <w:t>,</w:t>
      </w:r>
    </w:p>
    <w:p w:rsidR="00957CD4" w:rsidRPr="00D55EE9" w:rsidRDefault="00957CD4" w:rsidP="00957CD4">
      <w:pPr>
        <w:spacing w:before="120" w:after="120"/>
        <w:outlineLvl w:val="0"/>
        <w:rPr>
          <w:sz w:val="23"/>
          <w:szCs w:val="23"/>
        </w:rPr>
      </w:pPr>
      <w:r w:rsidRPr="002B1487">
        <w:rPr>
          <w:sz w:val="23"/>
          <w:szCs w:val="23"/>
        </w:rPr>
        <w:t xml:space="preserve">Продолжительность – до </w:t>
      </w:r>
      <w:r w:rsidRPr="002B1487">
        <w:rPr>
          <w:b/>
          <w:sz w:val="23"/>
          <w:szCs w:val="23"/>
        </w:rPr>
        <w:t xml:space="preserve"> 90 мин</w:t>
      </w:r>
      <w:r w:rsidRPr="002B1487">
        <w:rPr>
          <w:sz w:val="23"/>
          <w:szCs w:val="23"/>
        </w:rPr>
        <w:t>.</w:t>
      </w:r>
    </w:p>
    <w:p w:rsidR="00957CD4" w:rsidRPr="00D55EE9" w:rsidRDefault="00957CD4" w:rsidP="00957CD4">
      <w:pPr>
        <w:spacing w:before="120" w:after="120"/>
        <w:jc w:val="both"/>
        <w:outlineLvl w:val="0"/>
        <w:rPr>
          <w:sz w:val="23"/>
          <w:szCs w:val="23"/>
        </w:rPr>
      </w:pPr>
      <w:proofErr w:type="spellStart"/>
      <w:r>
        <w:rPr>
          <w:sz w:val="23"/>
          <w:szCs w:val="23"/>
        </w:rPr>
        <w:t>Вебинары</w:t>
      </w:r>
      <w:proofErr w:type="spellEnd"/>
      <w:r w:rsidRPr="00D55EE9">
        <w:rPr>
          <w:sz w:val="23"/>
          <w:szCs w:val="23"/>
        </w:rPr>
        <w:t xml:space="preserve"> проводятся на платной основе на основании </w:t>
      </w:r>
      <w:r w:rsidRPr="002B1487">
        <w:rPr>
          <w:sz w:val="23"/>
          <w:szCs w:val="23"/>
        </w:rPr>
        <w:t>приказа ФГБУ «ФКП Росреестра» от 26.12.2019г. № </w:t>
      </w:r>
      <w:proofErr w:type="gramStart"/>
      <w:r w:rsidRPr="002B1487">
        <w:rPr>
          <w:sz w:val="23"/>
          <w:szCs w:val="23"/>
        </w:rPr>
        <w:t>П</w:t>
      </w:r>
      <w:proofErr w:type="gramEnd"/>
      <w:r w:rsidRPr="002B1487">
        <w:rPr>
          <w:sz w:val="23"/>
          <w:szCs w:val="23"/>
        </w:rPr>
        <w:t>/406 «Об</w:t>
      </w:r>
      <w:r w:rsidRPr="00D55EE9">
        <w:rPr>
          <w:sz w:val="23"/>
          <w:szCs w:val="23"/>
        </w:rPr>
        <w:t xml:space="preserve"> утверждении </w:t>
      </w:r>
      <w:r>
        <w:rPr>
          <w:sz w:val="23"/>
          <w:szCs w:val="23"/>
        </w:rPr>
        <w:t xml:space="preserve">Регламента </w:t>
      </w:r>
      <w:r w:rsidRPr="00D55EE9">
        <w:rPr>
          <w:sz w:val="23"/>
          <w:szCs w:val="23"/>
        </w:rPr>
        <w:t>предоставлени</w:t>
      </w:r>
      <w:r>
        <w:rPr>
          <w:sz w:val="23"/>
          <w:szCs w:val="23"/>
        </w:rPr>
        <w:t xml:space="preserve">я услуг по организации </w:t>
      </w:r>
      <w:r w:rsidRPr="00D55EE9">
        <w:rPr>
          <w:sz w:val="23"/>
          <w:szCs w:val="23"/>
        </w:rPr>
        <w:t xml:space="preserve">лекций и консультационных семинаров в </w:t>
      </w:r>
      <w:r>
        <w:rPr>
          <w:sz w:val="23"/>
          <w:szCs w:val="23"/>
        </w:rPr>
        <w:t>сети Интернет в сфере регистрации прав и кадастрового учета</w:t>
      </w:r>
      <w:r w:rsidRPr="00D55EE9">
        <w:rPr>
          <w:sz w:val="23"/>
          <w:szCs w:val="23"/>
        </w:rPr>
        <w:t xml:space="preserve">» сотрудниками Филиала. Стоимость услуги по </w:t>
      </w:r>
      <w:r w:rsidRPr="00F9108F">
        <w:rPr>
          <w:sz w:val="23"/>
          <w:szCs w:val="23"/>
        </w:rPr>
        <w:t>про</w:t>
      </w:r>
      <w:r>
        <w:rPr>
          <w:sz w:val="23"/>
          <w:szCs w:val="23"/>
        </w:rPr>
        <w:t xml:space="preserve">ведению </w:t>
      </w:r>
      <w:proofErr w:type="spellStart"/>
      <w:r>
        <w:rPr>
          <w:sz w:val="23"/>
          <w:szCs w:val="23"/>
        </w:rPr>
        <w:t>вебинара</w:t>
      </w:r>
      <w:proofErr w:type="spellEnd"/>
      <w:r>
        <w:rPr>
          <w:sz w:val="23"/>
          <w:szCs w:val="23"/>
        </w:rPr>
        <w:t xml:space="preserve"> (далее – Услуга) </w:t>
      </w:r>
      <w:r w:rsidRPr="002860D1">
        <w:rPr>
          <w:sz w:val="23"/>
          <w:szCs w:val="23"/>
        </w:rPr>
        <w:t xml:space="preserve">утверждена приказом ФГБУ «ФКП Росреестра» от 04.02.2020 № </w:t>
      </w:r>
      <w:proofErr w:type="gramStart"/>
      <w:r w:rsidRPr="002860D1">
        <w:rPr>
          <w:sz w:val="23"/>
          <w:szCs w:val="23"/>
        </w:rPr>
        <w:t>П</w:t>
      </w:r>
      <w:proofErr w:type="gramEnd"/>
      <w:r w:rsidRPr="002860D1">
        <w:rPr>
          <w:sz w:val="23"/>
          <w:szCs w:val="23"/>
        </w:rPr>
        <w:t>/040 «О внесении изменений в приказ ФГБУ «ФКП Росреестра» от 25.11.2014 № П/374 «Об утверждении тарифов на оказание услуг по организации и проведению лекций и консультационных семинаров в сфере регистрации прав и</w:t>
      </w:r>
      <w:r w:rsidRPr="00D55EE9">
        <w:rPr>
          <w:sz w:val="23"/>
          <w:szCs w:val="23"/>
        </w:rPr>
        <w:t xml:space="preserve"> кадастрового учета»</w:t>
      </w:r>
      <w:r>
        <w:rPr>
          <w:sz w:val="23"/>
          <w:szCs w:val="23"/>
        </w:rPr>
        <w:t xml:space="preserve">» </w:t>
      </w:r>
      <w:r w:rsidRPr="00D55EE9">
        <w:rPr>
          <w:sz w:val="23"/>
          <w:szCs w:val="23"/>
        </w:rPr>
        <w:t xml:space="preserve">и составляет (в </w:t>
      </w:r>
      <w:proofErr w:type="spellStart"/>
      <w:r w:rsidRPr="00D55EE9">
        <w:rPr>
          <w:sz w:val="23"/>
          <w:szCs w:val="23"/>
        </w:rPr>
        <w:t>т.ч</w:t>
      </w:r>
      <w:proofErr w:type="spellEnd"/>
      <w:r w:rsidRPr="00D55EE9">
        <w:rPr>
          <w:sz w:val="23"/>
          <w:szCs w:val="23"/>
        </w:rPr>
        <w:t>. НДС)</w:t>
      </w:r>
    </w:p>
    <w:p w:rsidR="00957CD4" w:rsidRPr="00957CD4" w:rsidRDefault="00957CD4" w:rsidP="00957CD4">
      <w:pPr>
        <w:spacing w:line="288" w:lineRule="auto"/>
        <w:jc w:val="both"/>
        <w:rPr>
          <w:b/>
          <w:sz w:val="23"/>
          <w:szCs w:val="23"/>
        </w:rPr>
      </w:pPr>
      <w:r w:rsidRPr="002B1487">
        <w:rPr>
          <w:b/>
          <w:sz w:val="23"/>
          <w:szCs w:val="23"/>
        </w:rPr>
        <w:t>1 слушатель - 600 руб.</w:t>
      </w:r>
      <w:bookmarkStart w:id="0" w:name="_GoBack"/>
      <w:bookmarkEnd w:id="0"/>
    </w:p>
    <w:p w:rsidR="00957CD4" w:rsidRPr="00A0130D" w:rsidRDefault="00957CD4" w:rsidP="00957CD4">
      <w:pPr>
        <w:spacing w:line="288" w:lineRule="auto"/>
        <w:jc w:val="both"/>
        <w:rPr>
          <w:sz w:val="23"/>
          <w:szCs w:val="23"/>
          <w:highlight w:val="yellow"/>
        </w:rPr>
      </w:pPr>
      <w:r w:rsidRPr="00D55EE9">
        <w:rPr>
          <w:sz w:val="23"/>
          <w:szCs w:val="23"/>
        </w:rPr>
        <w:t>Для участия В</w:t>
      </w:r>
      <w:r>
        <w:rPr>
          <w:sz w:val="23"/>
          <w:szCs w:val="23"/>
        </w:rPr>
        <w:t xml:space="preserve">ам необходимо пройти авторизацию по ссылке </w:t>
      </w:r>
      <w:hyperlink r:id="rId7" w:history="1">
        <w:r>
          <w:rPr>
            <w:rStyle w:val="a5"/>
          </w:rPr>
          <w:t>https://webinar.kadastr.ru/webinars/ready/detail/48</w:t>
        </w:r>
      </w:hyperlink>
      <w:r>
        <w:rPr>
          <w:sz w:val="23"/>
          <w:szCs w:val="23"/>
        </w:rPr>
        <w:t>.</w:t>
      </w:r>
    </w:p>
    <w:p w:rsidR="00957CD4" w:rsidRPr="002B1487" w:rsidRDefault="00957CD4" w:rsidP="00957CD4">
      <w:pPr>
        <w:jc w:val="both"/>
        <w:rPr>
          <w:sz w:val="23"/>
          <w:szCs w:val="23"/>
        </w:rPr>
      </w:pPr>
      <w:r w:rsidRPr="00D55EE9">
        <w:rPr>
          <w:sz w:val="23"/>
          <w:szCs w:val="23"/>
        </w:rPr>
        <w:t xml:space="preserve">При наличии вопросов в рамках  темы </w:t>
      </w:r>
      <w:proofErr w:type="spellStart"/>
      <w:r w:rsidRPr="002B1487">
        <w:rPr>
          <w:sz w:val="23"/>
          <w:szCs w:val="23"/>
        </w:rPr>
        <w:t>вебинара</w:t>
      </w:r>
      <w:proofErr w:type="spellEnd"/>
      <w:r w:rsidRPr="002B1487">
        <w:rPr>
          <w:sz w:val="23"/>
          <w:szCs w:val="23"/>
        </w:rPr>
        <w:t xml:space="preserve"> предлагаем Вам в срок до </w:t>
      </w:r>
      <w:r>
        <w:rPr>
          <w:sz w:val="23"/>
          <w:szCs w:val="23"/>
        </w:rPr>
        <w:t>14</w:t>
      </w:r>
      <w:r w:rsidRPr="002B1487">
        <w:rPr>
          <w:sz w:val="23"/>
          <w:szCs w:val="23"/>
        </w:rPr>
        <w:t>.0</w:t>
      </w:r>
      <w:r>
        <w:rPr>
          <w:sz w:val="23"/>
          <w:szCs w:val="23"/>
        </w:rPr>
        <w:t>8</w:t>
      </w:r>
      <w:r w:rsidRPr="002B1487">
        <w:rPr>
          <w:sz w:val="23"/>
          <w:szCs w:val="23"/>
        </w:rPr>
        <w:t xml:space="preserve">.2020 г. направить их в адрес Филиала  по электронной почте  </w:t>
      </w:r>
      <w:hyperlink r:id="rId8" w:history="1">
        <w:r w:rsidRPr="002B1487">
          <w:rPr>
            <w:rStyle w:val="a5"/>
            <w:b/>
            <w:sz w:val="23"/>
            <w:szCs w:val="23"/>
            <w:lang w:val="en-US"/>
          </w:rPr>
          <w:t>filial</w:t>
        </w:r>
        <w:r w:rsidRPr="002B1487">
          <w:rPr>
            <w:rStyle w:val="a5"/>
            <w:b/>
            <w:sz w:val="23"/>
            <w:szCs w:val="23"/>
          </w:rPr>
          <w:t>@10.</w:t>
        </w:r>
        <w:proofErr w:type="spellStart"/>
        <w:r w:rsidRPr="002B1487">
          <w:rPr>
            <w:rStyle w:val="a5"/>
            <w:b/>
            <w:sz w:val="23"/>
            <w:szCs w:val="23"/>
            <w:lang w:val="en-US"/>
          </w:rPr>
          <w:t>kadastr</w:t>
        </w:r>
        <w:proofErr w:type="spellEnd"/>
        <w:r w:rsidRPr="002B1487">
          <w:rPr>
            <w:rStyle w:val="a5"/>
            <w:b/>
            <w:sz w:val="23"/>
            <w:szCs w:val="23"/>
          </w:rPr>
          <w:t>.</w:t>
        </w:r>
        <w:proofErr w:type="spellStart"/>
        <w:r w:rsidRPr="002B1487">
          <w:rPr>
            <w:rStyle w:val="a5"/>
            <w:b/>
            <w:sz w:val="23"/>
            <w:szCs w:val="23"/>
            <w:lang w:val="en-US"/>
          </w:rPr>
          <w:t>ru</w:t>
        </w:r>
        <w:proofErr w:type="spellEnd"/>
      </w:hyperlink>
      <w:r w:rsidRPr="002B1487">
        <w:rPr>
          <w:b/>
          <w:sz w:val="23"/>
          <w:szCs w:val="23"/>
        </w:rPr>
        <w:t>.</w:t>
      </w:r>
    </w:p>
    <w:p w:rsidR="00957CD4" w:rsidRPr="00105120" w:rsidRDefault="00957CD4" w:rsidP="00957CD4">
      <w:pPr>
        <w:jc w:val="both"/>
        <w:rPr>
          <w:sz w:val="23"/>
          <w:szCs w:val="23"/>
        </w:rPr>
      </w:pPr>
      <w:r w:rsidRPr="00105120">
        <w:rPr>
          <w:sz w:val="23"/>
          <w:szCs w:val="23"/>
        </w:rPr>
        <w:t>Перечень необходимых документов для оказания услуги:</w:t>
      </w:r>
    </w:p>
    <w:p w:rsidR="00957CD4" w:rsidRPr="00105120" w:rsidRDefault="00957CD4" w:rsidP="00957CD4">
      <w:pPr>
        <w:numPr>
          <w:ilvl w:val="0"/>
          <w:numId w:val="1"/>
        </w:numPr>
        <w:spacing w:after="0"/>
        <w:jc w:val="both"/>
        <w:rPr>
          <w:sz w:val="23"/>
          <w:szCs w:val="23"/>
        </w:rPr>
      </w:pPr>
      <w:r w:rsidRPr="00105120">
        <w:rPr>
          <w:sz w:val="23"/>
          <w:szCs w:val="23"/>
        </w:rPr>
        <w:t>документ, подтверждающий оплату Услуги.</w:t>
      </w:r>
    </w:p>
    <w:p w:rsidR="00957CD4" w:rsidRPr="00D06DC4" w:rsidRDefault="00957CD4" w:rsidP="00957CD4">
      <w:pPr>
        <w:jc w:val="both"/>
        <w:rPr>
          <w:color w:val="FF0000"/>
          <w:sz w:val="23"/>
          <w:szCs w:val="23"/>
        </w:rPr>
      </w:pPr>
      <w:r w:rsidRPr="00105120">
        <w:rPr>
          <w:sz w:val="23"/>
          <w:szCs w:val="23"/>
        </w:rPr>
        <w:t>Договор на оказание Услуги заключается в электронном виде, в соответствии со статьей 438 Гражданского кодекса Российской Федерации безусловным принятием данного Договора является факт платежа за Услугу по Договору.</w:t>
      </w:r>
      <w:r>
        <w:rPr>
          <w:sz w:val="23"/>
          <w:szCs w:val="23"/>
        </w:rPr>
        <w:t xml:space="preserve"> Договор доступен</w:t>
      </w:r>
      <w:r w:rsidRPr="00D06DC4">
        <w:rPr>
          <w:color w:val="FF0000"/>
          <w:sz w:val="23"/>
          <w:szCs w:val="23"/>
        </w:rPr>
        <w:t xml:space="preserve"> </w:t>
      </w:r>
      <w:r w:rsidRPr="00DB55BF">
        <w:rPr>
          <w:sz w:val="23"/>
          <w:szCs w:val="23"/>
        </w:rPr>
        <w:t xml:space="preserve">по </w:t>
      </w:r>
      <w:r>
        <w:rPr>
          <w:sz w:val="23"/>
          <w:szCs w:val="23"/>
        </w:rPr>
        <w:t>ссылке</w:t>
      </w:r>
      <w:r w:rsidRPr="00DB55BF">
        <w:rPr>
          <w:sz w:val="23"/>
          <w:szCs w:val="23"/>
        </w:rPr>
        <w:t xml:space="preserve">: </w:t>
      </w:r>
      <w:hyperlink r:id="rId9" w:history="1">
        <w:r>
          <w:rPr>
            <w:rStyle w:val="a5"/>
          </w:rPr>
          <w:t>https://webinar.kadastr.ru/webinars/ready/detail/48</w:t>
        </w:r>
      </w:hyperlink>
      <w:r>
        <w:rPr>
          <w:sz w:val="23"/>
          <w:szCs w:val="23"/>
        </w:rPr>
        <w:t xml:space="preserve"> после нажатия на  «Принять участие»</w:t>
      </w:r>
      <w:r w:rsidRPr="00D06DC4">
        <w:rPr>
          <w:color w:val="FF0000"/>
          <w:sz w:val="23"/>
          <w:szCs w:val="23"/>
        </w:rPr>
        <w:t>.</w:t>
      </w:r>
    </w:p>
    <w:p w:rsidR="00957CD4" w:rsidRPr="00105120" w:rsidRDefault="00957CD4" w:rsidP="00957CD4">
      <w:pPr>
        <w:jc w:val="both"/>
        <w:rPr>
          <w:sz w:val="23"/>
          <w:szCs w:val="23"/>
        </w:rPr>
      </w:pPr>
      <w:r w:rsidRPr="00105120">
        <w:rPr>
          <w:sz w:val="23"/>
          <w:szCs w:val="23"/>
        </w:rPr>
        <w:t xml:space="preserve">Оплата Услуги осуществляется безналичным расчетом путём перечисления денежных средств на расчётный счёт Филиала </w:t>
      </w:r>
      <w:r w:rsidRPr="00105120">
        <w:rPr>
          <w:b/>
          <w:sz w:val="23"/>
          <w:szCs w:val="23"/>
        </w:rPr>
        <w:t>не позднее 4 рабочих дней</w:t>
      </w:r>
      <w:r w:rsidRPr="00105120">
        <w:rPr>
          <w:sz w:val="23"/>
          <w:szCs w:val="23"/>
        </w:rPr>
        <w:t xml:space="preserve"> до дня </w:t>
      </w:r>
    </w:p>
    <w:p w:rsidR="00957CD4" w:rsidRDefault="00957CD4" w:rsidP="00957CD4">
      <w:pPr>
        <w:jc w:val="both"/>
        <w:rPr>
          <w:sz w:val="23"/>
          <w:szCs w:val="23"/>
        </w:rPr>
      </w:pPr>
      <w:r w:rsidRPr="00105120">
        <w:rPr>
          <w:sz w:val="23"/>
          <w:szCs w:val="23"/>
        </w:rPr>
        <w:t>оказания Услуги</w:t>
      </w:r>
      <w:r>
        <w:rPr>
          <w:sz w:val="23"/>
          <w:szCs w:val="23"/>
        </w:rPr>
        <w:t>.</w:t>
      </w:r>
      <w:r w:rsidRPr="00105120">
        <w:rPr>
          <w:sz w:val="23"/>
          <w:szCs w:val="23"/>
        </w:rPr>
        <w:t xml:space="preserve"> </w:t>
      </w:r>
    </w:p>
    <w:p w:rsidR="00957CD4" w:rsidRPr="00D55EE9" w:rsidRDefault="00957CD4" w:rsidP="00957CD4">
      <w:pPr>
        <w:jc w:val="both"/>
        <w:rPr>
          <w:sz w:val="23"/>
          <w:szCs w:val="23"/>
        </w:rPr>
      </w:pPr>
      <w:r w:rsidRPr="008F1670">
        <w:rPr>
          <w:sz w:val="23"/>
          <w:szCs w:val="23"/>
        </w:rPr>
        <w:t xml:space="preserve">Слушатель получает право подключения к </w:t>
      </w:r>
      <w:proofErr w:type="spellStart"/>
      <w:r>
        <w:rPr>
          <w:sz w:val="23"/>
          <w:szCs w:val="23"/>
        </w:rPr>
        <w:t>в</w:t>
      </w:r>
      <w:r w:rsidRPr="008F1670">
        <w:rPr>
          <w:sz w:val="23"/>
          <w:szCs w:val="23"/>
        </w:rPr>
        <w:t>ебинару</w:t>
      </w:r>
      <w:proofErr w:type="spellEnd"/>
      <w:r w:rsidRPr="008F1670">
        <w:rPr>
          <w:sz w:val="23"/>
          <w:szCs w:val="23"/>
        </w:rPr>
        <w:t xml:space="preserve"> после оплаты за оказываемую Услугу и предоставления в </w:t>
      </w:r>
      <w:r>
        <w:rPr>
          <w:sz w:val="23"/>
          <w:szCs w:val="23"/>
        </w:rPr>
        <w:t>Филиал</w:t>
      </w:r>
      <w:r w:rsidRPr="008F1670">
        <w:rPr>
          <w:sz w:val="23"/>
          <w:szCs w:val="23"/>
        </w:rPr>
        <w:t xml:space="preserve"> подтверждающего оплату документа на адрес электронной почты</w:t>
      </w:r>
      <w:r>
        <w:rPr>
          <w:sz w:val="23"/>
          <w:szCs w:val="23"/>
        </w:rPr>
        <w:t xml:space="preserve"> </w:t>
      </w:r>
      <w:r w:rsidRPr="008F1670">
        <w:rPr>
          <w:b/>
          <w:sz w:val="23"/>
          <w:szCs w:val="23"/>
        </w:rPr>
        <w:t>info@10.kadastr.ru</w:t>
      </w:r>
      <w:r w:rsidRPr="008F1670">
        <w:rPr>
          <w:sz w:val="23"/>
          <w:szCs w:val="23"/>
        </w:rPr>
        <w:t>.</w:t>
      </w:r>
    </w:p>
    <w:p w:rsidR="00957CD4" w:rsidRDefault="00957CD4" w:rsidP="00957CD4">
      <w:pPr>
        <w:jc w:val="both"/>
        <w:rPr>
          <w:sz w:val="23"/>
          <w:szCs w:val="23"/>
        </w:rPr>
      </w:pPr>
      <w:r w:rsidRPr="00D55EE9">
        <w:rPr>
          <w:sz w:val="23"/>
          <w:szCs w:val="23"/>
        </w:rPr>
        <w:lastRenderedPageBreak/>
        <w:t xml:space="preserve">По итогам оказания Услуги </w:t>
      </w:r>
      <w:r>
        <w:rPr>
          <w:sz w:val="23"/>
          <w:szCs w:val="23"/>
        </w:rPr>
        <w:t xml:space="preserve">формируется </w:t>
      </w:r>
      <w:r w:rsidRPr="00D55EE9">
        <w:rPr>
          <w:sz w:val="23"/>
          <w:szCs w:val="23"/>
        </w:rPr>
        <w:t xml:space="preserve"> акт об оказании Услуги.</w:t>
      </w:r>
    </w:p>
    <w:p w:rsidR="00957CD4" w:rsidRPr="00D55EE9" w:rsidRDefault="00957CD4" w:rsidP="00957CD4">
      <w:pPr>
        <w:jc w:val="both"/>
        <w:rPr>
          <w:sz w:val="23"/>
          <w:szCs w:val="23"/>
        </w:rPr>
      </w:pPr>
      <w:r w:rsidRPr="00D55EE9">
        <w:rPr>
          <w:sz w:val="23"/>
          <w:szCs w:val="23"/>
        </w:rPr>
        <w:t>По возникающим вопросам рекомендуем обратиться:</w:t>
      </w:r>
    </w:p>
    <w:p w:rsidR="00957CD4" w:rsidRPr="00D55EE9" w:rsidRDefault="00957CD4" w:rsidP="00957CD4">
      <w:pPr>
        <w:numPr>
          <w:ilvl w:val="0"/>
          <w:numId w:val="1"/>
        </w:numPr>
        <w:spacing w:after="0"/>
        <w:jc w:val="both"/>
        <w:rPr>
          <w:sz w:val="23"/>
          <w:szCs w:val="23"/>
        </w:rPr>
      </w:pPr>
      <w:r w:rsidRPr="00D55EE9">
        <w:rPr>
          <w:sz w:val="23"/>
          <w:szCs w:val="23"/>
        </w:rPr>
        <w:t xml:space="preserve">по организации проведения </w:t>
      </w:r>
      <w:proofErr w:type="spellStart"/>
      <w:r>
        <w:rPr>
          <w:sz w:val="23"/>
          <w:szCs w:val="23"/>
        </w:rPr>
        <w:t>вебинара</w:t>
      </w:r>
      <w:proofErr w:type="spellEnd"/>
      <w:r w:rsidRPr="00D55EE9">
        <w:rPr>
          <w:sz w:val="23"/>
          <w:szCs w:val="23"/>
        </w:rPr>
        <w:t xml:space="preserve"> </w:t>
      </w:r>
      <w:r w:rsidRPr="00D55EE9">
        <w:rPr>
          <w:b/>
          <w:sz w:val="23"/>
          <w:szCs w:val="23"/>
        </w:rPr>
        <w:t xml:space="preserve">8(8142) 71-73-46 (доб.2) </w:t>
      </w:r>
      <w:r w:rsidRPr="00D55EE9">
        <w:rPr>
          <w:sz w:val="23"/>
          <w:szCs w:val="23"/>
        </w:rPr>
        <w:t>(</w:t>
      </w:r>
      <w:r>
        <w:rPr>
          <w:sz w:val="23"/>
          <w:szCs w:val="23"/>
        </w:rPr>
        <w:t xml:space="preserve">ведущий </w:t>
      </w:r>
      <w:r w:rsidRPr="00D55EE9">
        <w:rPr>
          <w:sz w:val="23"/>
          <w:szCs w:val="23"/>
        </w:rPr>
        <w:t>инженер</w:t>
      </w:r>
      <w:r>
        <w:rPr>
          <w:sz w:val="23"/>
          <w:szCs w:val="23"/>
        </w:rPr>
        <w:t xml:space="preserve"> </w:t>
      </w:r>
      <w:r w:rsidRPr="00D55EE9">
        <w:rPr>
          <w:sz w:val="23"/>
          <w:szCs w:val="23"/>
        </w:rPr>
        <w:t xml:space="preserve">отдела контроля и анализа деятельности – </w:t>
      </w:r>
      <w:r>
        <w:rPr>
          <w:sz w:val="23"/>
          <w:szCs w:val="23"/>
        </w:rPr>
        <w:t>Макаро</w:t>
      </w:r>
      <w:r w:rsidRPr="00D55EE9">
        <w:rPr>
          <w:sz w:val="23"/>
          <w:szCs w:val="23"/>
        </w:rPr>
        <w:t xml:space="preserve">ва </w:t>
      </w:r>
      <w:r>
        <w:rPr>
          <w:sz w:val="23"/>
          <w:szCs w:val="23"/>
        </w:rPr>
        <w:t>Юлия</w:t>
      </w:r>
      <w:r w:rsidRPr="00D55EE9">
        <w:rPr>
          <w:sz w:val="23"/>
          <w:szCs w:val="23"/>
        </w:rPr>
        <w:t xml:space="preserve"> </w:t>
      </w:r>
      <w:r>
        <w:rPr>
          <w:sz w:val="23"/>
          <w:szCs w:val="23"/>
        </w:rPr>
        <w:t>Владимиро</w:t>
      </w:r>
      <w:r w:rsidRPr="00D55EE9">
        <w:rPr>
          <w:sz w:val="23"/>
          <w:szCs w:val="23"/>
        </w:rPr>
        <w:t xml:space="preserve">вна). </w:t>
      </w:r>
    </w:p>
    <w:p w:rsidR="00957CD4" w:rsidRPr="00D55EE9" w:rsidRDefault="00957CD4" w:rsidP="00957CD4">
      <w:pPr>
        <w:numPr>
          <w:ilvl w:val="0"/>
          <w:numId w:val="1"/>
        </w:numPr>
        <w:spacing w:after="0"/>
        <w:jc w:val="both"/>
        <w:rPr>
          <w:sz w:val="23"/>
          <w:szCs w:val="23"/>
        </w:rPr>
      </w:pPr>
      <w:r w:rsidRPr="00D55EE9">
        <w:rPr>
          <w:sz w:val="23"/>
          <w:szCs w:val="23"/>
        </w:rPr>
        <w:t xml:space="preserve">по оплате </w:t>
      </w:r>
      <w:r w:rsidRPr="00D55EE9">
        <w:rPr>
          <w:b/>
          <w:sz w:val="23"/>
          <w:szCs w:val="23"/>
        </w:rPr>
        <w:t>8(8142) 71-73-41</w:t>
      </w:r>
      <w:r w:rsidRPr="00D55EE9">
        <w:rPr>
          <w:sz w:val="23"/>
          <w:szCs w:val="23"/>
        </w:rPr>
        <w:t xml:space="preserve"> (главный бухгалтер – Малышева Татьяна Анатольевна).</w:t>
      </w:r>
    </w:p>
    <w:p w:rsidR="007D2C55" w:rsidRPr="00D803EF" w:rsidRDefault="007D2C55" w:rsidP="00D20B4B">
      <w:pPr>
        <w:spacing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</w:p>
    <w:sectPr w:rsidR="007D2C55" w:rsidRPr="00D803EF" w:rsidSect="0081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71F7E"/>
    <w:multiLevelType w:val="hybridMultilevel"/>
    <w:tmpl w:val="ECEEE40E"/>
    <w:lvl w:ilvl="0" w:tplc="B97EB2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2C55"/>
    <w:rsid w:val="007D2C55"/>
    <w:rsid w:val="008133BC"/>
    <w:rsid w:val="00957CD4"/>
    <w:rsid w:val="00C24F96"/>
    <w:rsid w:val="00D20B4B"/>
    <w:rsid w:val="00D8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C55"/>
    <w:rPr>
      <w:rFonts w:ascii="Tahoma" w:hAnsi="Tahoma" w:cs="Tahoma"/>
      <w:sz w:val="16"/>
      <w:szCs w:val="16"/>
    </w:rPr>
  </w:style>
  <w:style w:type="character" w:styleId="a5">
    <w:name w:val="Hyperlink"/>
    <w:rsid w:val="007D2C55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a"/>
    <w:rsid w:val="007D2C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D803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ial@10.kadast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ebinar.kadastr.ru/webinars/ready/detail/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ebinar.kadastr.ru/webinars/ready/detail/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hilchenko_ea</dc:creator>
  <cp:keywords/>
  <dc:description/>
  <cp:lastModifiedBy>0Tsyan_SY</cp:lastModifiedBy>
  <cp:revision>6</cp:revision>
  <cp:lastPrinted>2020-08-03T01:30:00Z</cp:lastPrinted>
  <dcterms:created xsi:type="dcterms:W3CDTF">2020-08-03T01:25:00Z</dcterms:created>
  <dcterms:modified xsi:type="dcterms:W3CDTF">2020-08-06T04:56:00Z</dcterms:modified>
</cp:coreProperties>
</file>