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81" w:rsidRDefault="00D17C34" w:rsidP="00382B99">
      <w:pPr>
        <w:spacing w:after="0"/>
        <w:jc w:val="center"/>
        <w:rPr>
          <w:rFonts w:ascii="Times New Roman" w:hAnsi="Times New Roman" w:cs="Times New Roman"/>
          <w:b/>
          <w:color w:val="FF0000"/>
          <w:sz w:val="32"/>
          <w:szCs w:val="32"/>
        </w:rPr>
      </w:pPr>
      <w:r w:rsidRPr="00D17C34">
        <w:rPr>
          <w:rFonts w:ascii="Times New Roman" w:hAnsi="Times New Roman" w:cs="Times New Roman"/>
          <w:b/>
          <w:color w:val="FF0000"/>
          <w:sz w:val="32"/>
          <w:szCs w:val="32"/>
        </w:rPr>
        <w:t>Опасность ландшафтных пожаров</w:t>
      </w:r>
    </w:p>
    <w:p w:rsidR="00D17C34" w:rsidRPr="00D17C34" w:rsidRDefault="00D17C34" w:rsidP="00382B99">
      <w:pPr>
        <w:pStyle w:val="a3"/>
        <w:shd w:val="clear" w:color="auto" w:fill="FFFFFF"/>
        <w:spacing w:before="0" w:beforeAutospacing="0" w:after="0" w:afterAutospacing="0"/>
        <w:ind w:firstLine="708"/>
        <w:jc w:val="both"/>
        <w:rPr>
          <w:b/>
          <w:sz w:val="28"/>
          <w:szCs w:val="28"/>
        </w:rPr>
      </w:pPr>
      <w:r w:rsidRPr="00D17C34">
        <w:rPr>
          <w:rStyle w:val="a4"/>
          <w:b w:val="0"/>
          <w:color w:val="222222"/>
          <w:sz w:val="28"/>
          <w:szCs w:val="28"/>
          <w:shd w:val="clear" w:color="auto" w:fill="FFFFFF"/>
        </w:rPr>
        <w:t>Возгорания в природной среде крайне опасны, любая небрежность с огнем в считанные секунды может стать большим пожаром с тяжелыми последствиями. Помните, природные пожары представляют угрозу населенным пунктам, объектам экономики и социального назначения.</w:t>
      </w:r>
    </w:p>
    <w:p w:rsidR="00D17C34" w:rsidRDefault="00D17C34" w:rsidP="00382B99">
      <w:pPr>
        <w:pStyle w:val="a3"/>
        <w:shd w:val="clear" w:color="auto" w:fill="FFFFFF"/>
        <w:spacing w:before="0" w:beforeAutospacing="0" w:after="0" w:afterAutospacing="0"/>
        <w:ind w:firstLine="708"/>
        <w:jc w:val="both"/>
        <w:rPr>
          <w:sz w:val="28"/>
          <w:szCs w:val="28"/>
        </w:rPr>
      </w:pPr>
      <w:r w:rsidRPr="00D17C34">
        <w:rPr>
          <w:sz w:val="28"/>
          <w:szCs w:val="28"/>
        </w:rPr>
        <w:t>Особую опасность представляют ландшафтные пожары — стихийно распространяющееся горение, в результате которого уничтожаются леса, кустарники, запасы торфа и различные виды растительности, находящейся на его пути.</w:t>
      </w:r>
    </w:p>
    <w:p w:rsidR="009E0A3C" w:rsidRPr="00D17C34" w:rsidRDefault="00C00DFB" w:rsidP="00C00DFB">
      <w:pPr>
        <w:pStyle w:val="a3"/>
        <w:shd w:val="clear" w:color="auto" w:fill="FFFFFF"/>
        <w:spacing w:before="0" w:beforeAutospacing="0" w:after="0" w:afterAutospacing="0"/>
        <w:ind w:firstLine="708"/>
        <w:rPr>
          <w:sz w:val="28"/>
          <w:szCs w:val="28"/>
        </w:rPr>
      </w:pPr>
      <w:r>
        <w:rPr>
          <w:sz w:val="28"/>
          <w:szCs w:val="28"/>
        </w:rPr>
        <w:t xml:space="preserve">        </w:t>
      </w:r>
      <w:bookmarkStart w:id="0" w:name="_GoBack"/>
      <w:bookmarkEnd w:id="0"/>
      <w:r w:rsidR="009E0A3C">
        <w:rPr>
          <w:noProof/>
        </w:rPr>
        <w:drawing>
          <wp:inline distT="0" distB="0" distL="0" distR="0">
            <wp:extent cx="3898900" cy="2628900"/>
            <wp:effectExtent l="0" t="0" r="6350" b="0"/>
            <wp:docPr id="1" name="Рисунок 1" descr="Ландшафтные пожары: в чем опасность и какова ответствен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ндшафтные пожары: в чем опасность и какова ответственность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0" cy="2628900"/>
                    </a:xfrm>
                    <a:prstGeom prst="rect">
                      <a:avLst/>
                    </a:prstGeom>
                    <a:noFill/>
                    <a:ln>
                      <a:noFill/>
                    </a:ln>
                  </pic:spPr>
                </pic:pic>
              </a:graphicData>
            </a:graphic>
          </wp:inline>
        </w:drawing>
      </w:r>
    </w:p>
    <w:p w:rsidR="00D17C34" w:rsidRPr="00382B99" w:rsidRDefault="00D17C34" w:rsidP="00382B99">
      <w:pPr>
        <w:pStyle w:val="a3"/>
        <w:shd w:val="clear" w:color="auto" w:fill="FFFFFF"/>
        <w:spacing w:before="0" w:beforeAutospacing="0" w:after="0" w:afterAutospacing="0"/>
        <w:ind w:firstLine="708"/>
        <w:jc w:val="both"/>
        <w:rPr>
          <w:sz w:val="28"/>
          <w:szCs w:val="28"/>
        </w:rPr>
      </w:pPr>
      <w:r w:rsidRPr="00D17C34">
        <w:rPr>
          <w:sz w:val="28"/>
          <w:szCs w:val="28"/>
        </w:rPr>
        <w:t>Ландшафтные пожары могут быть лесными, торфяными и степными. Большую опасность представляют крупные лесные пожары, которые возникают в условиях засушливой погоды. В этом случае появляется непосредственная угроза уничтожения огнем населенных пунктов, расположенных в лесных массивах, а также сильное задымление и загазованность крупных городов, находящихся дальше от леса.</w:t>
      </w:r>
      <w:r w:rsidR="00382B99">
        <w:rPr>
          <w:sz w:val="28"/>
          <w:szCs w:val="28"/>
        </w:rPr>
        <w:t xml:space="preserve"> </w:t>
      </w:r>
      <w:r w:rsidRPr="00D17C34">
        <w:rPr>
          <w:sz w:val="28"/>
          <w:szCs w:val="28"/>
        </w:rPr>
        <w:t>Степной пожар по распространению огня схож с низовым лесным пожаром, но его скорость гораздо выше за счет большой горючести сухих степных трав и скорости приземного ветра.</w:t>
      </w:r>
    </w:p>
    <w:p w:rsidR="00382B99" w:rsidRPr="000F6CA4" w:rsidRDefault="00D17C34" w:rsidP="00382B99">
      <w:pPr>
        <w:spacing w:after="0"/>
        <w:ind w:firstLine="708"/>
        <w:jc w:val="both"/>
        <w:rPr>
          <w:rFonts w:ascii="Times New Roman" w:hAnsi="Times New Roman" w:cs="Times New Roman"/>
          <w:sz w:val="28"/>
          <w:szCs w:val="28"/>
          <w:shd w:val="clear" w:color="auto" w:fill="FFFFFF"/>
        </w:rPr>
      </w:pPr>
      <w:r w:rsidRPr="000F6CA4">
        <w:rPr>
          <w:rFonts w:ascii="Times New Roman" w:hAnsi="Times New Roman" w:cs="Times New Roman"/>
          <w:sz w:val="28"/>
          <w:szCs w:val="28"/>
          <w:shd w:val="clear" w:color="auto" w:fill="FFFFFF"/>
        </w:rPr>
        <w:t xml:space="preserve">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w:t>
      </w:r>
    </w:p>
    <w:p w:rsidR="00394111" w:rsidRPr="00394111" w:rsidRDefault="00D17C34" w:rsidP="00382B99">
      <w:pPr>
        <w:spacing w:after="0"/>
        <w:ind w:firstLine="708"/>
        <w:jc w:val="both"/>
        <w:rPr>
          <w:rStyle w:val="a3"/>
          <w:rFonts w:ascii="Times New Roman" w:hAnsi="Times New Roman" w:cs="Times New Roman"/>
          <w:color w:val="222222"/>
          <w:sz w:val="28"/>
          <w:szCs w:val="28"/>
          <w:shd w:val="clear" w:color="auto" w:fill="FFFFFF"/>
        </w:rPr>
      </w:pPr>
      <w:r w:rsidRPr="000F6CA4">
        <w:rPr>
          <w:rFonts w:ascii="Times New Roman" w:hAnsi="Times New Roman" w:cs="Times New Roman"/>
          <w:sz w:val="28"/>
          <w:szCs w:val="28"/>
          <w:shd w:val="clear" w:color="auto" w:fill="FFFFFF"/>
        </w:rPr>
        <w:t>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w:t>
      </w:r>
      <w:r w:rsidRPr="000F6CA4">
        <w:rPr>
          <w:rFonts w:ascii="Times New Roman" w:hAnsi="Times New Roman" w:cs="Times New Roman"/>
          <w:sz w:val="28"/>
          <w:szCs w:val="28"/>
        </w:rPr>
        <w:br/>
      </w:r>
      <w:r w:rsidR="00382B99" w:rsidRPr="000F6CA4">
        <w:rPr>
          <w:rFonts w:ascii="Times New Roman" w:hAnsi="Times New Roman" w:cs="Times New Roman"/>
          <w:sz w:val="28"/>
          <w:szCs w:val="28"/>
          <w:shd w:val="clear" w:color="auto" w:fill="FFFFFF"/>
        </w:rPr>
        <w:lastRenderedPageBreak/>
        <w:t xml:space="preserve">           </w:t>
      </w:r>
      <w:r w:rsidRPr="000F6CA4">
        <w:rPr>
          <w:rFonts w:ascii="Times New Roman" w:hAnsi="Times New Roman" w:cs="Times New Roman"/>
          <w:sz w:val="28"/>
          <w:szCs w:val="28"/>
          <w:shd w:val="clear" w:color="auto" w:fill="FFFFFF"/>
        </w:rPr>
        <w:t>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r w:rsidRPr="000F6CA4">
        <w:rPr>
          <w:rFonts w:ascii="Times New Roman" w:hAnsi="Times New Roman" w:cs="Times New Roman"/>
          <w:sz w:val="28"/>
          <w:szCs w:val="28"/>
        </w:rPr>
        <w:br/>
      </w:r>
      <w:r w:rsidR="00382B99" w:rsidRPr="000F6CA4">
        <w:rPr>
          <w:rFonts w:ascii="Times New Roman" w:hAnsi="Times New Roman" w:cs="Times New Roman"/>
          <w:sz w:val="28"/>
          <w:szCs w:val="28"/>
          <w:shd w:val="clear" w:color="auto" w:fill="FFFFFF"/>
        </w:rPr>
        <w:t xml:space="preserve">           </w:t>
      </w:r>
      <w:r w:rsidRPr="000F6CA4">
        <w:rPr>
          <w:rFonts w:ascii="Times New Roman" w:hAnsi="Times New Roman" w:cs="Times New Roman"/>
          <w:sz w:val="28"/>
          <w:szCs w:val="28"/>
          <w:shd w:val="clear" w:color="auto" w:fill="FFFFFF"/>
        </w:rPr>
        <w:t>Единственным эффективным способом борьбы с травяными палами являются их предотвращение, а также грамотность и сознательность граждан — полный отказ от выжигания сухой растительности!</w:t>
      </w:r>
      <w:r w:rsidRPr="000F6CA4">
        <w:rPr>
          <w:rFonts w:ascii="Times New Roman" w:hAnsi="Times New Roman" w:cs="Times New Roman"/>
          <w:sz w:val="28"/>
          <w:szCs w:val="28"/>
        </w:rPr>
        <w:br/>
      </w:r>
      <w:r w:rsidR="00382B99" w:rsidRPr="000F6CA4">
        <w:rPr>
          <w:rFonts w:ascii="Times New Roman" w:hAnsi="Times New Roman" w:cs="Times New Roman"/>
          <w:sz w:val="28"/>
          <w:szCs w:val="28"/>
          <w:shd w:val="clear" w:color="auto" w:fill="FFFFFF"/>
        </w:rPr>
        <w:t xml:space="preserve">           </w:t>
      </w:r>
      <w:r w:rsidR="00394111" w:rsidRPr="00394111">
        <w:rPr>
          <w:rStyle w:val="a3"/>
          <w:rFonts w:ascii="Times New Roman" w:hAnsi="Times New Roman" w:cs="Times New Roman"/>
          <w:color w:val="222222"/>
          <w:sz w:val="28"/>
          <w:szCs w:val="28"/>
          <w:shd w:val="clear" w:color="auto" w:fill="FFFFFF"/>
        </w:rPr>
        <w:t xml:space="preserve">Так, 14 апреля 2025 года в п. Утай произошел ландшафтный пожар, в результате чего было уничтожена сухая растительность на площади 5 га и заборы на площади 200 </w:t>
      </w:r>
      <w:proofErr w:type="spellStart"/>
      <w:r w:rsidR="00394111" w:rsidRPr="00394111">
        <w:rPr>
          <w:rStyle w:val="a3"/>
          <w:rFonts w:ascii="Times New Roman" w:hAnsi="Times New Roman" w:cs="Times New Roman"/>
          <w:color w:val="222222"/>
          <w:sz w:val="28"/>
          <w:szCs w:val="28"/>
          <w:shd w:val="clear" w:color="auto" w:fill="FFFFFF"/>
        </w:rPr>
        <w:t>кв.м</w:t>
      </w:r>
      <w:proofErr w:type="spellEnd"/>
      <w:r w:rsidR="00394111" w:rsidRPr="00394111">
        <w:rPr>
          <w:rStyle w:val="a3"/>
          <w:rFonts w:ascii="Times New Roman" w:hAnsi="Times New Roman" w:cs="Times New Roman"/>
          <w:color w:val="222222"/>
          <w:sz w:val="28"/>
          <w:szCs w:val="28"/>
          <w:shd w:val="clear" w:color="auto" w:fill="FFFFFF"/>
        </w:rPr>
        <w:t>.</w:t>
      </w:r>
      <w:r w:rsidR="00394111">
        <w:rPr>
          <w:rStyle w:val="a3"/>
          <w:rFonts w:ascii="Times New Roman" w:hAnsi="Times New Roman" w:cs="Times New Roman"/>
          <w:color w:val="222222"/>
          <w:sz w:val="28"/>
          <w:szCs w:val="28"/>
          <w:shd w:val="clear" w:color="auto" w:fill="FFFFFF"/>
        </w:rPr>
        <w:t xml:space="preserve"> По словам очевидцев, двое </w:t>
      </w:r>
      <w:r w:rsidR="000F6CA4">
        <w:rPr>
          <w:rStyle w:val="a3"/>
          <w:rFonts w:ascii="Times New Roman" w:hAnsi="Times New Roman" w:cs="Times New Roman"/>
          <w:color w:val="222222"/>
          <w:sz w:val="28"/>
          <w:szCs w:val="28"/>
          <w:shd w:val="clear" w:color="auto" w:fill="FFFFFF"/>
        </w:rPr>
        <w:t>несовершеннолетних</w:t>
      </w:r>
      <w:r w:rsidR="00394111">
        <w:rPr>
          <w:rStyle w:val="a3"/>
          <w:rFonts w:ascii="Times New Roman" w:hAnsi="Times New Roman" w:cs="Times New Roman"/>
          <w:color w:val="222222"/>
          <w:sz w:val="28"/>
          <w:szCs w:val="28"/>
          <w:shd w:val="clear" w:color="auto" w:fill="FFFFFF"/>
        </w:rPr>
        <w:t xml:space="preserve"> людей подожгли сухую траву.</w:t>
      </w:r>
    </w:p>
    <w:p w:rsidR="00382B99" w:rsidRPr="00394111" w:rsidRDefault="000F6CA4" w:rsidP="000F6CA4">
      <w:pPr>
        <w:pStyle w:val="a3"/>
        <w:shd w:val="clear" w:color="auto" w:fill="FFFFFF"/>
        <w:spacing w:before="0" w:beforeAutospacing="0" w:after="0" w:afterAutospacing="0"/>
        <w:ind w:firstLine="708"/>
        <w:jc w:val="both"/>
        <w:rPr>
          <w:color w:val="222222"/>
          <w:sz w:val="28"/>
          <w:szCs w:val="28"/>
        </w:rPr>
      </w:pPr>
      <w:r>
        <w:rPr>
          <w:color w:val="222222"/>
          <w:sz w:val="28"/>
          <w:szCs w:val="28"/>
        </w:rPr>
        <w:t xml:space="preserve">Пожарно-спасательная служба Иркутской области </w:t>
      </w:r>
      <w:r w:rsidRPr="00394111">
        <w:rPr>
          <w:color w:val="222222"/>
          <w:sz w:val="28"/>
          <w:szCs w:val="28"/>
        </w:rPr>
        <w:t>обращается</w:t>
      </w:r>
      <w:r w:rsidR="00382B99" w:rsidRPr="00394111">
        <w:rPr>
          <w:color w:val="222222"/>
          <w:sz w:val="28"/>
          <w:szCs w:val="28"/>
        </w:rPr>
        <w:t xml:space="preserve"> к гостям и жителям нашего региона с просьбой соблюдать требования пожарной безопасности и особого противопожарного режима.</w:t>
      </w:r>
    </w:p>
    <w:p w:rsidR="00382B99" w:rsidRPr="00394111" w:rsidRDefault="00382B99" w:rsidP="000F6CA4">
      <w:pPr>
        <w:pStyle w:val="a3"/>
        <w:shd w:val="clear" w:color="auto" w:fill="FFFFFF"/>
        <w:spacing w:before="0" w:beforeAutospacing="0" w:after="0" w:afterAutospacing="0"/>
        <w:ind w:firstLine="708"/>
        <w:jc w:val="both"/>
        <w:rPr>
          <w:color w:val="222222"/>
          <w:sz w:val="28"/>
          <w:szCs w:val="28"/>
        </w:rPr>
      </w:pPr>
      <w:r w:rsidRPr="00394111">
        <w:rPr>
          <w:color w:val="222222"/>
          <w:sz w:val="28"/>
          <w:szCs w:val="28"/>
        </w:rPr>
        <w:t xml:space="preserve">В условиях особого противопожарного режима штрафы </w:t>
      </w:r>
      <w:r w:rsidR="000F6CA4">
        <w:rPr>
          <w:color w:val="222222"/>
          <w:sz w:val="28"/>
          <w:szCs w:val="28"/>
        </w:rPr>
        <w:t xml:space="preserve">будут </w:t>
      </w:r>
      <w:r w:rsidRPr="00394111">
        <w:rPr>
          <w:color w:val="222222"/>
          <w:sz w:val="28"/>
          <w:szCs w:val="28"/>
        </w:rPr>
        <w:t>увеличены на граждан до 20 тысяч рублей; на должностных – до 60</w:t>
      </w:r>
      <w:r w:rsidR="000F6CA4">
        <w:rPr>
          <w:color w:val="222222"/>
          <w:sz w:val="28"/>
          <w:szCs w:val="28"/>
        </w:rPr>
        <w:t xml:space="preserve"> тысяч рублей</w:t>
      </w:r>
      <w:r w:rsidRPr="00394111">
        <w:rPr>
          <w:color w:val="222222"/>
          <w:sz w:val="28"/>
          <w:szCs w:val="28"/>
        </w:rPr>
        <w:t>, на юридических лиц – до 800 тысяч рублей. Если причинен крупный ущерб или причинен тяжкий вред здоровью или смерть человека предусмотрена уголовная ответственность.</w:t>
      </w:r>
    </w:p>
    <w:p w:rsidR="0024466E" w:rsidRDefault="0024466E" w:rsidP="0024466E">
      <w:pPr>
        <w:spacing w:after="0" w:line="240" w:lineRule="auto"/>
        <w:ind w:firstLine="708"/>
        <w:jc w:val="center"/>
        <w:rPr>
          <w:rFonts w:ascii="Times New Roman" w:hAnsi="Times New Roman" w:cs="Times New Roman"/>
          <w:b/>
          <w:color w:val="FF0000"/>
          <w:sz w:val="28"/>
          <w:szCs w:val="28"/>
        </w:rPr>
      </w:pPr>
    </w:p>
    <w:p w:rsidR="0024466E" w:rsidRDefault="0024466E" w:rsidP="0024466E">
      <w:pPr>
        <w:spacing w:after="0" w:line="240" w:lineRule="auto"/>
        <w:ind w:firstLine="708"/>
        <w:jc w:val="center"/>
        <w:rPr>
          <w:rFonts w:ascii="Times New Roman" w:eastAsia="Times New Roman" w:hAnsi="Times New Roman" w:cs="Times New Roman"/>
          <w:sz w:val="28"/>
          <w:szCs w:val="28"/>
          <w:lang w:eastAsia="ru-RU"/>
        </w:rPr>
      </w:pPr>
      <w:r>
        <w:rPr>
          <w:rFonts w:ascii="Times New Roman" w:hAnsi="Times New Roman" w:cs="Times New Roman"/>
          <w:b/>
          <w:color w:val="FF0000"/>
          <w:sz w:val="28"/>
          <w:szCs w:val="28"/>
        </w:rPr>
        <w:t>В СЛУЧАЕ ВОЗНИКНОВЕНИЯ ПОЖАРА ЗВОНИТЕ ПО ТЕЛЕФОНАМ: 101, 112</w:t>
      </w:r>
    </w:p>
    <w:p w:rsidR="0024466E" w:rsidRDefault="0024466E" w:rsidP="0024466E">
      <w:pPr>
        <w:pStyle w:val="a5"/>
        <w:tabs>
          <w:tab w:val="center" w:pos="4677"/>
          <w:tab w:val="right" w:pos="9355"/>
        </w:tabs>
        <w:spacing w:after="0" w:line="240" w:lineRule="auto"/>
        <w:ind w:right="118"/>
        <w:jc w:val="right"/>
        <w:rPr>
          <w:rFonts w:ascii="Times New Roman" w:eastAsia="Calibri" w:hAnsi="Times New Roman" w:cs="Times New Roman"/>
          <w:sz w:val="24"/>
          <w:szCs w:val="24"/>
        </w:rPr>
      </w:pPr>
    </w:p>
    <w:p w:rsidR="0024466E" w:rsidRDefault="0024466E" w:rsidP="0024466E">
      <w:pPr>
        <w:pStyle w:val="a5"/>
        <w:tabs>
          <w:tab w:val="center" w:pos="4677"/>
          <w:tab w:val="right" w:pos="9355"/>
        </w:tabs>
        <w:spacing w:after="0" w:line="240" w:lineRule="auto"/>
        <w:ind w:right="118"/>
        <w:jc w:val="right"/>
        <w:rPr>
          <w:rFonts w:ascii="Times New Roman" w:eastAsia="Calibri" w:hAnsi="Times New Roman" w:cs="Times New Roman"/>
          <w:sz w:val="24"/>
          <w:szCs w:val="24"/>
        </w:rPr>
      </w:pPr>
      <w:r>
        <w:rPr>
          <w:rFonts w:ascii="Times New Roman" w:eastAsia="Calibri" w:hAnsi="Times New Roman" w:cs="Times New Roman"/>
          <w:sz w:val="24"/>
          <w:szCs w:val="24"/>
        </w:rPr>
        <w:t>Начальник пожарной части №113</w:t>
      </w:r>
    </w:p>
    <w:p w:rsidR="0024466E" w:rsidRDefault="0024466E" w:rsidP="0024466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ОГКУ «Пожарно-спасательная служба Иркутской области»</w:t>
      </w:r>
    </w:p>
    <w:p w:rsidR="0024466E" w:rsidRPr="00423F51" w:rsidRDefault="0024466E" w:rsidP="0024466E">
      <w:pPr>
        <w:spacing w:after="0"/>
        <w:ind w:firstLine="708"/>
        <w:jc w:val="right"/>
        <w:rPr>
          <w:rFonts w:ascii="Times New Roman" w:hAnsi="Times New Roman" w:cs="Times New Roman"/>
          <w:sz w:val="28"/>
          <w:szCs w:val="28"/>
        </w:rPr>
      </w:pPr>
      <w:r>
        <w:rPr>
          <w:rFonts w:ascii="Times New Roman" w:eastAsia="Calibri" w:hAnsi="Times New Roman" w:cs="Times New Roman"/>
          <w:sz w:val="24"/>
          <w:szCs w:val="24"/>
        </w:rPr>
        <w:t>Петров С.Н</w:t>
      </w:r>
      <w:r>
        <w:rPr>
          <w:rFonts w:ascii="Times New Roman" w:eastAsia="Calibri" w:hAnsi="Times New Roman" w:cs="Times New Roman"/>
          <w:b/>
          <w:sz w:val="24"/>
          <w:szCs w:val="24"/>
        </w:rPr>
        <w:t>.</w:t>
      </w:r>
    </w:p>
    <w:p w:rsidR="0024466E" w:rsidRPr="002D41E5" w:rsidRDefault="0024466E" w:rsidP="0024466E">
      <w:pPr>
        <w:jc w:val="both"/>
        <w:rPr>
          <w:rFonts w:ascii="Times New Roman" w:hAnsi="Times New Roman" w:cs="Times New Roman"/>
          <w:color w:val="FF0000"/>
          <w:sz w:val="28"/>
          <w:szCs w:val="28"/>
        </w:rPr>
      </w:pPr>
    </w:p>
    <w:p w:rsidR="00382B99" w:rsidRPr="00394111" w:rsidRDefault="00382B99" w:rsidP="00382B99">
      <w:pPr>
        <w:spacing w:after="0"/>
        <w:ind w:firstLine="708"/>
        <w:jc w:val="both"/>
        <w:rPr>
          <w:rFonts w:ascii="Times New Roman" w:hAnsi="Times New Roman" w:cs="Times New Roman"/>
          <w:b/>
          <w:sz w:val="28"/>
          <w:szCs w:val="28"/>
        </w:rPr>
      </w:pPr>
    </w:p>
    <w:sectPr w:rsidR="00382B99" w:rsidRPr="0039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D1"/>
    <w:rsid w:val="000425B1"/>
    <w:rsid w:val="000F6CA4"/>
    <w:rsid w:val="0024466E"/>
    <w:rsid w:val="00382B99"/>
    <w:rsid w:val="00394111"/>
    <w:rsid w:val="00864FD1"/>
    <w:rsid w:val="009E0A3C"/>
    <w:rsid w:val="00A47381"/>
    <w:rsid w:val="00C00DFB"/>
    <w:rsid w:val="00D1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4E06"/>
  <w15:chartTrackingRefBased/>
  <w15:docId w15:val="{1E91FB4D-D329-48ED-A2DD-FDB86820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C34"/>
    <w:rPr>
      <w:b/>
      <w:bCs/>
    </w:rPr>
  </w:style>
  <w:style w:type="paragraph" w:styleId="a5">
    <w:name w:val="List Paragraph"/>
    <w:basedOn w:val="a"/>
    <w:uiPriority w:val="34"/>
    <w:qFormat/>
    <w:rsid w:val="0024466E"/>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5137">
      <w:bodyDiv w:val="1"/>
      <w:marLeft w:val="0"/>
      <w:marRight w:val="0"/>
      <w:marTop w:val="0"/>
      <w:marBottom w:val="0"/>
      <w:divBdr>
        <w:top w:val="none" w:sz="0" w:space="0" w:color="auto"/>
        <w:left w:val="none" w:sz="0" w:space="0" w:color="auto"/>
        <w:bottom w:val="none" w:sz="0" w:space="0" w:color="auto"/>
        <w:right w:val="none" w:sz="0" w:space="0" w:color="auto"/>
      </w:divBdr>
    </w:div>
    <w:div w:id="3839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5</cp:revision>
  <dcterms:created xsi:type="dcterms:W3CDTF">2025-04-21T03:26:00Z</dcterms:created>
  <dcterms:modified xsi:type="dcterms:W3CDTF">2025-04-21T04:06:00Z</dcterms:modified>
</cp:coreProperties>
</file>