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19" w:rsidRPr="00E45A76" w:rsidRDefault="00461819" w:rsidP="00461819">
      <w:pPr>
        <w:pStyle w:val="1"/>
        <w:spacing w:after="0" w:line="240" w:lineRule="auto"/>
        <w:jc w:val="center"/>
        <w:rPr>
          <w:b/>
        </w:rPr>
      </w:pPr>
      <w:r w:rsidRPr="00E45A76">
        <w:rPr>
          <w:b/>
        </w:rPr>
        <w:t xml:space="preserve">ПЛАН </w:t>
      </w:r>
    </w:p>
    <w:p w:rsidR="00461819" w:rsidRDefault="00461819" w:rsidP="00461819">
      <w:pPr>
        <w:pStyle w:val="1"/>
        <w:spacing w:after="0" w:line="240" w:lineRule="auto"/>
        <w:jc w:val="center"/>
        <w:rPr>
          <w:b/>
        </w:rPr>
      </w:pPr>
      <w:r>
        <w:rPr>
          <w:b/>
        </w:rPr>
        <w:t>работы Д</w:t>
      </w:r>
      <w:r w:rsidRPr="00E45A76">
        <w:rPr>
          <w:b/>
        </w:rPr>
        <w:t xml:space="preserve">умы Азейского сельского поселения на </w:t>
      </w:r>
      <w:r w:rsidR="00685282">
        <w:rPr>
          <w:b/>
        </w:rPr>
        <w:t>2</w:t>
      </w:r>
      <w:r w:rsidR="005B6391">
        <w:rPr>
          <w:b/>
        </w:rPr>
        <w:t xml:space="preserve">-е полугодие </w:t>
      </w:r>
      <w:r w:rsidR="003C1F9E">
        <w:rPr>
          <w:b/>
        </w:rPr>
        <w:t>2022</w:t>
      </w:r>
      <w:r w:rsidRPr="00E45A76">
        <w:rPr>
          <w:b/>
        </w:rPr>
        <w:t xml:space="preserve"> года</w:t>
      </w:r>
    </w:p>
    <w:p w:rsidR="00461819" w:rsidRDefault="00461819" w:rsidP="00461819">
      <w:pPr>
        <w:pStyle w:val="1"/>
        <w:spacing w:after="0" w:line="240" w:lineRule="auto"/>
        <w:jc w:val="center"/>
        <w:rPr>
          <w:b/>
        </w:rPr>
      </w:pPr>
    </w:p>
    <w:tbl>
      <w:tblPr>
        <w:tblStyle w:val="a3"/>
        <w:tblW w:w="9653" w:type="dxa"/>
        <w:tblLayout w:type="fixed"/>
        <w:tblLook w:val="04A0" w:firstRow="1" w:lastRow="0" w:firstColumn="1" w:lastColumn="0" w:noHBand="0" w:noVBand="1"/>
      </w:tblPr>
      <w:tblGrid>
        <w:gridCol w:w="540"/>
        <w:gridCol w:w="4512"/>
        <w:gridCol w:w="3136"/>
        <w:gridCol w:w="1465"/>
      </w:tblGrid>
      <w:tr w:rsidR="00461819" w:rsidTr="00CD5488">
        <w:tc>
          <w:tcPr>
            <w:tcW w:w="540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>№ п/п</w:t>
            </w:r>
          </w:p>
        </w:tc>
        <w:tc>
          <w:tcPr>
            <w:tcW w:w="4512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 xml:space="preserve">Вопросы, рассматриваемые Думой </w:t>
            </w:r>
          </w:p>
        </w:tc>
        <w:tc>
          <w:tcPr>
            <w:tcW w:w="3136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 xml:space="preserve">Ответственные лица </w:t>
            </w:r>
          </w:p>
        </w:tc>
        <w:tc>
          <w:tcPr>
            <w:tcW w:w="1465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>Дата проведения</w:t>
            </w:r>
          </w:p>
        </w:tc>
      </w:tr>
      <w:tr w:rsidR="003C1F9E" w:rsidRPr="003C1F9E" w:rsidTr="00A038D1">
        <w:trPr>
          <w:trHeight w:val="777"/>
        </w:trPr>
        <w:tc>
          <w:tcPr>
            <w:tcW w:w="540" w:type="dxa"/>
            <w:vMerge w:val="restart"/>
          </w:tcPr>
          <w:p w:rsidR="00BE7FF4" w:rsidRPr="003C1F9E" w:rsidRDefault="00BE7FF4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4512" w:type="dxa"/>
          </w:tcPr>
          <w:p w:rsidR="00BE7FF4" w:rsidRPr="003C1F9E" w:rsidRDefault="003C1F9E" w:rsidP="00A038D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hyperlink r:id="rId4" w:history="1">
              <w:r w:rsidRPr="003C1F9E">
                <w:rPr>
                  <w:rStyle w:val="a5"/>
                  <w:color w:val="auto"/>
                  <w:sz w:val="20"/>
                  <w:szCs w:val="20"/>
                  <w:u w:val="none"/>
                </w:rPr>
                <w:t>О назначении публичных слушаний по проекту решения Думы Азейского сельского поселения «О внесении изменений и дополнений в Устав Азейского муниципального образования»</w:t>
              </w:r>
            </w:hyperlink>
          </w:p>
        </w:tc>
        <w:tc>
          <w:tcPr>
            <w:tcW w:w="3136" w:type="dxa"/>
          </w:tcPr>
          <w:p w:rsidR="003C773E" w:rsidRPr="003C1F9E" w:rsidRDefault="00BE7FF4" w:rsidP="003C773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</w:t>
            </w:r>
            <w:r w:rsidR="003C773E" w:rsidRPr="003C1F9E">
              <w:rPr>
                <w:rFonts w:cs="Times New Roman"/>
                <w:color w:val="auto"/>
                <w:sz w:val="20"/>
                <w:szCs w:val="20"/>
              </w:rPr>
              <w:t>,</w:t>
            </w:r>
          </w:p>
          <w:p w:rsidR="00BE7FF4" w:rsidRPr="003C1F9E" w:rsidRDefault="00BE7FF4" w:rsidP="003C773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 w:val="restart"/>
          </w:tcPr>
          <w:p w:rsidR="00BE7FF4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15</w:t>
            </w:r>
            <w:r w:rsidR="00BE7FF4" w:rsidRPr="003C1F9E">
              <w:rPr>
                <w:rFonts w:cs="Times New Roman"/>
                <w:color w:val="auto"/>
                <w:sz w:val="20"/>
                <w:szCs w:val="20"/>
              </w:rPr>
              <w:t>.07</w:t>
            </w:r>
            <w:r w:rsidR="005B6391" w:rsidRPr="003C1F9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3C1F9E">
              <w:rPr>
                <w:rFonts w:cs="Times New Roman"/>
                <w:color w:val="auto"/>
                <w:sz w:val="20"/>
                <w:szCs w:val="20"/>
              </w:rPr>
              <w:t>2022</w:t>
            </w:r>
            <w:r w:rsidR="00BE7FF4" w:rsidRPr="003C1F9E">
              <w:rPr>
                <w:rFonts w:cs="Times New Roman"/>
                <w:color w:val="auto"/>
                <w:sz w:val="20"/>
                <w:szCs w:val="20"/>
              </w:rPr>
              <w:t xml:space="preserve"> г. </w:t>
            </w:r>
          </w:p>
          <w:p w:rsidR="00BE7FF4" w:rsidRPr="003C1F9E" w:rsidRDefault="00BE7FF4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BE7FF4" w:rsidRPr="003C1F9E" w:rsidRDefault="00BE7FF4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3C1F9E" w:rsidRPr="003C1F9E" w:rsidTr="00A038D1">
        <w:trPr>
          <w:trHeight w:val="714"/>
        </w:trPr>
        <w:tc>
          <w:tcPr>
            <w:tcW w:w="540" w:type="dxa"/>
            <w:vMerge/>
          </w:tcPr>
          <w:p w:rsidR="00BE7FF4" w:rsidRPr="003C1F9E" w:rsidRDefault="00BE7FF4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BE7FF4" w:rsidRPr="003C1F9E" w:rsidRDefault="003C1F9E" w:rsidP="00B055AE">
            <w:pPr>
              <w:pStyle w:val="1"/>
              <w:rPr>
                <w:rFonts w:cs="Times New Roman"/>
                <w:color w:val="auto"/>
                <w:sz w:val="20"/>
                <w:szCs w:val="20"/>
              </w:rPr>
            </w:pPr>
            <w:hyperlink r:id="rId5" w:history="1">
              <w:r w:rsidRPr="003C1F9E">
                <w:rPr>
                  <w:rStyle w:val="a5"/>
                  <w:rFonts w:cs="Times New Roman"/>
                  <w:color w:val="auto"/>
                  <w:sz w:val="20"/>
                  <w:szCs w:val="20"/>
                  <w:u w:val="none"/>
                </w:rPr>
                <w:t>О внесении изменений в решение Думы Азейского сельского поселения от 24.12.2021 г. № 27 «О бюджете Азейского муниципального образования на 2022 год и на плановый период 2023 и 2024 годов»</w:t>
              </w:r>
            </w:hyperlink>
          </w:p>
        </w:tc>
        <w:tc>
          <w:tcPr>
            <w:tcW w:w="3136" w:type="dxa"/>
          </w:tcPr>
          <w:p w:rsidR="00BE7FF4" w:rsidRPr="003C1F9E" w:rsidRDefault="00BE7FF4" w:rsidP="00AB25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</w:t>
            </w:r>
            <w:r w:rsidR="003C773E" w:rsidRPr="003C1F9E">
              <w:rPr>
                <w:rFonts w:cs="Times New Roman"/>
                <w:color w:val="auto"/>
                <w:sz w:val="20"/>
                <w:szCs w:val="20"/>
              </w:rPr>
              <w:t>,</w:t>
            </w:r>
          </w:p>
          <w:p w:rsidR="00BE7FF4" w:rsidRPr="003C1F9E" w:rsidRDefault="00BE7FF4" w:rsidP="00AB25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BE7FF4" w:rsidRPr="003C1F9E" w:rsidRDefault="00BE7FF4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3C1F9E" w:rsidRPr="003C1F9E" w:rsidTr="00A038D1">
        <w:trPr>
          <w:trHeight w:val="714"/>
        </w:trPr>
        <w:tc>
          <w:tcPr>
            <w:tcW w:w="540" w:type="dxa"/>
            <w:vMerge/>
          </w:tcPr>
          <w:p w:rsidR="00BE7FF4" w:rsidRPr="003C1F9E" w:rsidRDefault="00BE7FF4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BE7FF4" w:rsidRPr="003C1F9E" w:rsidRDefault="00BE7FF4" w:rsidP="00BE7FF4">
            <w:pPr>
              <w:pStyle w:val="1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3.</w:t>
            </w:r>
            <w:r w:rsidRPr="003C1F9E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3C1F9E" w:rsidRPr="003C1F9E">
              <w:rPr>
                <w:rFonts w:cs="Times New Roman"/>
                <w:color w:val="auto"/>
                <w:sz w:val="20"/>
                <w:szCs w:val="20"/>
              </w:rPr>
              <w:t>Об утверждении Порядка заключения соглашения о передаче (принятии) части полномочий по решению вопросов местного значения</w:t>
            </w:r>
          </w:p>
        </w:tc>
        <w:tc>
          <w:tcPr>
            <w:tcW w:w="3136" w:type="dxa"/>
          </w:tcPr>
          <w:p w:rsidR="00BE7FF4" w:rsidRPr="003C1F9E" w:rsidRDefault="00BE7FF4" w:rsidP="00BE7FF4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</w:t>
            </w:r>
            <w:r w:rsidR="003C773E" w:rsidRPr="003C1F9E">
              <w:rPr>
                <w:rFonts w:cs="Times New Roman"/>
                <w:color w:val="auto"/>
                <w:sz w:val="20"/>
                <w:szCs w:val="20"/>
              </w:rPr>
              <w:t>,</w:t>
            </w:r>
          </w:p>
          <w:p w:rsidR="00BE7FF4" w:rsidRPr="003C1F9E" w:rsidRDefault="00BE7FF4" w:rsidP="00BE7FF4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BE7FF4" w:rsidRPr="003C1F9E" w:rsidRDefault="00BE7FF4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3C1F9E" w:rsidRPr="003C1F9E" w:rsidTr="00CD5488">
        <w:trPr>
          <w:trHeight w:val="83"/>
        </w:trPr>
        <w:tc>
          <w:tcPr>
            <w:tcW w:w="540" w:type="dxa"/>
            <w:vMerge w:val="restart"/>
          </w:tcPr>
          <w:p w:rsidR="00461819" w:rsidRPr="003C1F9E" w:rsidRDefault="00A038D1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4512" w:type="dxa"/>
          </w:tcPr>
          <w:p w:rsidR="00461819" w:rsidRPr="003C1F9E" w:rsidRDefault="003C1F9E" w:rsidP="00A038D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C1F9E">
              <w:rPr>
                <w:sz w:val="20"/>
                <w:szCs w:val="20"/>
              </w:rPr>
              <w:t>О внесении изменений в решение Думы Азейского сельского поселения от 24.12.2021 г. № 27 «О бюджете Азейского муниципального образования на 2022 год и на плановый период 2023 и 2024 годов» (с изменениями от 15.07.2022г. № 16)</w:t>
            </w:r>
          </w:p>
        </w:tc>
        <w:tc>
          <w:tcPr>
            <w:tcW w:w="3136" w:type="dxa"/>
          </w:tcPr>
          <w:p w:rsidR="00A038D1" w:rsidRPr="003C1F9E" w:rsidRDefault="00A038D1" w:rsidP="00A038D1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461819" w:rsidRPr="003C1F9E" w:rsidRDefault="00A038D1" w:rsidP="00A038D1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 w:val="restart"/>
          </w:tcPr>
          <w:p w:rsidR="00461819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15</w:t>
            </w:r>
            <w:r w:rsidR="00461819" w:rsidRPr="003C1F9E">
              <w:rPr>
                <w:rFonts w:cs="Times New Roman"/>
                <w:color w:val="auto"/>
                <w:sz w:val="20"/>
                <w:szCs w:val="20"/>
              </w:rPr>
              <w:t>.0</w:t>
            </w:r>
            <w:r w:rsidRPr="003C1F9E">
              <w:rPr>
                <w:rFonts w:cs="Times New Roman"/>
                <w:color w:val="auto"/>
                <w:sz w:val="20"/>
                <w:szCs w:val="20"/>
              </w:rPr>
              <w:t>8</w:t>
            </w:r>
            <w:r w:rsidR="005B6391" w:rsidRPr="003C1F9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3C1F9E">
              <w:rPr>
                <w:rFonts w:cs="Times New Roman"/>
                <w:color w:val="auto"/>
                <w:sz w:val="20"/>
                <w:szCs w:val="20"/>
              </w:rPr>
              <w:t>2022</w:t>
            </w:r>
            <w:r w:rsidR="00461819" w:rsidRPr="003C1F9E">
              <w:rPr>
                <w:rFonts w:cs="Times New Roman"/>
                <w:color w:val="auto"/>
                <w:sz w:val="20"/>
                <w:szCs w:val="20"/>
              </w:rPr>
              <w:t xml:space="preserve"> г.</w:t>
            </w:r>
          </w:p>
          <w:p w:rsidR="00461819" w:rsidRPr="003C1F9E" w:rsidRDefault="00461819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3C1F9E" w:rsidRPr="003C1F9E" w:rsidTr="00CD5488">
        <w:trPr>
          <w:trHeight w:val="81"/>
        </w:trPr>
        <w:tc>
          <w:tcPr>
            <w:tcW w:w="540" w:type="dxa"/>
            <w:vMerge/>
          </w:tcPr>
          <w:p w:rsidR="00461819" w:rsidRPr="003C1F9E" w:rsidRDefault="00461819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461819" w:rsidRPr="003C1F9E" w:rsidRDefault="003C1F9E" w:rsidP="003C1F9E">
            <w:pPr>
              <w:pStyle w:val="a4"/>
              <w:rPr>
                <w:sz w:val="20"/>
                <w:szCs w:val="20"/>
              </w:rPr>
            </w:pPr>
            <w:r w:rsidRPr="003C1F9E">
              <w:rPr>
                <w:sz w:val="20"/>
                <w:szCs w:val="20"/>
              </w:rPr>
              <w:t>О внесении изменений и дополнений в Устав Азейского муниципального образования</w:t>
            </w:r>
          </w:p>
        </w:tc>
        <w:tc>
          <w:tcPr>
            <w:tcW w:w="3136" w:type="dxa"/>
          </w:tcPr>
          <w:p w:rsidR="00A038D1" w:rsidRPr="003C1F9E" w:rsidRDefault="00A038D1" w:rsidP="00A038D1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461819" w:rsidRPr="003C1F9E" w:rsidRDefault="00A038D1" w:rsidP="00A038D1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461819" w:rsidRPr="003C1F9E" w:rsidRDefault="00461819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3C1F9E" w:rsidRPr="003C1F9E" w:rsidTr="00CD5488">
        <w:trPr>
          <w:trHeight w:val="81"/>
        </w:trPr>
        <w:tc>
          <w:tcPr>
            <w:tcW w:w="540" w:type="dxa"/>
            <w:vMerge/>
          </w:tcPr>
          <w:p w:rsidR="00461819" w:rsidRPr="003C1F9E" w:rsidRDefault="00461819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461819" w:rsidRPr="003C1F9E" w:rsidRDefault="003C1F9E" w:rsidP="00CD5488">
            <w:pPr>
              <w:pStyle w:val="1"/>
              <w:rPr>
                <w:rFonts w:cs="Times New Roman"/>
                <w:color w:val="auto"/>
                <w:sz w:val="20"/>
                <w:szCs w:val="20"/>
              </w:rPr>
            </w:pPr>
            <w:hyperlink r:id="rId6" w:history="1">
              <w:r w:rsidRPr="003C1F9E">
                <w:rPr>
                  <w:rStyle w:val="a5"/>
                  <w:rFonts w:cs="Times New Roman"/>
                  <w:color w:val="auto"/>
                  <w:sz w:val="20"/>
                  <w:szCs w:val="20"/>
                  <w:u w:val="none"/>
                </w:rPr>
                <w:t>Об исполнении бюджета Азейского муниципального образования за 1 полугодие 2022 года</w:t>
              </w:r>
            </w:hyperlink>
          </w:p>
        </w:tc>
        <w:tc>
          <w:tcPr>
            <w:tcW w:w="3136" w:type="dxa"/>
          </w:tcPr>
          <w:p w:rsidR="00A038D1" w:rsidRPr="003C1F9E" w:rsidRDefault="00A038D1" w:rsidP="00A038D1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461819" w:rsidRPr="003C1F9E" w:rsidRDefault="00A038D1" w:rsidP="00A038D1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461819" w:rsidRPr="003C1F9E" w:rsidRDefault="00461819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3C1F9E" w:rsidRPr="003C1F9E" w:rsidTr="0086118A">
        <w:trPr>
          <w:trHeight w:val="838"/>
        </w:trPr>
        <w:tc>
          <w:tcPr>
            <w:tcW w:w="540" w:type="dxa"/>
            <w:vMerge w:val="restart"/>
          </w:tcPr>
          <w:p w:rsidR="003C1F9E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4512" w:type="dxa"/>
          </w:tcPr>
          <w:p w:rsidR="003C1F9E" w:rsidRPr="003C1F9E" w:rsidRDefault="003C1F9E" w:rsidP="003C1F9E">
            <w:pPr>
              <w:pStyle w:val="a4"/>
              <w:rPr>
                <w:sz w:val="20"/>
                <w:szCs w:val="20"/>
              </w:rPr>
            </w:pPr>
            <w:r w:rsidRPr="003C1F9E">
              <w:rPr>
                <w:sz w:val="20"/>
                <w:szCs w:val="20"/>
              </w:rPr>
              <w:t>1</w:t>
            </w:r>
            <w:hyperlink r:id="rId7" w:history="1">
              <w:r w:rsidRPr="003C1F9E">
                <w:rPr>
                  <w:rStyle w:val="a5"/>
                  <w:color w:val="auto"/>
                  <w:sz w:val="20"/>
                  <w:szCs w:val="20"/>
                  <w:u w:val="none"/>
                </w:rPr>
                <w:t>Об отмене решения Думы Азейского сельского поселения от 17.08.2022 г. № 19</w:t>
              </w:r>
            </w:hyperlink>
            <w:r w:rsidRPr="003C1F9E">
              <w:rPr>
                <w:sz w:val="20"/>
                <w:szCs w:val="20"/>
              </w:rPr>
              <w:t> </w:t>
            </w:r>
            <w:r w:rsidRPr="003C1F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36" w:type="dxa"/>
          </w:tcPr>
          <w:p w:rsidR="003C1F9E" w:rsidRPr="003C1F9E" w:rsidRDefault="003C1F9E" w:rsidP="00A038D1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3C1F9E" w:rsidRPr="003C1F9E" w:rsidRDefault="003C1F9E" w:rsidP="00A038D1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 w:val="restart"/>
          </w:tcPr>
          <w:p w:rsidR="003C1F9E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 xml:space="preserve">09.09.2022 г. </w:t>
            </w:r>
          </w:p>
          <w:p w:rsidR="003C1F9E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3C1F9E" w:rsidRPr="003C1F9E" w:rsidTr="0086118A">
        <w:trPr>
          <w:trHeight w:val="838"/>
        </w:trPr>
        <w:tc>
          <w:tcPr>
            <w:tcW w:w="540" w:type="dxa"/>
            <w:vMerge/>
          </w:tcPr>
          <w:p w:rsidR="003C1F9E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3C1F9E" w:rsidRPr="003C1F9E" w:rsidRDefault="003C1F9E" w:rsidP="003C1F9E">
            <w:pPr>
              <w:pStyle w:val="a4"/>
              <w:rPr>
                <w:sz w:val="20"/>
                <w:szCs w:val="20"/>
              </w:rPr>
            </w:pPr>
            <w:hyperlink r:id="rId8" w:history="1">
              <w:r w:rsidRPr="003C1F9E">
                <w:rPr>
                  <w:rStyle w:val="a5"/>
                  <w:color w:val="auto"/>
                  <w:sz w:val="20"/>
                  <w:szCs w:val="20"/>
                  <w:u w:val="none"/>
                </w:rPr>
                <w:t>О внесении изменений и дополнений в Устав Азейского муниципального образования</w:t>
              </w:r>
            </w:hyperlink>
          </w:p>
        </w:tc>
        <w:tc>
          <w:tcPr>
            <w:tcW w:w="3136" w:type="dxa"/>
          </w:tcPr>
          <w:p w:rsidR="003C1F9E" w:rsidRPr="003C1F9E" w:rsidRDefault="003C1F9E" w:rsidP="003C1F9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3C1F9E" w:rsidRPr="003C1F9E" w:rsidRDefault="003C1F9E" w:rsidP="003C1F9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3C1F9E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3C1F9E" w:rsidRPr="003C1F9E" w:rsidTr="00CD5488">
        <w:trPr>
          <w:trHeight w:val="83"/>
        </w:trPr>
        <w:tc>
          <w:tcPr>
            <w:tcW w:w="540" w:type="dxa"/>
            <w:vMerge w:val="restart"/>
          </w:tcPr>
          <w:p w:rsidR="00461819" w:rsidRPr="003C1F9E" w:rsidRDefault="00A038D1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4512" w:type="dxa"/>
          </w:tcPr>
          <w:p w:rsidR="00461819" w:rsidRPr="003C1F9E" w:rsidRDefault="00461819" w:rsidP="0086118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C1F9E">
              <w:rPr>
                <w:sz w:val="20"/>
                <w:szCs w:val="20"/>
              </w:rPr>
              <w:t xml:space="preserve">1. </w:t>
            </w:r>
            <w:hyperlink r:id="rId9" w:history="1">
              <w:r w:rsidR="003C1F9E" w:rsidRPr="003C1F9E">
                <w:rPr>
                  <w:rStyle w:val="a5"/>
                  <w:color w:val="auto"/>
                  <w:sz w:val="20"/>
                  <w:szCs w:val="20"/>
                  <w:u w:val="none"/>
                </w:rPr>
                <w:t>О создании постоянной комиссии по Уставу муниципального образования, мандатам, регламенту и депутатской этике</w:t>
              </w:r>
            </w:hyperlink>
          </w:p>
        </w:tc>
        <w:tc>
          <w:tcPr>
            <w:tcW w:w="3136" w:type="dxa"/>
          </w:tcPr>
          <w:p w:rsidR="0086118A" w:rsidRPr="003C1F9E" w:rsidRDefault="0086118A" w:rsidP="0086118A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461819" w:rsidRPr="003C1F9E" w:rsidRDefault="0086118A" w:rsidP="0086118A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 w:val="restart"/>
          </w:tcPr>
          <w:p w:rsidR="00461819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21.09</w:t>
            </w:r>
            <w:r w:rsidR="00BE7FF4" w:rsidRPr="003C1F9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3C1F9E">
              <w:rPr>
                <w:rFonts w:cs="Times New Roman"/>
                <w:color w:val="auto"/>
                <w:sz w:val="20"/>
                <w:szCs w:val="20"/>
              </w:rPr>
              <w:t>2022</w:t>
            </w:r>
            <w:r w:rsidR="00461819" w:rsidRPr="003C1F9E">
              <w:rPr>
                <w:rFonts w:cs="Times New Roman"/>
                <w:color w:val="auto"/>
                <w:sz w:val="20"/>
                <w:szCs w:val="20"/>
              </w:rPr>
              <w:t xml:space="preserve"> г.</w:t>
            </w:r>
          </w:p>
          <w:p w:rsidR="00461819" w:rsidRPr="003C1F9E" w:rsidRDefault="00461819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3C1F9E" w:rsidRPr="003C1F9E" w:rsidTr="00CD5488">
        <w:trPr>
          <w:trHeight w:val="83"/>
        </w:trPr>
        <w:tc>
          <w:tcPr>
            <w:tcW w:w="540" w:type="dxa"/>
            <w:vMerge/>
          </w:tcPr>
          <w:p w:rsidR="003C1F9E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3C1F9E" w:rsidRPr="003C1F9E" w:rsidRDefault="003C1F9E" w:rsidP="003C1F9E">
            <w:pPr>
              <w:pStyle w:val="a4"/>
              <w:rPr>
                <w:sz w:val="20"/>
                <w:szCs w:val="20"/>
              </w:rPr>
            </w:pPr>
            <w:hyperlink r:id="rId10" w:history="1">
              <w:r w:rsidRPr="003C1F9E">
                <w:rPr>
                  <w:rStyle w:val="a5"/>
                  <w:color w:val="auto"/>
                  <w:sz w:val="20"/>
                  <w:szCs w:val="20"/>
                  <w:u w:val="none"/>
                </w:rPr>
                <w:t>Об избрании секретаря Думы Азейского сельского поселения</w:t>
              </w:r>
            </w:hyperlink>
          </w:p>
        </w:tc>
        <w:tc>
          <w:tcPr>
            <w:tcW w:w="3136" w:type="dxa"/>
          </w:tcPr>
          <w:p w:rsidR="003C1F9E" w:rsidRPr="003C1F9E" w:rsidRDefault="003C1F9E" w:rsidP="003C1F9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3C1F9E" w:rsidRPr="003C1F9E" w:rsidRDefault="003C1F9E" w:rsidP="003C1F9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3C1F9E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3C1F9E" w:rsidRPr="003C1F9E" w:rsidTr="00CD5488">
        <w:trPr>
          <w:trHeight w:val="83"/>
        </w:trPr>
        <w:tc>
          <w:tcPr>
            <w:tcW w:w="540" w:type="dxa"/>
            <w:vMerge/>
          </w:tcPr>
          <w:p w:rsidR="003C1F9E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3C1F9E" w:rsidRPr="003C1F9E" w:rsidRDefault="003C1F9E" w:rsidP="003C1F9E">
            <w:pPr>
              <w:pStyle w:val="a4"/>
              <w:rPr>
                <w:sz w:val="20"/>
                <w:szCs w:val="20"/>
              </w:rPr>
            </w:pPr>
            <w:hyperlink r:id="rId11" w:history="1">
              <w:r w:rsidRPr="003C1F9E">
                <w:rPr>
                  <w:rStyle w:val="a5"/>
                  <w:color w:val="auto"/>
                  <w:sz w:val="20"/>
                  <w:szCs w:val="20"/>
                  <w:u w:val="none"/>
                </w:rPr>
                <w:t>О закреплении части территории Азейского сельского поселения за депутатами Думы Азейского сельского поселения пятого созыва</w:t>
              </w:r>
            </w:hyperlink>
          </w:p>
        </w:tc>
        <w:tc>
          <w:tcPr>
            <w:tcW w:w="3136" w:type="dxa"/>
          </w:tcPr>
          <w:p w:rsidR="003C1F9E" w:rsidRPr="003C1F9E" w:rsidRDefault="003C1F9E" w:rsidP="003C1F9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3C1F9E" w:rsidRPr="003C1F9E" w:rsidRDefault="003C1F9E" w:rsidP="003C1F9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3C1F9E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3C1F9E" w:rsidRPr="003C1F9E" w:rsidTr="007D5E3D">
        <w:trPr>
          <w:trHeight w:val="531"/>
        </w:trPr>
        <w:tc>
          <w:tcPr>
            <w:tcW w:w="540" w:type="dxa"/>
            <w:vMerge/>
          </w:tcPr>
          <w:p w:rsidR="008C6F87" w:rsidRPr="003C1F9E" w:rsidRDefault="008C6F87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8C6F87" w:rsidRPr="003C1F9E" w:rsidRDefault="003C1F9E" w:rsidP="003C1F9E">
            <w:pPr>
              <w:pStyle w:val="a4"/>
              <w:rPr>
                <w:sz w:val="20"/>
                <w:szCs w:val="20"/>
              </w:rPr>
            </w:pPr>
            <w:hyperlink r:id="rId12" w:history="1">
              <w:r w:rsidRPr="003C1F9E">
                <w:rPr>
                  <w:rStyle w:val="a5"/>
                  <w:color w:val="auto"/>
                  <w:sz w:val="20"/>
                  <w:szCs w:val="20"/>
                  <w:u w:val="none"/>
                </w:rPr>
                <w:t>Об избрании заместителя председателя Думы Азейского сельского поселения пятого созыва</w:t>
              </w:r>
            </w:hyperlink>
          </w:p>
        </w:tc>
        <w:tc>
          <w:tcPr>
            <w:tcW w:w="3136" w:type="dxa"/>
          </w:tcPr>
          <w:p w:rsidR="008C6F87" w:rsidRPr="003C1F9E" w:rsidRDefault="0086118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</w:t>
            </w:r>
          </w:p>
        </w:tc>
        <w:tc>
          <w:tcPr>
            <w:tcW w:w="1465" w:type="dxa"/>
            <w:vMerge/>
          </w:tcPr>
          <w:p w:rsidR="008C6F87" w:rsidRPr="003C1F9E" w:rsidRDefault="008C6F87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3C1F9E" w:rsidRPr="003C1F9E" w:rsidTr="00CD5488">
        <w:tc>
          <w:tcPr>
            <w:tcW w:w="540" w:type="dxa"/>
            <w:vMerge w:val="restart"/>
          </w:tcPr>
          <w:p w:rsidR="0086118A" w:rsidRPr="003C1F9E" w:rsidRDefault="0086118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4512" w:type="dxa"/>
          </w:tcPr>
          <w:p w:rsidR="0086118A" w:rsidRPr="003C1F9E" w:rsidRDefault="003C1F9E" w:rsidP="00B055AE">
            <w:pPr>
              <w:pStyle w:val="1"/>
              <w:rPr>
                <w:rFonts w:cs="Times New Roman"/>
                <w:color w:val="auto"/>
                <w:sz w:val="20"/>
                <w:szCs w:val="20"/>
              </w:rPr>
            </w:pPr>
            <w:hyperlink r:id="rId13" w:history="1">
              <w:r w:rsidRPr="003C1F9E">
                <w:rPr>
                  <w:rStyle w:val="a5"/>
                  <w:rFonts w:cs="Times New Roman"/>
                  <w:color w:val="auto"/>
                  <w:sz w:val="20"/>
                  <w:szCs w:val="20"/>
                  <w:u w:val="none"/>
                </w:rPr>
                <w:t>О внесении изменений в решение Думы Азейского сельского поселения от 24.12.2021 г. № 27 "О бюджете Азейского муниципального образования на 2022 год и на плановый период 2023 и 2024 годов" (с изменением от 15.07.2022 г. № 16, от 10.08.2022 г. № 18)</w:t>
              </w:r>
            </w:hyperlink>
          </w:p>
        </w:tc>
        <w:tc>
          <w:tcPr>
            <w:tcW w:w="3136" w:type="dxa"/>
          </w:tcPr>
          <w:p w:rsidR="0086118A" w:rsidRPr="003C1F9E" w:rsidRDefault="0086118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86118A" w:rsidRPr="003C1F9E" w:rsidRDefault="0086118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  <w:p w:rsidR="0086118A" w:rsidRPr="003C1F9E" w:rsidRDefault="0086118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</w:tcPr>
          <w:p w:rsidR="0086118A" w:rsidRPr="003C1F9E" w:rsidRDefault="003C773E" w:rsidP="003C1F9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3C1F9E" w:rsidRPr="003C1F9E">
              <w:rPr>
                <w:rFonts w:cs="Times New Roman"/>
                <w:color w:val="auto"/>
                <w:sz w:val="20"/>
                <w:szCs w:val="20"/>
              </w:rPr>
              <w:t>9</w:t>
            </w:r>
            <w:r w:rsidR="005B6391" w:rsidRPr="003C1F9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3C1F9E" w:rsidRPr="003C1F9E">
              <w:rPr>
                <w:rFonts w:cs="Times New Roman"/>
                <w:color w:val="auto"/>
                <w:sz w:val="20"/>
                <w:szCs w:val="20"/>
              </w:rPr>
              <w:t>11</w:t>
            </w:r>
            <w:r w:rsidR="005B6391" w:rsidRPr="003C1F9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3C1F9E" w:rsidRPr="003C1F9E">
              <w:rPr>
                <w:rFonts w:cs="Times New Roman"/>
                <w:color w:val="auto"/>
                <w:sz w:val="20"/>
                <w:szCs w:val="20"/>
              </w:rPr>
              <w:t>2022</w:t>
            </w:r>
            <w:r w:rsidR="0086118A" w:rsidRPr="003C1F9E">
              <w:rPr>
                <w:rFonts w:cs="Times New Roman"/>
                <w:color w:val="auto"/>
                <w:sz w:val="20"/>
                <w:szCs w:val="20"/>
              </w:rPr>
              <w:t xml:space="preserve"> г</w:t>
            </w:r>
          </w:p>
        </w:tc>
      </w:tr>
      <w:tr w:rsidR="003C1F9E" w:rsidRPr="003C1F9E" w:rsidTr="00CD5488">
        <w:tc>
          <w:tcPr>
            <w:tcW w:w="540" w:type="dxa"/>
            <w:vMerge/>
          </w:tcPr>
          <w:p w:rsidR="003C1F9E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3C1F9E" w:rsidRPr="003C1F9E" w:rsidRDefault="003C1F9E" w:rsidP="003C1F9E">
            <w:pPr>
              <w:pStyle w:val="a4"/>
              <w:rPr>
                <w:sz w:val="20"/>
                <w:szCs w:val="20"/>
              </w:rPr>
            </w:pPr>
            <w:r w:rsidRPr="003C1F9E">
              <w:rPr>
                <w:b/>
                <w:bCs/>
                <w:sz w:val="20"/>
                <w:szCs w:val="20"/>
              </w:rPr>
              <w:t>. </w:t>
            </w:r>
            <w:hyperlink r:id="rId14" w:history="1">
              <w:r w:rsidRPr="003C1F9E">
                <w:rPr>
                  <w:rStyle w:val="a5"/>
                  <w:color w:val="auto"/>
                  <w:sz w:val="20"/>
                  <w:szCs w:val="20"/>
                  <w:u w:val="none"/>
                </w:rPr>
                <w:t>Об исполнении бюджета Азейского муниципального образования за 9 месяцев 2022 года</w:t>
              </w:r>
            </w:hyperlink>
          </w:p>
        </w:tc>
        <w:tc>
          <w:tcPr>
            <w:tcW w:w="3136" w:type="dxa"/>
          </w:tcPr>
          <w:p w:rsidR="003C1F9E" w:rsidRPr="003C1F9E" w:rsidRDefault="003C1F9E" w:rsidP="003C1F9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3C1F9E" w:rsidRPr="003C1F9E" w:rsidRDefault="003C1F9E" w:rsidP="007D5E3D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3C1F9E" w:rsidRPr="003C1F9E" w:rsidRDefault="003C1F9E" w:rsidP="003C1F9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3C1F9E" w:rsidRPr="003C1F9E" w:rsidTr="00CD5488">
        <w:tc>
          <w:tcPr>
            <w:tcW w:w="540" w:type="dxa"/>
            <w:vMerge/>
          </w:tcPr>
          <w:p w:rsidR="0086118A" w:rsidRPr="003C1F9E" w:rsidRDefault="0086118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86118A" w:rsidRPr="003C1F9E" w:rsidRDefault="003C1F9E" w:rsidP="00CD5488">
            <w:pPr>
              <w:pStyle w:val="1"/>
              <w:rPr>
                <w:rFonts w:cs="Times New Roman"/>
                <w:color w:val="auto"/>
                <w:sz w:val="20"/>
                <w:szCs w:val="20"/>
              </w:rPr>
            </w:pPr>
            <w:hyperlink r:id="rId15" w:history="1">
              <w:r w:rsidRPr="003C1F9E">
                <w:rPr>
                  <w:rStyle w:val="a5"/>
                  <w:rFonts w:cs="Times New Roman"/>
                  <w:color w:val="auto"/>
                  <w:sz w:val="20"/>
                  <w:szCs w:val="20"/>
                  <w:u w:val="none"/>
                </w:rPr>
                <w:t>О внесении изменений в Положение об условиях оплаты труда муниципальных служащих Азейского сельского поселения</w:t>
              </w:r>
            </w:hyperlink>
          </w:p>
        </w:tc>
        <w:tc>
          <w:tcPr>
            <w:tcW w:w="3136" w:type="dxa"/>
          </w:tcPr>
          <w:p w:rsidR="0086118A" w:rsidRPr="003C1F9E" w:rsidRDefault="0086118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86118A" w:rsidRPr="003C1F9E" w:rsidRDefault="0086118A" w:rsidP="007D5E3D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  <w:bookmarkStart w:id="0" w:name="_GoBack"/>
            <w:bookmarkEnd w:id="0"/>
          </w:p>
        </w:tc>
        <w:tc>
          <w:tcPr>
            <w:tcW w:w="1465" w:type="dxa"/>
            <w:vMerge/>
          </w:tcPr>
          <w:p w:rsidR="0086118A" w:rsidRPr="003C1F9E" w:rsidRDefault="0086118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3C1F9E" w:rsidRPr="003C1F9E" w:rsidTr="003C1F9E">
        <w:trPr>
          <w:trHeight w:val="746"/>
        </w:trPr>
        <w:tc>
          <w:tcPr>
            <w:tcW w:w="540" w:type="dxa"/>
            <w:vMerge/>
          </w:tcPr>
          <w:p w:rsidR="0086118A" w:rsidRPr="003C1F9E" w:rsidRDefault="0086118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86118A" w:rsidRPr="003C1F9E" w:rsidRDefault="003C1F9E" w:rsidP="00BE7FF4">
            <w:pPr>
              <w:pStyle w:val="1"/>
              <w:rPr>
                <w:rFonts w:cs="Times New Roman"/>
                <w:color w:val="auto"/>
                <w:sz w:val="20"/>
                <w:szCs w:val="20"/>
              </w:rPr>
            </w:pPr>
            <w:hyperlink r:id="rId16" w:history="1">
              <w:r w:rsidRPr="003C1F9E">
                <w:rPr>
                  <w:rStyle w:val="a5"/>
                  <w:rFonts w:cs="Times New Roman"/>
                  <w:color w:val="auto"/>
                  <w:sz w:val="20"/>
                  <w:szCs w:val="20"/>
                  <w:u w:val="none"/>
                </w:rPr>
                <w:t>О внесении изменений в решение Думы Азейского сельского поселения от 27.12.2017 г. № 38 "Об установлении оплаты труда и формировании расходов на оплату труда главы Азейского сельского поселения"</w:t>
              </w:r>
            </w:hyperlink>
          </w:p>
        </w:tc>
        <w:tc>
          <w:tcPr>
            <w:tcW w:w="3136" w:type="dxa"/>
          </w:tcPr>
          <w:p w:rsidR="0086118A" w:rsidRPr="003C1F9E" w:rsidRDefault="0086118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86118A" w:rsidRPr="003C1F9E" w:rsidRDefault="0086118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86118A" w:rsidRPr="003C1F9E" w:rsidRDefault="0086118A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3C1F9E" w:rsidRPr="003C1F9E" w:rsidTr="003C1F9E">
        <w:trPr>
          <w:trHeight w:val="746"/>
        </w:trPr>
        <w:tc>
          <w:tcPr>
            <w:tcW w:w="540" w:type="dxa"/>
          </w:tcPr>
          <w:p w:rsidR="003C1F9E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3C1F9E" w:rsidRPr="003C1F9E" w:rsidRDefault="003C1F9E" w:rsidP="003C1F9E">
            <w:pPr>
              <w:pStyle w:val="a4"/>
              <w:rPr>
                <w:sz w:val="20"/>
                <w:szCs w:val="20"/>
              </w:rPr>
            </w:pPr>
            <w:hyperlink r:id="rId17" w:history="1">
              <w:r w:rsidRPr="003C1F9E">
                <w:rPr>
                  <w:rStyle w:val="a5"/>
                  <w:color w:val="auto"/>
                  <w:sz w:val="20"/>
                  <w:szCs w:val="20"/>
                  <w:u w:val="none"/>
                </w:rPr>
                <w:t>О назначении публичных слушаний по проекту решения Думы Азейского сельского поселения "Об утверждении Правил благоустройства территории Азейского сельского поселения"</w:t>
              </w:r>
            </w:hyperlink>
          </w:p>
        </w:tc>
        <w:tc>
          <w:tcPr>
            <w:tcW w:w="3136" w:type="dxa"/>
          </w:tcPr>
          <w:p w:rsidR="003C1F9E" w:rsidRPr="003C1F9E" w:rsidRDefault="003C1F9E" w:rsidP="003C1F9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3C1F9E" w:rsidRPr="003C1F9E" w:rsidRDefault="003C1F9E" w:rsidP="003C1F9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</w:tcPr>
          <w:p w:rsidR="003C1F9E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16.12.2022 г.</w:t>
            </w:r>
          </w:p>
        </w:tc>
      </w:tr>
      <w:tr w:rsidR="003C1F9E" w:rsidRPr="003C1F9E" w:rsidTr="003C1F9E">
        <w:trPr>
          <w:trHeight w:val="746"/>
        </w:trPr>
        <w:tc>
          <w:tcPr>
            <w:tcW w:w="540" w:type="dxa"/>
            <w:vMerge w:val="restart"/>
          </w:tcPr>
          <w:p w:rsidR="003C1F9E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3C1F9E" w:rsidRPr="003C1F9E" w:rsidRDefault="003C1F9E" w:rsidP="00BE7FF4">
            <w:pPr>
              <w:pStyle w:val="1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b/>
                <w:bCs/>
                <w:color w:val="auto"/>
                <w:sz w:val="20"/>
                <w:szCs w:val="20"/>
              </w:rPr>
              <w:t> </w:t>
            </w:r>
            <w:hyperlink r:id="rId18" w:history="1">
              <w:r w:rsidRPr="003C1F9E">
                <w:rPr>
                  <w:rStyle w:val="a5"/>
                  <w:rFonts w:cs="Times New Roman"/>
                  <w:color w:val="auto"/>
                  <w:sz w:val="20"/>
                  <w:szCs w:val="20"/>
                  <w:u w:val="none"/>
                </w:rPr>
                <w:t>О бюджете Азейского муниципального образования на 2023 год и на плановый период 2024 и 2025 годов</w:t>
              </w:r>
            </w:hyperlink>
          </w:p>
        </w:tc>
        <w:tc>
          <w:tcPr>
            <w:tcW w:w="3136" w:type="dxa"/>
          </w:tcPr>
          <w:p w:rsidR="003C1F9E" w:rsidRPr="003C1F9E" w:rsidRDefault="003C1F9E" w:rsidP="003C1F9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3C1F9E" w:rsidRPr="003C1F9E" w:rsidRDefault="003C1F9E" w:rsidP="003C1F9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 w:val="restart"/>
          </w:tcPr>
          <w:p w:rsidR="003C1F9E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23.12.2022 г.</w:t>
            </w:r>
          </w:p>
        </w:tc>
      </w:tr>
      <w:tr w:rsidR="003C1F9E" w:rsidRPr="003C1F9E" w:rsidTr="003C1F9E">
        <w:trPr>
          <w:trHeight w:val="746"/>
        </w:trPr>
        <w:tc>
          <w:tcPr>
            <w:tcW w:w="540" w:type="dxa"/>
            <w:vMerge/>
          </w:tcPr>
          <w:p w:rsidR="003C1F9E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3C1F9E" w:rsidRPr="003C1F9E" w:rsidRDefault="003C1F9E" w:rsidP="003C1F9E">
            <w:pPr>
              <w:pStyle w:val="a4"/>
              <w:rPr>
                <w:sz w:val="20"/>
                <w:szCs w:val="20"/>
              </w:rPr>
            </w:pPr>
            <w:hyperlink r:id="rId19" w:history="1">
              <w:r w:rsidRPr="003C1F9E">
                <w:rPr>
                  <w:rStyle w:val="a5"/>
                  <w:color w:val="auto"/>
                  <w:sz w:val="20"/>
                  <w:szCs w:val="20"/>
                  <w:u w:val="none"/>
                </w:rPr>
                <w:t xml:space="preserve">Об утверждении порядка назначения и проведения опроса граждан в </w:t>
              </w:r>
              <w:proofErr w:type="spellStart"/>
              <w:r w:rsidRPr="003C1F9E">
                <w:rPr>
                  <w:rStyle w:val="a5"/>
                  <w:color w:val="auto"/>
                  <w:sz w:val="20"/>
                  <w:szCs w:val="20"/>
                  <w:u w:val="none"/>
                </w:rPr>
                <w:t>Азейском</w:t>
              </w:r>
              <w:proofErr w:type="spellEnd"/>
              <w:r w:rsidRPr="003C1F9E">
                <w:rPr>
                  <w:rStyle w:val="a5"/>
                  <w:color w:val="auto"/>
                  <w:sz w:val="20"/>
                  <w:szCs w:val="20"/>
                  <w:u w:val="none"/>
                </w:rPr>
                <w:t xml:space="preserve"> сельском поселении</w:t>
              </w:r>
            </w:hyperlink>
          </w:p>
        </w:tc>
        <w:tc>
          <w:tcPr>
            <w:tcW w:w="3136" w:type="dxa"/>
          </w:tcPr>
          <w:p w:rsidR="003C1F9E" w:rsidRPr="003C1F9E" w:rsidRDefault="003C1F9E" w:rsidP="003C1F9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3C1F9E" w:rsidRPr="003C1F9E" w:rsidRDefault="003C1F9E" w:rsidP="003C1F9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3C1F9E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3C1F9E" w:rsidRPr="003C1F9E" w:rsidTr="003C1F9E">
        <w:trPr>
          <w:trHeight w:val="746"/>
        </w:trPr>
        <w:tc>
          <w:tcPr>
            <w:tcW w:w="540" w:type="dxa"/>
            <w:vMerge/>
          </w:tcPr>
          <w:p w:rsidR="003C1F9E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3C1F9E" w:rsidRPr="003C1F9E" w:rsidRDefault="003C1F9E" w:rsidP="00BE7FF4">
            <w:pPr>
              <w:pStyle w:val="1"/>
              <w:rPr>
                <w:rFonts w:cs="Times New Roman"/>
                <w:color w:val="auto"/>
                <w:sz w:val="20"/>
                <w:szCs w:val="20"/>
              </w:rPr>
            </w:pPr>
            <w:hyperlink r:id="rId20" w:history="1">
              <w:r w:rsidRPr="003C1F9E">
                <w:rPr>
                  <w:rStyle w:val="a5"/>
                  <w:rFonts w:cs="Times New Roman"/>
                  <w:color w:val="auto"/>
                  <w:sz w:val="20"/>
                  <w:szCs w:val="20"/>
                  <w:u w:val="none"/>
                </w:rPr>
                <w:t>О внесении изменений в решение Думы Азейского сельского поселения от 10.11.2015 г. № 23 "Об установлении и введении в действие земельного налога и о положении о земельном налоге на территории Азейского муниципального образования" (ред. от 03.11.2016 г. № 23, от 26.11.2019 г. № 24)</w:t>
              </w:r>
            </w:hyperlink>
          </w:p>
        </w:tc>
        <w:tc>
          <w:tcPr>
            <w:tcW w:w="3136" w:type="dxa"/>
          </w:tcPr>
          <w:p w:rsidR="003C1F9E" w:rsidRPr="003C1F9E" w:rsidRDefault="003C1F9E" w:rsidP="003C1F9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3C1F9E" w:rsidRPr="003C1F9E" w:rsidRDefault="003C1F9E" w:rsidP="003C1F9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3C1F9E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3C1F9E" w:rsidRPr="003C1F9E" w:rsidTr="003C1F9E">
        <w:trPr>
          <w:trHeight w:val="746"/>
        </w:trPr>
        <w:tc>
          <w:tcPr>
            <w:tcW w:w="540" w:type="dxa"/>
            <w:vMerge/>
          </w:tcPr>
          <w:p w:rsidR="003C1F9E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3C1F9E" w:rsidRPr="003C1F9E" w:rsidRDefault="003C1F9E" w:rsidP="003C1F9E">
            <w:pPr>
              <w:pStyle w:val="a4"/>
              <w:rPr>
                <w:sz w:val="20"/>
                <w:szCs w:val="20"/>
              </w:rPr>
            </w:pPr>
            <w:hyperlink r:id="rId21" w:history="1">
              <w:r w:rsidRPr="003C1F9E">
                <w:rPr>
                  <w:rStyle w:val="a5"/>
                  <w:color w:val="auto"/>
                  <w:sz w:val="20"/>
                  <w:szCs w:val="20"/>
                  <w:u w:val="none"/>
                </w:rPr>
                <w:t>О внесении изменений в решение Думы Азейского сельского поселения от 06.10.2017 г. № 23 "О налоге на имущество физических лиц" (в ред. от 26.11.2019 г. № 25, от 13.07.2020 г. № 14, от 25.11.2020 г. № 21)</w:t>
              </w:r>
            </w:hyperlink>
          </w:p>
        </w:tc>
        <w:tc>
          <w:tcPr>
            <w:tcW w:w="3136" w:type="dxa"/>
          </w:tcPr>
          <w:p w:rsidR="003C1F9E" w:rsidRPr="003C1F9E" w:rsidRDefault="003C1F9E" w:rsidP="003C1F9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3C1F9E" w:rsidRPr="003C1F9E" w:rsidRDefault="003C1F9E" w:rsidP="003C1F9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3C1F9E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3C1F9E" w:rsidRPr="003C1F9E" w:rsidTr="003C1F9E">
        <w:trPr>
          <w:trHeight w:val="746"/>
        </w:trPr>
        <w:tc>
          <w:tcPr>
            <w:tcW w:w="540" w:type="dxa"/>
            <w:vMerge/>
          </w:tcPr>
          <w:p w:rsidR="003C1F9E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3C1F9E" w:rsidRPr="003C1F9E" w:rsidRDefault="003C1F9E" w:rsidP="00BE7FF4">
            <w:pPr>
              <w:pStyle w:val="1"/>
              <w:rPr>
                <w:rFonts w:cs="Times New Roman"/>
                <w:color w:val="auto"/>
                <w:sz w:val="20"/>
                <w:szCs w:val="20"/>
              </w:rPr>
            </w:pPr>
            <w:hyperlink r:id="rId22" w:history="1">
              <w:r w:rsidRPr="003C1F9E">
                <w:rPr>
                  <w:rStyle w:val="a5"/>
                  <w:rFonts w:cs="Times New Roman"/>
                  <w:color w:val="auto"/>
                  <w:sz w:val="20"/>
                  <w:szCs w:val="20"/>
                  <w:u w:val="none"/>
                </w:rPr>
                <w:t>О внесении изменений в решение Думы Азейского сельского поселения от 24.12.2021 г. № 27 "О бюджете Азейского муниципального образования на 2022 год и на плановый период 2023 и 2024 годов" (с изменениями от 15.07.2022 г. № 16, от 10.08.2022 г. № 18, от 29.11.2022 г. № 28)</w:t>
              </w:r>
            </w:hyperlink>
          </w:p>
        </w:tc>
        <w:tc>
          <w:tcPr>
            <w:tcW w:w="3136" w:type="dxa"/>
          </w:tcPr>
          <w:p w:rsidR="003C1F9E" w:rsidRPr="003C1F9E" w:rsidRDefault="003C1F9E" w:rsidP="003C1F9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3C1F9E" w:rsidRPr="003C1F9E" w:rsidRDefault="003C1F9E" w:rsidP="003C1F9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3C1F9E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3C1F9E" w:rsidRPr="003C1F9E" w:rsidTr="003C1F9E">
        <w:trPr>
          <w:trHeight w:val="746"/>
        </w:trPr>
        <w:tc>
          <w:tcPr>
            <w:tcW w:w="540" w:type="dxa"/>
            <w:vMerge/>
          </w:tcPr>
          <w:p w:rsidR="003C1F9E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3C1F9E" w:rsidRPr="003C1F9E" w:rsidRDefault="003C1F9E" w:rsidP="003C1F9E">
            <w:pPr>
              <w:pStyle w:val="a4"/>
              <w:rPr>
                <w:sz w:val="20"/>
                <w:szCs w:val="20"/>
              </w:rPr>
            </w:pPr>
            <w:hyperlink r:id="rId23" w:history="1">
              <w:r w:rsidRPr="003C1F9E">
                <w:rPr>
                  <w:rStyle w:val="a5"/>
                  <w:color w:val="auto"/>
                  <w:sz w:val="20"/>
                  <w:szCs w:val="20"/>
                  <w:u w:val="none"/>
                </w:rPr>
                <w:t>О размещении информации о деятельности Думы Азейского сельского поселения на официальной странице в информационно-телекоммуникационной сети "Интернет"</w:t>
              </w:r>
            </w:hyperlink>
          </w:p>
        </w:tc>
        <w:tc>
          <w:tcPr>
            <w:tcW w:w="3136" w:type="dxa"/>
          </w:tcPr>
          <w:p w:rsidR="003C1F9E" w:rsidRPr="003C1F9E" w:rsidRDefault="003C1F9E" w:rsidP="003C1F9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3C1F9E" w:rsidRPr="003C1F9E" w:rsidRDefault="003C1F9E" w:rsidP="003C1F9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3C1F9E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3C1F9E" w:rsidRPr="003C1F9E" w:rsidTr="003C1F9E">
        <w:trPr>
          <w:trHeight w:val="746"/>
        </w:trPr>
        <w:tc>
          <w:tcPr>
            <w:tcW w:w="540" w:type="dxa"/>
            <w:vMerge/>
          </w:tcPr>
          <w:p w:rsidR="003C1F9E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3C1F9E" w:rsidRPr="003C1F9E" w:rsidRDefault="003C1F9E" w:rsidP="003C1F9E">
            <w:pPr>
              <w:pStyle w:val="a4"/>
              <w:rPr>
                <w:sz w:val="20"/>
                <w:szCs w:val="20"/>
              </w:rPr>
            </w:pPr>
            <w:hyperlink r:id="rId24" w:history="1">
              <w:r w:rsidRPr="003C1F9E">
                <w:rPr>
                  <w:rStyle w:val="a5"/>
                  <w:color w:val="auto"/>
                  <w:sz w:val="20"/>
                  <w:szCs w:val="20"/>
                  <w:u w:val="none"/>
                </w:rPr>
                <w:t>Об утверждении Порядка расчета и возврата сумм инициативных платежей, подлежащих возврату лицам (в том числе организациям) осуществляющим их перечисление в бюджет Азейского сельского поселения</w:t>
              </w:r>
            </w:hyperlink>
          </w:p>
        </w:tc>
        <w:tc>
          <w:tcPr>
            <w:tcW w:w="3136" w:type="dxa"/>
          </w:tcPr>
          <w:p w:rsidR="003C1F9E" w:rsidRPr="003C1F9E" w:rsidRDefault="003C1F9E" w:rsidP="003C1F9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3C1F9E" w:rsidRPr="003C1F9E" w:rsidRDefault="003C1F9E" w:rsidP="003C1F9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3C1F9E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3C1F9E" w:rsidRPr="003C1F9E" w:rsidTr="003C1F9E">
        <w:trPr>
          <w:trHeight w:val="746"/>
        </w:trPr>
        <w:tc>
          <w:tcPr>
            <w:tcW w:w="540" w:type="dxa"/>
            <w:vMerge/>
          </w:tcPr>
          <w:p w:rsidR="003C1F9E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3C1F9E" w:rsidRPr="003C1F9E" w:rsidRDefault="003C1F9E" w:rsidP="003C1F9E">
            <w:pPr>
              <w:pStyle w:val="a4"/>
              <w:rPr>
                <w:sz w:val="20"/>
                <w:szCs w:val="20"/>
              </w:rPr>
            </w:pPr>
            <w:hyperlink r:id="rId25" w:history="1">
              <w:r w:rsidRPr="003C1F9E">
                <w:rPr>
                  <w:rStyle w:val="a5"/>
                  <w:color w:val="auto"/>
                  <w:sz w:val="20"/>
                  <w:szCs w:val="20"/>
                  <w:u w:val="none"/>
                </w:rPr>
                <w:t xml:space="preserve">Об утверждении ключевых показателей и их целевых значений, индикативных показателей муниципального жилищного контроля в </w:t>
              </w:r>
              <w:proofErr w:type="spellStart"/>
              <w:r w:rsidRPr="003C1F9E">
                <w:rPr>
                  <w:rStyle w:val="a5"/>
                  <w:color w:val="auto"/>
                  <w:sz w:val="20"/>
                  <w:szCs w:val="20"/>
                  <w:u w:val="none"/>
                </w:rPr>
                <w:t>Азейском</w:t>
              </w:r>
              <w:proofErr w:type="spellEnd"/>
              <w:r w:rsidRPr="003C1F9E">
                <w:rPr>
                  <w:rStyle w:val="a5"/>
                  <w:color w:val="auto"/>
                  <w:sz w:val="20"/>
                  <w:szCs w:val="20"/>
                  <w:u w:val="none"/>
                </w:rPr>
                <w:t xml:space="preserve"> сельском поселении</w:t>
              </w:r>
            </w:hyperlink>
          </w:p>
        </w:tc>
        <w:tc>
          <w:tcPr>
            <w:tcW w:w="3136" w:type="dxa"/>
          </w:tcPr>
          <w:p w:rsidR="003C1F9E" w:rsidRPr="003C1F9E" w:rsidRDefault="003C1F9E" w:rsidP="003C1F9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3C1F9E" w:rsidRPr="003C1F9E" w:rsidRDefault="003C1F9E" w:rsidP="003C1F9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3C1F9E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3C1F9E" w:rsidRPr="003C1F9E" w:rsidTr="003C1F9E">
        <w:trPr>
          <w:trHeight w:val="746"/>
        </w:trPr>
        <w:tc>
          <w:tcPr>
            <w:tcW w:w="540" w:type="dxa"/>
            <w:vMerge/>
          </w:tcPr>
          <w:p w:rsidR="003C1F9E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3C1F9E" w:rsidRPr="003C1F9E" w:rsidRDefault="003C1F9E" w:rsidP="003C1F9E">
            <w:pPr>
              <w:pStyle w:val="a4"/>
              <w:rPr>
                <w:sz w:val="20"/>
                <w:szCs w:val="20"/>
              </w:rPr>
            </w:pPr>
            <w:hyperlink r:id="rId26" w:history="1">
              <w:r w:rsidRPr="003C1F9E">
                <w:rPr>
                  <w:rStyle w:val="a5"/>
                  <w:color w:val="auto"/>
                  <w:sz w:val="20"/>
                  <w:szCs w:val="20"/>
                  <w:u w:val="none"/>
                </w:rPr>
                <w:t>Об утверждении ключевых показателей и их целевых значений, индикативных показателей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Азейского сельского поселения</w:t>
              </w:r>
            </w:hyperlink>
          </w:p>
        </w:tc>
        <w:tc>
          <w:tcPr>
            <w:tcW w:w="3136" w:type="dxa"/>
          </w:tcPr>
          <w:p w:rsidR="003C1F9E" w:rsidRPr="003C1F9E" w:rsidRDefault="003C1F9E" w:rsidP="003C1F9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3C1F9E" w:rsidRPr="003C1F9E" w:rsidRDefault="003C1F9E" w:rsidP="003C1F9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3C1F9E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3C1F9E" w:rsidRPr="003C1F9E" w:rsidTr="0086118A">
        <w:trPr>
          <w:trHeight w:val="746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</w:tcPr>
          <w:p w:rsidR="003C1F9E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  <w:tcBorders>
              <w:bottom w:val="single" w:sz="4" w:space="0" w:color="000000" w:themeColor="text1"/>
            </w:tcBorders>
          </w:tcPr>
          <w:p w:rsidR="003C1F9E" w:rsidRPr="003C1F9E" w:rsidRDefault="003C1F9E" w:rsidP="003C1F9E">
            <w:pPr>
              <w:pStyle w:val="a4"/>
              <w:rPr>
                <w:sz w:val="20"/>
                <w:szCs w:val="20"/>
              </w:rPr>
            </w:pPr>
            <w:hyperlink r:id="rId27" w:history="1">
              <w:r w:rsidRPr="003C1F9E">
                <w:rPr>
                  <w:rStyle w:val="a5"/>
                  <w:color w:val="auto"/>
                  <w:sz w:val="20"/>
                  <w:szCs w:val="20"/>
                  <w:u w:val="none"/>
                </w:rPr>
                <w:t>Об утверждении Положения о порядке предоставления жилых помещений </w:t>
              </w:r>
            </w:hyperlink>
            <w:hyperlink r:id="rId28" w:history="1">
              <w:r w:rsidRPr="003C1F9E">
                <w:rPr>
                  <w:rStyle w:val="a5"/>
                  <w:color w:val="auto"/>
                  <w:sz w:val="20"/>
                  <w:szCs w:val="20"/>
                  <w:u w:val="none"/>
                </w:rPr>
                <w:t>специализированного</w:t>
              </w:r>
            </w:hyperlink>
            <w:hyperlink r:id="rId29" w:history="1">
              <w:r w:rsidRPr="003C1F9E">
                <w:rPr>
                  <w:rStyle w:val="a5"/>
                  <w:color w:val="auto"/>
                  <w:sz w:val="20"/>
                  <w:szCs w:val="20"/>
                  <w:u w:val="none"/>
                </w:rPr>
                <w:t> жилищного фонда Азейского сельского поселения</w:t>
              </w:r>
            </w:hyperlink>
          </w:p>
        </w:tc>
        <w:tc>
          <w:tcPr>
            <w:tcW w:w="3136" w:type="dxa"/>
            <w:tcBorders>
              <w:bottom w:val="single" w:sz="4" w:space="0" w:color="000000" w:themeColor="text1"/>
            </w:tcBorders>
          </w:tcPr>
          <w:p w:rsidR="003C1F9E" w:rsidRPr="003C1F9E" w:rsidRDefault="003C1F9E" w:rsidP="003C1F9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3C1F9E" w:rsidRPr="003C1F9E" w:rsidRDefault="003C1F9E" w:rsidP="003C1F9E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1F9E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  <w:tcBorders>
              <w:bottom w:val="single" w:sz="4" w:space="0" w:color="000000" w:themeColor="text1"/>
            </w:tcBorders>
          </w:tcPr>
          <w:p w:rsidR="003C1F9E" w:rsidRPr="003C1F9E" w:rsidRDefault="003C1F9E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:rsidR="00461819" w:rsidRPr="00E45A76" w:rsidRDefault="00461819" w:rsidP="00461819">
      <w:pPr>
        <w:pStyle w:val="1"/>
        <w:spacing w:after="0" w:line="240" w:lineRule="auto"/>
        <w:jc w:val="center"/>
        <w:rPr>
          <w:b/>
        </w:rPr>
      </w:pPr>
    </w:p>
    <w:sectPr w:rsidR="00461819" w:rsidRPr="00E45A76" w:rsidSect="009E4326">
      <w:pgSz w:w="11909" w:h="16834"/>
      <w:pgMar w:top="1440" w:right="1075" w:bottom="720" w:left="13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819"/>
    <w:rsid w:val="00032B41"/>
    <w:rsid w:val="000C2BDF"/>
    <w:rsid w:val="00113426"/>
    <w:rsid w:val="0016569E"/>
    <w:rsid w:val="001C0A9F"/>
    <w:rsid w:val="001E04F9"/>
    <w:rsid w:val="00263500"/>
    <w:rsid w:val="002A0AF6"/>
    <w:rsid w:val="002A7F2D"/>
    <w:rsid w:val="002F2E98"/>
    <w:rsid w:val="00390CA8"/>
    <w:rsid w:val="003C1F9E"/>
    <w:rsid w:val="003C773E"/>
    <w:rsid w:val="004070D1"/>
    <w:rsid w:val="00461819"/>
    <w:rsid w:val="004A440C"/>
    <w:rsid w:val="004D0830"/>
    <w:rsid w:val="004F5DCE"/>
    <w:rsid w:val="005B6391"/>
    <w:rsid w:val="00634DBF"/>
    <w:rsid w:val="00636504"/>
    <w:rsid w:val="00655F88"/>
    <w:rsid w:val="00685282"/>
    <w:rsid w:val="006E75FB"/>
    <w:rsid w:val="007D5E3D"/>
    <w:rsid w:val="008356BA"/>
    <w:rsid w:val="00850611"/>
    <w:rsid w:val="0086118A"/>
    <w:rsid w:val="008C6F87"/>
    <w:rsid w:val="009A25D9"/>
    <w:rsid w:val="00A038D1"/>
    <w:rsid w:val="00A61034"/>
    <w:rsid w:val="00AB2588"/>
    <w:rsid w:val="00AC60DA"/>
    <w:rsid w:val="00B055AE"/>
    <w:rsid w:val="00B96D05"/>
    <w:rsid w:val="00BE4049"/>
    <w:rsid w:val="00BE7FF4"/>
    <w:rsid w:val="00C264EC"/>
    <w:rsid w:val="00C415C2"/>
    <w:rsid w:val="00C74F07"/>
    <w:rsid w:val="00D23707"/>
    <w:rsid w:val="00D65505"/>
    <w:rsid w:val="00D71181"/>
    <w:rsid w:val="00DE2F8C"/>
    <w:rsid w:val="00E25B81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31D1"/>
  <w15:docId w15:val="{5EC10C2C-067B-41A9-8FF2-6E722D9A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C74F07"/>
    <w:rPr>
      <w:rFonts w:ascii="Times New Roman" w:hAnsi="Times New Roman"/>
      <w:color w:val="000000" w:themeColor="text1"/>
      <w:sz w:val="28"/>
    </w:rPr>
  </w:style>
  <w:style w:type="table" w:styleId="a3">
    <w:name w:val="Table Grid"/>
    <w:basedOn w:val="a1"/>
    <w:uiPriority w:val="59"/>
    <w:rsid w:val="004618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AB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B2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6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ey.mo38.ru/duma-azeyskogo-selskogo-poseleniya/normativno-pravovye-dokumenty/22%20%D0%BE%D1%82%2009.09.2022%20%D0%98%D0%B7%D0%BC%D0%B5%D0%BD%D0%B5%D0%BD%D0%B8%D1%8F%20%D0%B2%20%D0%A3%D1%81%D1%82%D0%B0%D0%B2%20%20(1).doc" TargetMode="External"/><Relationship Id="rId13" Type="http://schemas.openxmlformats.org/officeDocument/2006/relationships/hyperlink" Target="https://azey.mo38.ru/duma-azeyskogo-selskogo-poseleniya/normativno-pravovye-dokumenty/28%20%D0%BE%D1%82%2029.11.2022%20%D0%B8%D0%B7%D0%BC%D0%B5%D0%BD%D0%B5%D0%BD%D0%B8%D1%8F%20%D0%B2%20%D0%B1%D1%8E%D0%B4%D0%B6%D0%B5%D1%82%20%202022-24%D0%B3.doc" TargetMode="External"/><Relationship Id="rId18" Type="http://schemas.openxmlformats.org/officeDocument/2006/relationships/hyperlink" Target="https://azey.mo38.ru/duma-azeyskogo-selskogo-poseleniya/normativno-pravovye-dokumenty/33%20%D0%BE%D1%82%2023.12.2022%20%D0%B1%D1%8E%D0%B4%D0%B6%D0%B5%D1%82%D0%B0%20%202023-25%D0%B3.doc" TargetMode="External"/><Relationship Id="rId26" Type="http://schemas.openxmlformats.org/officeDocument/2006/relationships/hyperlink" Target="https://azey.mo38.ru/duma-azeyskogo-selskogo-poseleniya/normativno-pravovye-dokumenty/41%20%D0%BE%D1%82%2023.12.2022%20%D0%9A%D0%BB%D1%8E%D1%87%D0%B5%D0%B2%D1%8B%D0%B5%20%D0%BF%D0%BE%D0%BA%D0%B0%D0%B7%D0%B0%D1%82%D0%B5%D0%BB%D0%B8%20%D1%82%D1%80%D0%B0%D0%BD%D1%81%D0%BF%D0%BE%D1%80%D1%82%D0%BD%D1%8B%D0%B9%20%D0%BA%D0%BE%D0%BD%D1%82%D1%80%D0%BE%D0%BB%D1%8C%202022%20(1)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zey.mo38.ru/duma-azeyskogo-selskogo-poseleniya/normativno-pravovye-dokumenty/36%20%D0%BE%D1%82%2023.12.2022%20%D0%BD%D0%B0%D0%BB%D0%BE%D0%B3%20%D0%BD%D0%B0%20%D0%B8%D0%BC%D1%83%D1%89%D0%B5%D1%81%D1%82%D0%B2%D0%BE%202022.doc" TargetMode="External"/><Relationship Id="rId7" Type="http://schemas.openxmlformats.org/officeDocument/2006/relationships/hyperlink" Target="https://azey.mo38.ru/duma-azeyskogo-selskogo-poseleniya/normativno-pravovye-dokumenty/21%20%D0%BE%D1%82%2009.09.2022%20%D0%9E%D0%B1%20%D0%BE%D1%82%D0%BC%D0%B5%D0%BD%D0%B5%20%D0%B8%D0%B7%D0%BC%D0%B5%D0%BD%D0%B5%D0%BD%D0%B8%D1%8F%20%D0%B2%20%D0%A3%D1%81%D1%82%D0%B0%D0%B2%20%D0%90%D0%B7%D0%B5%D0%B917.08.2022%20%E2%84%96%2019%20(1).doc" TargetMode="External"/><Relationship Id="rId12" Type="http://schemas.openxmlformats.org/officeDocument/2006/relationships/hyperlink" Target="https://azey.mo38.ru/duma-azeyskogo-selskogo-poseleniya/normativno-pravovye-dokumenty/24%20%D0%BE%D1%82%2021.09.2022%20%D0%9E%D0%B1%20%D0%B8%D0%B7%D0%B1%D1%80%D0%B0%D0%BD%D0%B8%D0%B8%20%D0%B7%D0%B0%D0%BC%D0%B5%D1%81%D1%82%D0%B8%D1%82%D0%B5%D0%BB%D1%8F%20%D0%BF%D1%80%D0%B5%D0%B4%D1%81%D0%B5%D0%B4%D0%B0%D1%82%D0%B5%D0%BB%D1%8F%20%D0%B4%D1%83%D0%BC%D1%8B.doc" TargetMode="External"/><Relationship Id="rId17" Type="http://schemas.openxmlformats.org/officeDocument/2006/relationships/hyperlink" Target="https://azey.mo38.ru/duma-azeyskogo-selskogo-poseleniya/normativno-pravovye-dokumenty/32%20%D0%BE%D1%82%2016.12.2022%20%D0%BE%20%D0%BD%D0%B0%D0%B7%D0%BD%D0%B0%D1%87%D0%B5%D0%BD%D0%B8%D0%B8%20%D0%BF%D1%83%D0%B1%D0%BB%D0%B8%D1%87%D0%BD%D1%8B%D1%85%20%D0%BF%D0%BE%20%D0%BF%D1%80%D0%B0%D0%B2%D0%B8%D0%BB%D0%B0%D0%BC%D0%BC%D0%B1%D0%BB%D0%B0%D0%B3%D0%BE%D1%83%D1%81%D1%82%D1%80%D0%BE%D0%B9%D1%81%D1%82%D0%B2%D0%B0%202022.doc" TargetMode="External"/><Relationship Id="rId25" Type="http://schemas.openxmlformats.org/officeDocument/2006/relationships/hyperlink" Target="https://azey.mo38.ru/duma-azeyskogo-selskogo-poseleniya/normativno-pravovye-dokumenty/40%20%D0%BE%D1%82%2023.12.2022%20%D0%9A%D0%BB%D1%8E%D1%87%D0%B5%D0%B2%D1%8B%D0%B5%20%D0%BF%D0%BE%D0%BA%D0%B0%D0%B7%D0%B0%D1%82%D0%B5%D0%BB%D0%B8%20%D0%B6%D0%B8%D0%BB%D0%B8%D1%89%D0%BD%D1%8B%D0%B9%20%20%D0%BA%D0%BE%D0%BD%D1%82%D1%80%D0%BE%D0%BB%D1%8C%202022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zey.mo38.ru/duma-azeyskogo-selskogo-poseleniya/normativno-pravovye-dokumenty/31%20%D0%BE%D1%82%2029.11.2022%20%D0%BE%D0%B1%20%D1%83%D0%B2%D0%B5%D0%BB%D0%B8%D1%87%D0%B5%D0%BD%D0%B8%D0%B8%20%D0%B7%D0%B0%D1%80.%20%D0%BF%D0%BB%D0%B0%D1%82%D1%8B%20%D0%B3%D0%BB%D0%B0%D0%B2%20%D1%81%2001.07.2022%20%D0%B3.%20(%D0%B4%D0%BB%D1%8F%209%20%D1%81%D0%BF)%20%D0%B4%D0%BB%D1%8F%20%D0%A1%D0%9F.doc" TargetMode="External"/><Relationship Id="rId20" Type="http://schemas.openxmlformats.org/officeDocument/2006/relationships/hyperlink" Target="https://azey.mo38.ru/duma-azeyskogo-selskogo-poseleniya/normativno-pravovye-dokumenty/35%20%D0%BE%D1%82%2023.12.2022%20%D0%9F%D0%BE%20%D0%B7%D0%B5%D0%BC%D0%B5%D0%BB%D1%8C%D0%BD%D0%BE%D0%BC%D1%83%20%D0%BD%D0%B0%D0%BB%D0%BE%D0%B3%D1%83%202022%20%D0%B3.doc" TargetMode="External"/><Relationship Id="rId29" Type="http://schemas.openxmlformats.org/officeDocument/2006/relationships/hyperlink" Target="https://azey.mo38.ru/duma-azeyskogo-selskogo-poseleniya/normativno-pravovye-dokumenty/42%20%D0%BE%D1%82%2023.12.2022%20%D0%9F%D0%BE%D0%BB%D0%BE%D0%B6%D0%B5%D0%BD%D0%B8%D0%B5%20%D1%81%D0%BF%D0%B5%D1%86%D0%B8%D0%B0%D0%BB%D0%B8%D0%B7%D0%B8%D1%80%20%D0%B6%D0%B8%D0%BB%D1%8B%D0%B5%20%D0%BF%D0%BE%D0%BC%D0%B5%D1%89%D0%B5%D0%BD%D0%B8%D1%8F.doc" TargetMode="External"/><Relationship Id="rId1" Type="http://schemas.openxmlformats.org/officeDocument/2006/relationships/styles" Target="styles.xml"/><Relationship Id="rId6" Type="http://schemas.openxmlformats.org/officeDocument/2006/relationships/hyperlink" Target="https://azey.mo38.ru/duma-azeyskogo-selskogo-poseleniya/normativno-pravovye-dokumenty/20%20%D0%BE%D1%82%2026.08.2022%20%D0%9E%D1%82%D1%87%D0%B5%D1%82%20%D0%B7%D0%B0%201%20%D0%BF%D0%BE%D0%BB%D1%83%D0%B3%202022%20%D0%B1%D1%8E%D0%B4%D0%B6%D0%B5%D1%82%20(1).doc" TargetMode="External"/><Relationship Id="rId11" Type="http://schemas.openxmlformats.org/officeDocument/2006/relationships/hyperlink" Target="https://azey.mo38.ru/duma-azeyskogo-selskogo-poseleniya/normativno-pravovye-dokumenty/26%20%D0%BE%D1%82%2021.09.2022%20%D0%9E%20%D0%B7%D0%B0%D0%BA%D1%80%D0%B5%D0%BF%D0%BB%D0%B5%D0%BD%D0%BD%D0%B8%D0%B8%20%D1%82%D0%B5%D1%80%D1%80%D0%B8%D1%82%D0%BE%D1%80%D0%B8%D0%B8%20%D0%B7%D0%B0%20%D0%B4%D0%B5%D0%BF%D1%83%D1%82%D0%B0%D1%82%D0%B0%D0%BC%D0%B8.doc" TargetMode="External"/><Relationship Id="rId24" Type="http://schemas.openxmlformats.org/officeDocument/2006/relationships/hyperlink" Target="https://azey.mo38.ru/duma-azeyskogo-selskogo-poseleniya/normativno-pravovye-dokumenty/39%20%D0%BE%D1%82%2023.12.2023%20%D0%BE%20%D1%80%D0%B0%D1%81%D1%87%D0%B5%D1%82%D0%B5%20%D0%B8%20%D0%B2%D0%BE%D0%B7%D0%B2%D1%80%D0%B0%D1%82%D0%B5%20%D0%B8%D0%BD%D0%B8%D1%86%D0%B8%D0%B0%D1%82%D0%B8%D0%B2.%20%D0%BF%D0%BB%D0%B0%D1%82%D0%B5%D0%B6%D0%B5%D0%B9%20%20%D1%81%D0%B5%D0%BB%D1%8C%D1%81%D0%BA%D0%B8%D0%B5%20%D0%BF%D0%BE%D1%81%D0%B5%D0%BB%D0%B5%D0%BD%D0%B8%D1%8F.doc" TargetMode="External"/><Relationship Id="rId5" Type="http://schemas.openxmlformats.org/officeDocument/2006/relationships/hyperlink" Target="https://azey.mo38.ru/duma-azeyskogo-selskogo-poseleniya/normativno-pravovye-dokumenty/16%20%D0%BE%D1%82%2015.07.2022%20%D0%BE%20%D0%B2%D0%BD%D0%B5%D1%81%D0%B5%D0%BD%D0%B8%D0%B8%20%D0%B8%D0%B7%D0%BC%D0%B5%D0%BD%D0%B5%D0%BD%D0%B8%D1%8F%20%D0%B2%20%D0%B1%D1%8E%D0%B4%D0%B6%D0%B5%D1%82.doc" TargetMode="External"/><Relationship Id="rId15" Type="http://schemas.openxmlformats.org/officeDocument/2006/relationships/hyperlink" Target="https://azey.mo38.ru/duma-azeyskogo-selskogo-poseleniya/normativno-pravovye-dokumenty/30%20%D0%BE%D1%82%2029.11.2022%20%D0%B8%D0%B7%D0%BC%D0%B5%D0%BD.%20%D0%B2%20%D0%9F%D0%BE%D0%BB%D0%BE%D0%B6%D0%B5%D0%BD%D0%B8%D0%B5%20%D0%BC%D1%81%20%D1%81%2001.07.2022%20%D0%B3.%20%D1%83%D0%B2%D0%B5%D0%BB%D0%B8%D1%87.%20%D0%B7%D0%BF%20(%D0%B4%D0%BB%D1%8F%20%D0%A1%D0%9F).doc" TargetMode="External"/><Relationship Id="rId23" Type="http://schemas.openxmlformats.org/officeDocument/2006/relationships/hyperlink" Target="https://azey.mo38.ru/duma-azeyskogo-selskogo-poseleniya/normativno-pravovye-dokumenty/38%20%D0%BE%D1%82%2023.12.2022%20%D0%BE%20%D1%80%D0%B0%D0%B7%D0%BC%D0%B5%D1%89%D0%B5%D0%BD%D0%B8%D0%B8%20%D0%BF%D0%B0%D0%B1%D0%BB%D0%B8%D0%BA%D0%BE%D0%B2%20%D0%94%D1%83%D0%BC%D1%8B.doc" TargetMode="External"/><Relationship Id="rId28" Type="http://schemas.openxmlformats.org/officeDocument/2006/relationships/hyperlink" Target="https://azey.mo38.ru/duma-azeyskogo-selskogo-poseleniya/normativno-pravovye-dokumenty/42%20%D0%BE%D1%82%2023.12.2022%20%D0%9F%D0%BE%D0%BB%D0%BE%D0%B6%D0%B5%D0%BD%D0%B8%D0%B5%20%D1%81%D0%BF%D0%B5%D1%86%D0%B8%D0%B0%D0%BB%D0%B8%D0%B7%D0%B8%D1%80%20%D0%B6%D0%B8%D0%BB%D1%8B%D0%B5%20%D0%BF%D0%BE%D0%BC%D0%B5%D1%89%D0%B5%D0%BD%D0%B8%D1%8F.doc" TargetMode="External"/><Relationship Id="rId10" Type="http://schemas.openxmlformats.org/officeDocument/2006/relationships/hyperlink" Target="https://azey.mo38.ru/duma-azeyskogo-selskogo-poseleniya/normativno-pravovye-dokumenty/25%20%D0%BE%D1%82%2021.09.2022%20%D0%9E%D0%B1%20%D0%B8%D0%B7%D0%B1%D1%80%D0%B0%D0%BD%D0%B8%D0%B8%20%D1%81%D0%B5%D0%BA%D1%80%D0%B5%D1%82%D0%B0%D1%80%D1%8F%20%D0%B4%D1%83%D0%BC%D1%8B%20-%20%D0%BA%D0%BE%D0%BF%D0%B8%D1%8F.doc" TargetMode="External"/><Relationship Id="rId19" Type="http://schemas.openxmlformats.org/officeDocument/2006/relationships/hyperlink" Target="https://azey.mo38.ru/duma-azeyskogo-selskogo-poseleniya/normativno-pravovye-dokumenty/34%20%D0%BE%D1%82%2023.12.2022%20%D0%9E%D0%BF%D1%80%D0%BE%D1%81%20%D0%B3%D1%80%D0%B0%D0%B6%D0%B4%D0%B0%D0%BD.docx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azey.mo38.ru/duma-azeyskogo-selskogo-poseleniya/normativno-pravovye-dokumenty/15%20%D0%BE%D1%82%2015.07.2022%20%D0%BE%20%D0%BD%D0%B0%D0%B7%D0%BD%D0%B0%D1%87%D0%B5%D0%BD%D0%B8%D0%B8%20%D0%BF%D1%83%D0%B1%D0%BB%D0%B8%D1%87%D0%BD%D1%8B%D1%85%20%D1%81%D0%BB%D1%83%D1%88%D0%B0%D0%BD%D0%B8%D0%B9%20%D0%BF%D0%BE%20%D0%A3%D1%81%D1%82%D0%B0%D0%B2%D1%83.doc" TargetMode="External"/><Relationship Id="rId9" Type="http://schemas.openxmlformats.org/officeDocument/2006/relationships/hyperlink" Target="https://azey.mo38.ru/duma-azeyskogo-selskogo-poseleniya/normativno-pravovye-dokumenty/23%20%D0%BE%D1%82%2021.09.2022%20%D0%9E%20%D1%81%D0%BE%D0%B7%D0%B4%D0%B0%D0%BD%D0%B8%D0%B8%20%D0%BA%D0%BE%D0%BC%D0%B8%D1%81%D1%81%D0%B8%D0%B8%20%D0%BF%D0%BE%20%D0%A3%D1%81%D1%82%D0%B0%D0%B2%D1%83.doc" TargetMode="External"/><Relationship Id="rId14" Type="http://schemas.openxmlformats.org/officeDocument/2006/relationships/hyperlink" Target="https://azey.mo38.ru/duma-azeyskogo-selskogo-poseleniya/normativno-pravovye-dokumenty/29%20%D0%BE%D1%82%2029.11.2022%20%D0%B1%D1%8E%D0%B4%D0%B6%D0%B5%D1%82%20%D0%B7%D0%B0%209%20%D0%BC%D0%B5%D1%81%D1%8F%D1%86%D0%B5%D0%B2.doc" TargetMode="External"/><Relationship Id="rId22" Type="http://schemas.openxmlformats.org/officeDocument/2006/relationships/hyperlink" Target="https://azey.mo38.ru/duma-azeyskogo-selskogo-poseleniya/normativno-pravovye-dokumenty/37%20%D0%BE%D1%82%2023.12.2022%20%D0%91%D1%8E%D0%B4%D0%B6%D0%B5%D1%82%D0%B0%20%202022-24%D0%B3.doc" TargetMode="External"/><Relationship Id="rId27" Type="http://schemas.openxmlformats.org/officeDocument/2006/relationships/hyperlink" Target="https://azey.mo38.ru/duma-azeyskogo-selskogo-poseleniya/normativno-pravovye-dokumenty/42%20%D0%BE%D1%82%2023.12.2022%20%D0%9F%D0%BE%D0%BB%D0%BE%D0%B6%D0%B5%D0%BD%D0%B8%D0%B5%20%D1%81%D0%BF%D0%B5%D1%86%D0%B8%D0%B0%D0%BB%D0%B8%D0%B7%D0%B8%D1%80%20%D0%B6%D0%B8%D0%BB%D1%8B%D0%B5%20%D0%BF%D0%BE%D0%BC%D0%B5%D1%89%D0%B5%D0%BD%D0%B8%D1%8F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2017-02-05T13:26:00Z</dcterms:created>
  <dcterms:modified xsi:type="dcterms:W3CDTF">2025-02-24T02:56:00Z</dcterms:modified>
</cp:coreProperties>
</file>