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Распоряжение № 94-рг от 11.10.2024 г. О признании жилого помещения непригодным для проживания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27/1-пг от 10.10.2024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 от 26.08.2024 № 23-пг,  от 09.09.2024 № 25-пг,  от 23.09.2024 № 27-пг)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28-пг от 14</w:t>
      </w:r>
      <w:r w:rsidRPr="00B26192">
        <w:rPr>
          <w:rFonts w:ascii="Times New Roman" w:hAnsi="Times New Roman" w:cs="Times New Roman"/>
          <w:sz w:val="28"/>
          <w:szCs w:val="28"/>
        </w:rPr>
        <w:t>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2</w:t>
      </w:r>
      <w:r w:rsidRPr="00B26192">
        <w:rPr>
          <w:rFonts w:ascii="Times New Roman" w:hAnsi="Times New Roman" w:cs="Times New Roman"/>
          <w:sz w:val="28"/>
          <w:szCs w:val="28"/>
        </w:rPr>
        <w:t>9</w:t>
      </w:r>
      <w:r w:rsidRPr="00B26192">
        <w:rPr>
          <w:rFonts w:ascii="Times New Roman" w:hAnsi="Times New Roman" w:cs="Times New Roman"/>
          <w:sz w:val="28"/>
          <w:szCs w:val="28"/>
        </w:rPr>
        <w:t>-пг от 14.10.2024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права на въезд и передвижение грузового автотранспорта в зонах ограничения его движения по автомобильным дорогам местного значения Азейского сельского поселения»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30</w:t>
      </w:r>
      <w:r w:rsidRPr="00B26192">
        <w:rPr>
          <w:rFonts w:ascii="Times New Roman" w:hAnsi="Times New Roman" w:cs="Times New Roman"/>
          <w:sz w:val="28"/>
          <w:szCs w:val="28"/>
        </w:rPr>
        <w:t>-пг от 14.10.2024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Администрации Азейского сельского поселения и урегулированию конфликта интересов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31</w:t>
      </w:r>
      <w:r w:rsidRPr="00B26192">
        <w:rPr>
          <w:rFonts w:ascii="Times New Roman" w:hAnsi="Times New Roman" w:cs="Times New Roman"/>
          <w:sz w:val="28"/>
          <w:szCs w:val="28"/>
        </w:rPr>
        <w:t>-пг от 14.10.2024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Азейского сельского поселения от 31.07.2023 г. № 39-пг «Об утверждении регламента реализации полномочий администратора доходов бюджета по взысканию дебиторской задолженности»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</w:t>
      </w:r>
      <w:r w:rsidRPr="00B26192">
        <w:rPr>
          <w:rFonts w:ascii="Times New Roman" w:hAnsi="Times New Roman" w:cs="Times New Roman"/>
          <w:sz w:val="28"/>
          <w:szCs w:val="28"/>
        </w:rPr>
        <w:t>2</w:t>
      </w:r>
      <w:r w:rsidRPr="00B26192">
        <w:rPr>
          <w:rFonts w:ascii="Times New Roman" w:hAnsi="Times New Roman" w:cs="Times New Roman"/>
          <w:sz w:val="28"/>
          <w:szCs w:val="28"/>
        </w:rPr>
        <w:t>-пг от 1</w:t>
      </w:r>
      <w:r w:rsidRPr="00B26192">
        <w:rPr>
          <w:rFonts w:ascii="Times New Roman" w:hAnsi="Times New Roman" w:cs="Times New Roman"/>
          <w:sz w:val="28"/>
          <w:szCs w:val="28"/>
        </w:rPr>
        <w:t>8</w:t>
      </w:r>
      <w:r w:rsidRPr="00B26192">
        <w:rPr>
          <w:rFonts w:ascii="Times New Roman" w:hAnsi="Times New Roman" w:cs="Times New Roman"/>
          <w:sz w:val="28"/>
          <w:szCs w:val="28"/>
        </w:rPr>
        <w:t>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утверждении Механизма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/>
          <w:b/>
          <w:bCs/>
          <w:sz w:val="28"/>
          <w:szCs w:val="28"/>
        </w:rPr>
        <w:t>оперативно-диспетчерского</w:t>
      </w:r>
      <w:r w:rsidRPr="00B261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6192">
        <w:rPr>
          <w:rFonts w:ascii="Times New Roman" w:hAnsi="Times New Roman"/>
          <w:b/>
          <w:bCs/>
          <w:sz w:val="28"/>
          <w:szCs w:val="28"/>
        </w:rPr>
        <w:t>управления в системе теплоснабжения</w:t>
      </w:r>
      <w:r w:rsidRPr="00B261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 xml:space="preserve">на территории Азейского сельского поселения 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26192">
        <w:rPr>
          <w:rFonts w:ascii="Times New Roman" w:hAnsi="Times New Roman" w:cs="Times New Roman"/>
          <w:sz w:val="28"/>
          <w:szCs w:val="28"/>
        </w:rPr>
        <w:t>-пг от 18.10.2024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утверждении системы мониторинга состояния систем теплоснабжения на территории Азейского сельского поселения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</w:t>
      </w:r>
      <w:r w:rsidRPr="00B26192">
        <w:rPr>
          <w:rFonts w:ascii="Times New Roman" w:hAnsi="Times New Roman" w:cs="Times New Roman"/>
          <w:sz w:val="28"/>
          <w:szCs w:val="28"/>
        </w:rPr>
        <w:t>4</w:t>
      </w:r>
      <w:r w:rsidRPr="00B26192">
        <w:rPr>
          <w:rFonts w:ascii="Times New Roman" w:hAnsi="Times New Roman" w:cs="Times New Roman"/>
          <w:sz w:val="28"/>
          <w:szCs w:val="28"/>
        </w:rPr>
        <w:t>-пг от 18.10.2024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утверждении Плана действий по ликвидации последствий аварийных ситуаций с применением электронного моделирован</w:t>
      </w:r>
      <w:r w:rsidRPr="00B26192">
        <w:rPr>
          <w:rFonts w:ascii="Times New Roman" w:hAnsi="Times New Roman" w:cs="Times New Roman"/>
          <w:sz w:val="28"/>
          <w:szCs w:val="28"/>
        </w:rPr>
        <w:t xml:space="preserve">ия в системе централизованного </w:t>
      </w:r>
      <w:r w:rsidRPr="00B26192">
        <w:rPr>
          <w:rFonts w:ascii="Times New Roman" w:hAnsi="Times New Roman" w:cs="Times New Roman"/>
          <w:sz w:val="28"/>
          <w:szCs w:val="28"/>
        </w:rPr>
        <w:t>теплоснабжения на территории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 xml:space="preserve">Азейского сельского поселения 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35-пг от 25.10.2024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 от 26.08.2024 № 23-пг,  от 09.09.2024 № 25-пг,  от 23.09.2024 № 27-пг)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</w:t>
      </w:r>
      <w:r w:rsidRPr="00B26192">
        <w:rPr>
          <w:rFonts w:ascii="Times New Roman" w:hAnsi="Times New Roman" w:cs="Times New Roman"/>
          <w:sz w:val="28"/>
          <w:szCs w:val="28"/>
        </w:rPr>
        <w:t>6</w:t>
      </w:r>
      <w:r w:rsidRPr="00B26192">
        <w:rPr>
          <w:rFonts w:ascii="Times New Roman" w:hAnsi="Times New Roman" w:cs="Times New Roman"/>
          <w:sz w:val="28"/>
          <w:szCs w:val="28"/>
        </w:rPr>
        <w:t>-пг от 25.10.2024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Азейского сельского поселения от 26.04.2024 г. № 14-пг «Об утверждении состава Комиссии по проведению проверки готовности теплосетевых, теплоснабжающих организаций и потребителей тепловой энергии к </w:t>
      </w:r>
      <w:r w:rsidRPr="00B26192">
        <w:rPr>
          <w:rFonts w:ascii="Times New Roman" w:hAnsi="Times New Roman" w:cs="Times New Roman"/>
          <w:sz w:val="28"/>
          <w:szCs w:val="28"/>
        </w:rPr>
        <w:lastRenderedPageBreak/>
        <w:t>отопительному периоду 2024-2025 гг. на территории Азейского сельского поселения»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B26192">
        <w:rPr>
          <w:rFonts w:ascii="Times New Roman" w:hAnsi="Times New Roman" w:cs="Times New Roman"/>
          <w:sz w:val="28"/>
          <w:szCs w:val="28"/>
        </w:rPr>
        <w:t>Постановление № 3</w:t>
      </w:r>
      <w:r w:rsidRPr="00B26192">
        <w:rPr>
          <w:rFonts w:ascii="Times New Roman" w:hAnsi="Times New Roman" w:cs="Times New Roman"/>
          <w:sz w:val="28"/>
          <w:szCs w:val="28"/>
        </w:rPr>
        <w:t>7</w:t>
      </w:r>
      <w:r w:rsidRPr="00B26192">
        <w:rPr>
          <w:rFonts w:ascii="Times New Roman" w:hAnsi="Times New Roman" w:cs="Times New Roman"/>
          <w:sz w:val="28"/>
          <w:szCs w:val="28"/>
        </w:rPr>
        <w:t>-пг от 25.10.2024 г.</w:t>
      </w:r>
      <w:r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Об отмене постановления Администрации Азейского сельского поселения от 19.04.2022 г. № 12-пг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на территории Азейского муниципального образования, а также посадки (взлета) на расположенные в границах населенных пунктов на территории Азейского муниципального образования площадки, сведения о которых не опубликованы в документах аэронавигационной информации»»</w:t>
      </w:r>
    </w:p>
    <w:p w:rsidR="00B26192" w:rsidRPr="00B26192" w:rsidRDefault="00B26192" w:rsidP="00B26192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19</w:t>
      </w:r>
      <w:r w:rsidRPr="00B26192">
        <w:rPr>
          <w:rFonts w:ascii="Times New Roman" w:hAnsi="Times New Roman" w:cs="Times New Roman"/>
          <w:sz w:val="28"/>
          <w:szCs w:val="28"/>
        </w:rPr>
        <w:t xml:space="preserve"> от 31</w:t>
      </w:r>
      <w:r w:rsidR="00834742" w:rsidRPr="00B26192">
        <w:rPr>
          <w:rFonts w:ascii="Times New Roman" w:hAnsi="Times New Roman" w:cs="Times New Roman"/>
          <w:sz w:val="28"/>
          <w:szCs w:val="28"/>
        </w:rPr>
        <w:t>.</w:t>
      </w:r>
      <w:r w:rsidRPr="00B26192">
        <w:rPr>
          <w:rFonts w:ascii="Times New Roman" w:hAnsi="Times New Roman" w:cs="Times New Roman"/>
          <w:sz w:val="28"/>
          <w:szCs w:val="28"/>
        </w:rPr>
        <w:t>10</w:t>
      </w:r>
      <w:r w:rsidR="00834742" w:rsidRPr="00B26192">
        <w:rPr>
          <w:rFonts w:ascii="Times New Roman" w:hAnsi="Times New Roman" w:cs="Times New Roman"/>
          <w:sz w:val="28"/>
          <w:szCs w:val="28"/>
        </w:rPr>
        <w:t>.2024 г.</w:t>
      </w:r>
      <w:r w:rsidR="00E40396" w:rsidRPr="00B26192">
        <w:rPr>
          <w:rFonts w:ascii="Times New Roman" w:hAnsi="Times New Roman" w:cs="Times New Roman"/>
          <w:sz w:val="28"/>
          <w:szCs w:val="28"/>
        </w:rPr>
        <w:t xml:space="preserve"> </w:t>
      </w:r>
      <w:r w:rsidRPr="00B26192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земельном контроле в Азейском сельском поселении, утвержденное решением Думы Азейского сельского поселения от 29.10.2021 г. № 17 (в редакции от 29.06.2022 г. № 12, от 29.05.2</w:t>
      </w:r>
      <w:bookmarkStart w:id="0" w:name="_GoBack"/>
      <w:bookmarkEnd w:id="0"/>
      <w:r w:rsidRPr="00B26192">
        <w:rPr>
          <w:rFonts w:ascii="Times New Roman" w:hAnsi="Times New Roman" w:cs="Times New Roman"/>
          <w:sz w:val="28"/>
          <w:szCs w:val="28"/>
        </w:rPr>
        <w:t xml:space="preserve">024 г. № 8)  </w:t>
      </w:r>
    </w:p>
    <w:sectPr w:rsidR="00B26192" w:rsidRPr="00B26192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B41" w:rsidRDefault="00CA4B41" w:rsidP="004B64DE">
      <w:pPr>
        <w:spacing w:after="0" w:line="240" w:lineRule="auto"/>
      </w:pPr>
      <w:r>
        <w:separator/>
      </w:r>
    </w:p>
  </w:endnote>
  <w:endnote w:type="continuationSeparator" w:id="0">
    <w:p w:rsidR="00CA4B41" w:rsidRDefault="00CA4B41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B41" w:rsidRDefault="00CA4B41" w:rsidP="004B64DE">
      <w:pPr>
        <w:spacing w:after="0" w:line="240" w:lineRule="auto"/>
      </w:pPr>
      <w:r>
        <w:separator/>
      </w:r>
    </w:p>
  </w:footnote>
  <w:footnote w:type="continuationSeparator" w:id="0">
    <w:p w:rsidR="00CA4B41" w:rsidRDefault="00CA4B41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26192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4B41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3119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761C-A960-4DEC-B68E-E67A56D3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7629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310</cp:revision>
  <cp:lastPrinted>2020-09-02T03:50:00Z</cp:lastPrinted>
  <dcterms:created xsi:type="dcterms:W3CDTF">2012-02-06T23:59:00Z</dcterms:created>
  <dcterms:modified xsi:type="dcterms:W3CDTF">2025-02-24T00:41:00Z</dcterms:modified>
</cp:coreProperties>
</file>