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4F" w:rsidRPr="000D5F4F" w:rsidRDefault="000D5F4F" w:rsidP="000D5F4F">
      <w:pPr>
        <w:spacing w:after="188" w:line="476" w:lineRule="atLeast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</w:pPr>
      <w:bookmarkStart w:id="0" w:name="_GoBack"/>
      <w:bookmarkEnd w:id="0"/>
      <w:r w:rsidRPr="000D5F4F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  <w:t>Иркутскую область планируют включить в нацпроект по оказанию паллиативной помощи</w:t>
      </w:r>
    </w:p>
    <w:p w:rsidR="000D5F4F" w:rsidRPr="000D5F4F" w:rsidRDefault="000D5F4F" w:rsidP="000D5F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4F">
        <w:rPr>
          <w:rFonts w:ascii="Times New Roman" w:eastAsia="Times New Roman" w:hAnsi="Times New Roman" w:cs="Times New Roman"/>
          <w:sz w:val="24"/>
          <w:szCs w:val="24"/>
          <w:lang w:eastAsia="ru-RU"/>
        </w:rPr>
        <w:t>11 января 10:28</w:t>
      </w:r>
    </w:p>
    <w:p w:rsidR="000D5F4F" w:rsidRDefault="000D5F4F" w:rsidP="000D5F4F">
      <w:pPr>
        <w:shd w:val="clear" w:color="auto" w:fill="FFFFFF"/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269850" cy="2840072"/>
            <wp:effectExtent l="19050" t="0" r="0" b="0"/>
            <wp:docPr id="1" name="Рисунок 1" descr="Фото с сайта правительства Иркут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с сайта правительства Ирку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969" cy="284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F4F" w:rsidRDefault="000D5F4F" w:rsidP="000D5F4F">
      <w:pPr>
        <w:shd w:val="clear" w:color="auto" w:fill="FFFFFF"/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D5F4F" w:rsidRDefault="000D5F4F" w:rsidP="000D5F4F">
      <w:pPr>
        <w:shd w:val="clear" w:color="auto" w:fill="FFFFFF"/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F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Фото с сайта правительства Иркутской области</w:t>
      </w:r>
    </w:p>
    <w:p w:rsidR="000D5F4F" w:rsidRPr="000D5F4F" w:rsidRDefault="000D5F4F" w:rsidP="000D5F4F">
      <w:pPr>
        <w:shd w:val="clear" w:color="auto" w:fill="FFFFFF"/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D5F4F" w:rsidRPr="000D5F4F" w:rsidRDefault="000D5F4F" w:rsidP="000D5F4F">
      <w:pPr>
        <w:shd w:val="clear" w:color="auto" w:fill="FFFFFF"/>
        <w:spacing w:after="250" w:line="388" w:lineRule="atLeast"/>
        <w:ind w:firstLine="0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0D5F4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Возможность включения Иркутской области в федеральный проект Общероссийского народного фронта «Регион заботы» обсудил </w:t>
      </w:r>
      <w:proofErr w:type="spellStart"/>
      <w:r w:rsidRPr="000D5F4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врио</w:t>
      </w:r>
      <w:proofErr w:type="spellEnd"/>
      <w:r w:rsidRPr="000D5F4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 губернатора Иркутской области Игорь Кобзев с председателем общественной организации «Иркутский областной совет женщин» Галиной Терентьевой и председателем правления Иркутского областного общественного благотворительного фонда «Семья Прибайкалья» Дарьей </w:t>
      </w:r>
      <w:proofErr w:type="spellStart"/>
      <w:r w:rsidRPr="000D5F4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Дель</w:t>
      </w:r>
      <w:proofErr w:type="spellEnd"/>
      <w:r w:rsidRPr="000D5F4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.</w:t>
      </w:r>
    </w:p>
    <w:p w:rsidR="000D5F4F" w:rsidRPr="000D5F4F" w:rsidRDefault="000D5F4F" w:rsidP="000D5F4F">
      <w:pPr>
        <w:shd w:val="clear" w:color="auto" w:fill="FFFFFF"/>
        <w:spacing w:after="0" w:line="388" w:lineRule="atLeast"/>
        <w:ind w:firstLine="0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0D5F4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Сейчас в проект входит 25 регионов России. В его рамках предполагается совершенствование региональной нормативно-правовой базы по оказанию паллиативной помощи, </w:t>
      </w:r>
      <w:r w:rsidRPr="000D5F4F">
        <w:rPr>
          <w:rFonts w:ascii="inherit" w:eastAsia="Times New Roman" w:hAnsi="inherit" w:cs="Arial"/>
          <w:b/>
          <w:bCs/>
          <w:color w:val="000000"/>
          <w:sz w:val="26"/>
          <w:lang w:eastAsia="ru-RU"/>
        </w:rPr>
        <w:t>содействие в обучении медработников</w:t>
      </w:r>
      <w:r w:rsidRPr="000D5F4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, внедрение системы учета и мониторинга.</w:t>
      </w:r>
    </w:p>
    <w:p w:rsidR="000D5F4F" w:rsidRPr="000D5F4F" w:rsidRDefault="000D5F4F" w:rsidP="000D5F4F">
      <w:pPr>
        <w:shd w:val="clear" w:color="auto" w:fill="FFFFFF"/>
        <w:spacing w:after="0" w:line="388" w:lineRule="atLeast"/>
        <w:ind w:firstLine="0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0D5F4F">
        <w:rPr>
          <w:rFonts w:ascii="inherit" w:eastAsia="Times New Roman" w:hAnsi="inherit" w:cs="Arial"/>
          <w:i/>
          <w:iCs/>
          <w:color w:val="000000"/>
          <w:sz w:val="26"/>
          <w:lang w:eastAsia="ru-RU"/>
        </w:rPr>
        <w:t>Игорь Кобзев</w:t>
      </w:r>
      <w:r w:rsidRPr="000D5F4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:</w:t>
      </w:r>
      <w:r w:rsidRPr="000D5F4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br/>
        <w:t>— Безусловно, мы должны использовать все возможности для участия региона в больших федеральных проектах, тем более этот проект имеет огромную социальную значимость. Я дам поручения профильным ведомствам провести необходимые мероприятия по включению региона в программу.</w:t>
      </w:r>
    </w:p>
    <w:p w:rsidR="000D5F4F" w:rsidRPr="000D5F4F" w:rsidRDefault="000D5F4F" w:rsidP="000D5F4F">
      <w:pPr>
        <w:shd w:val="clear" w:color="auto" w:fill="FFFFFF"/>
        <w:spacing w:after="0" w:line="388" w:lineRule="atLeast"/>
        <w:ind w:firstLine="0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0D5F4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lastRenderedPageBreak/>
        <w:t xml:space="preserve">Также на встрече обсудили вопросы подготовки к проведению в Иркутске «Областного женского форума». В 2020 году его посвятят участию женских общественных организаций в реализации пяти национальных проектов: «Здравоохранение», «Образование», «Демография», «Культура», «Экология». В феврале по поручению </w:t>
      </w:r>
      <w:proofErr w:type="spellStart"/>
      <w:r w:rsidRPr="000D5F4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врио</w:t>
      </w:r>
      <w:proofErr w:type="spellEnd"/>
      <w:r w:rsidRPr="000D5F4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 главы региона </w:t>
      </w:r>
      <w:r w:rsidRPr="000D5F4F">
        <w:rPr>
          <w:rFonts w:ascii="inherit" w:eastAsia="Times New Roman" w:hAnsi="inherit" w:cs="Arial"/>
          <w:b/>
          <w:bCs/>
          <w:color w:val="000000"/>
          <w:sz w:val="26"/>
          <w:lang w:eastAsia="ru-RU"/>
        </w:rPr>
        <w:t>создадут рабочую группу</w:t>
      </w:r>
      <w:r w:rsidRPr="000D5F4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 по подготовке к проведению мероприятия.</w:t>
      </w:r>
    </w:p>
    <w:p w:rsidR="000D5F4F" w:rsidRPr="000D5F4F" w:rsidRDefault="000D5F4F" w:rsidP="000D5F4F">
      <w:pPr>
        <w:shd w:val="clear" w:color="auto" w:fill="FFFFFF"/>
        <w:spacing w:line="388" w:lineRule="atLeast"/>
        <w:ind w:firstLine="0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0D5F4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По материалам </w:t>
      </w:r>
      <w:hyperlink r:id="rId5" w:tgtFrame="_blank" w:history="1">
        <w:r w:rsidRPr="000D5F4F">
          <w:rPr>
            <w:rFonts w:ascii="Georgia" w:eastAsia="Times New Roman" w:hAnsi="Georgia" w:cs="Arial"/>
            <w:color w:val="0E5AAA"/>
            <w:sz w:val="26"/>
            <w:u w:val="single"/>
            <w:lang w:eastAsia="ru-RU"/>
          </w:rPr>
          <w:t>пресс-службы правительства</w:t>
        </w:r>
      </w:hyperlink>
      <w:r w:rsidRPr="000D5F4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 Иркутской области</w:t>
      </w:r>
    </w:p>
    <w:p w:rsidR="000D5F4F" w:rsidRPr="000D5F4F" w:rsidRDefault="000D5F4F" w:rsidP="000D5F4F">
      <w:pPr>
        <w:shd w:val="clear" w:color="auto" w:fill="FFFFFF"/>
        <w:spacing w:line="240" w:lineRule="auto"/>
        <w:ind w:firstLine="0"/>
        <w:textAlignment w:val="baseline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0D5F4F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Чтобы сообщить об опечатке, выделите текст и нажмите </w:t>
      </w:r>
      <w:proofErr w:type="spellStart"/>
      <w:r w:rsidRPr="000D5F4F">
        <w:rPr>
          <w:rFonts w:ascii="Courier New" w:eastAsia="Times New Roman" w:hAnsi="Courier New" w:cs="Courier New"/>
          <w:color w:val="999999"/>
          <w:sz w:val="20"/>
          <w:lang w:eastAsia="ru-RU"/>
        </w:rPr>
        <w:t>Ctrl</w:t>
      </w:r>
      <w:r w:rsidRPr="000D5F4F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+</w:t>
      </w:r>
      <w:r w:rsidRPr="000D5F4F">
        <w:rPr>
          <w:rFonts w:ascii="Courier New" w:eastAsia="Times New Roman" w:hAnsi="Courier New" w:cs="Courier New"/>
          <w:color w:val="999999"/>
          <w:sz w:val="20"/>
          <w:lang w:eastAsia="ru-RU"/>
        </w:rPr>
        <w:t>Enter</w:t>
      </w:r>
      <w:proofErr w:type="spellEnd"/>
    </w:p>
    <w:p w:rsidR="000D5F4F" w:rsidRDefault="000D5F4F" w:rsidP="000D5F4F"/>
    <w:sectPr w:rsidR="000D5F4F" w:rsidSect="00A9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4F"/>
    <w:rsid w:val="00036ED1"/>
    <w:rsid w:val="000D5F4F"/>
    <w:rsid w:val="0024204B"/>
    <w:rsid w:val="002977D7"/>
    <w:rsid w:val="004352F6"/>
    <w:rsid w:val="00624279"/>
    <w:rsid w:val="008010DB"/>
    <w:rsid w:val="009275C8"/>
    <w:rsid w:val="009D4BC2"/>
    <w:rsid w:val="00A35F18"/>
    <w:rsid w:val="00A903FA"/>
    <w:rsid w:val="00B758DC"/>
    <w:rsid w:val="00CB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B9A8F-1635-4D59-B57A-3C53DA85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C2"/>
  </w:style>
  <w:style w:type="paragraph" w:styleId="1">
    <w:name w:val="heading 1"/>
    <w:basedOn w:val="a"/>
    <w:link w:val="10"/>
    <w:uiPriority w:val="9"/>
    <w:qFormat/>
    <w:rsid w:val="000D5F4F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65E6"/>
    <w:rPr>
      <w:b/>
      <w:bCs/>
    </w:rPr>
  </w:style>
  <w:style w:type="character" w:styleId="a4">
    <w:name w:val="Emphasis"/>
    <w:basedOn w:val="a0"/>
    <w:uiPriority w:val="20"/>
    <w:qFormat/>
    <w:rsid w:val="00CB65E6"/>
    <w:rPr>
      <w:i/>
      <w:iCs/>
    </w:rPr>
  </w:style>
  <w:style w:type="paragraph" w:styleId="a5">
    <w:name w:val="No Spacing"/>
    <w:uiPriority w:val="99"/>
    <w:qFormat/>
    <w:rsid w:val="009D4B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D5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D5F4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D5F4F"/>
    <w:rPr>
      <w:color w:val="0000FF"/>
      <w:u w:val="single"/>
    </w:rPr>
  </w:style>
  <w:style w:type="paragraph" w:customStyle="1" w:styleId="lenta-articlemisprint">
    <w:name w:val="lenta-article__misprint"/>
    <w:basedOn w:val="a"/>
    <w:rsid w:val="000D5F4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Keyboard"/>
    <w:basedOn w:val="a0"/>
    <w:uiPriority w:val="99"/>
    <w:semiHidden/>
    <w:unhideWhenUsed/>
    <w:rsid w:val="000D5F4F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679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540">
                  <w:marLeft w:val="0"/>
                  <w:marRight w:val="0"/>
                  <w:marTop w:val="0"/>
                  <w:marBottom w:val="8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82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rkobl.ru/news/884180/?type=speci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New-Element</cp:lastModifiedBy>
  <cp:revision>2</cp:revision>
  <dcterms:created xsi:type="dcterms:W3CDTF">2020-01-13T07:33:00Z</dcterms:created>
  <dcterms:modified xsi:type="dcterms:W3CDTF">2020-01-13T07:33:00Z</dcterms:modified>
</cp:coreProperties>
</file>