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2C" w:rsidRDefault="00E4382C" w:rsidP="00E4382C">
      <w:pPr>
        <w:pStyle w:val="a3"/>
        <w:ind w:left="1416" w:right="-3970" w:firstLine="564"/>
        <w:jc w:val="left"/>
        <w:rPr>
          <w:b/>
          <w:bCs/>
          <w:spacing w:val="20"/>
          <w:sz w:val="28"/>
          <w:szCs w:val="28"/>
        </w:rPr>
      </w:pPr>
      <w:r>
        <w:rPr>
          <w:sz w:val="32"/>
          <w:szCs w:val="32"/>
        </w:rPr>
        <w:t xml:space="preserve">      ИРКУТСКАЯ  ОБЛАСТЬ </w:t>
      </w:r>
    </w:p>
    <w:p w:rsidR="00E4382C" w:rsidRDefault="00E4382C" w:rsidP="00E4382C">
      <w:pPr>
        <w:pStyle w:val="a3"/>
        <w:ind w:right="-3970"/>
        <w:jc w:val="lef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Тулунский район</w:t>
      </w:r>
    </w:p>
    <w:p w:rsidR="00E4382C" w:rsidRDefault="00E4382C" w:rsidP="00E4382C">
      <w:pPr>
        <w:pStyle w:val="a3"/>
        <w:tabs>
          <w:tab w:val="left" w:pos="6300"/>
          <w:tab w:val="left" w:pos="6733"/>
        </w:tabs>
        <w:ind w:right="-3970"/>
        <w:jc w:val="lef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АДМИНИСТРАЦИЯ</w:t>
      </w:r>
    </w:p>
    <w:p w:rsidR="00E4382C" w:rsidRDefault="00E4382C" w:rsidP="00E4382C">
      <w:pPr>
        <w:pStyle w:val="a3"/>
        <w:ind w:right="-3970"/>
        <w:jc w:val="lef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Азейского сельского поселения</w:t>
      </w:r>
    </w:p>
    <w:p w:rsidR="00E4382C" w:rsidRDefault="00E4382C" w:rsidP="00E4382C">
      <w:pPr>
        <w:pStyle w:val="a3"/>
        <w:ind w:left="-3827" w:right="-3970"/>
        <w:jc w:val="center"/>
        <w:rPr>
          <w:b/>
          <w:bCs/>
          <w:spacing w:val="20"/>
          <w:sz w:val="28"/>
          <w:szCs w:val="28"/>
        </w:rPr>
      </w:pPr>
    </w:p>
    <w:p w:rsidR="00E4382C" w:rsidRDefault="00E4382C" w:rsidP="00E4382C">
      <w:pPr>
        <w:pStyle w:val="a3"/>
        <w:ind w:right="-3970"/>
        <w:jc w:val="left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 xml:space="preserve">              </w:t>
      </w:r>
      <w:proofErr w:type="gramStart"/>
      <w:r>
        <w:rPr>
          <w:b/>
          <w:bCs/>
          <w:spacing w:val="20"/>
          <w:sz w:val="36"/>
          <w:szCs w:val="36"/>
        </w:rPr>
        <w:t>П</w:t>
      </w:r>
      <w:proofErr w:type="gramEnd"/>
      <w:r>
        <w:rPr>
          <w:b/>
          <w:bCs/>
          <w:spacing w:val="20"/>
          <w:sz w:val="36"/>
          <w:szCs w:val="36"/>
        </w:rPr>
        <w:t xml:space="preserve"> О С Т А Н О В Л Е Н И Е</w:t>
      </w:r>
    </w:p>
    <w:p w:rsidR="00E4382C" w:rsidRDefault="00E4382C" w:rsidP="00E4382C">
      <w:pPr>
        <w:pStyle w:val="a3"/>
        <w:ind w:left="-3827" w:right="-3970"/>
        <w:jc w:val="center"/>
        <w:rPr>
          <w:b/>
          <w:bCs/>
          <w:spacing w:val="20"/>
          <w:sz w:val="36"/>
          <w:szCs w:val="36"/>
        </w:rPr>
      </w:pPr>
    </w:p>
    <w:p w:rsidR="00E4382C" w:rsidRDefault="00E4382C" w:rsidP="00E4382C">
      <w:pPr>
        <w:pStyle w:val="a3"/>
        <w:ind w:right="-3970"/>
        <w:jc w:val="both"/>
        <w:rPr>
          <w:spacing w:val="20"/>
          <w:sz w:val="28"/>
          <w:szCs w:val="28"/>
        </w:rPr>
      </w:pPr>
    </w:p>
    <w:p w:rsidR="00E4382C" w:rsidRDefault="00E4382C" w:rsidP="00E4382C">
      <w:pPr>
        <w:pStyle w:val="a3"/>
        <w:ind w:right="-3970"/>
        <w:jc w:val="both"/>
      </w:pPr>
      <w:r>
        <w:rPr>
          <w:b/>
          <w:bCs/>
        </w:rPr>
        <w:t xml:space="preserve">«14» 09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</w:rPr>
          <w:t>2015 г</w:t>
        </w:r>
      </w:smartTag>
      <w:r>
        <w:t xml:space="preserve">.                                                                                                № 33-пг </w:t>
      </w:r>
    </w:p>
    <w:p w:rsidR="00E4382C" w:rsidRDefault="00E4382C" w:rsidP="00E4382C">
      <w:pPr>
        <w:pStyle w:val="a3"/>
        <w:ind w:right="-3970"/>
        <w:jc w:val="both"/>
        <w:rPr>
          <w:b/>
          <w:bCs/>
        </w:rPr>
      </w:pPr>
      <w:r>
        <w:t xml:space="preserve">                                                            с. Азей</w:t>
      </w:r>
    </w:p>
    <w:p w:rsidR="00E4382C" w:rsidRDefault="00E4382C" w:rsidP="00E4382C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4785"/>
      </w:tblGrid>
      <w:tr w:rsidR="00E4382C" w:rsidTr="00E4382C">
        <w:tc>
          <w:tcPr>
            <w:tcW w:w="3936" w:type="dxa"/>
          </w:tcPr>
          <w:p w:rsidR="00E4382C" w:rsidRDefault="00E4382C" w:rsidP="00E4382C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5" w:type="dxa"/>
          </w:tcPr>
          <w:p w:rsidR="00E4382C" w:rsidRDefault="00E4382C" w:rsidP="00E4382C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4382C" w:rsidTr="00E4382C">
        <w:trPr>
          <w:trHeight w:val="862"/>
        </w:trPr>
        <w:tc>
          <w:tcPr>
            <w:tcW w:w="3936" w:type="dxa"/>
          </w:tcPr>
          <w:p w:rsidR="00E4382C" w:rsidRDefault="00E4382C" w:rsidP="00E4382C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«Повышение эффективности бюджетных расходов Азейского сельского поселения» на 2015-2017 годы</w:t>
            </w:r>
          </w:p>
          <w:p w:rsidR="00E4382C" w:rsidRDefault="00E4382C" w:rsidP="00E4382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4382C" w:rsidRDefault="00E4382C" w:rsidP="00E4382C">
            <w:pPr>
              <w:ind w:left="-958"/>
              <w:jc w:val="both"/>
              <w:rPr>
                <w:sz w:val="24"/>
                <w:szCs w:val="24"/>
              </w:rPr>
            </w:pPr>
          </w:p>
        </w:tc>
      </w:tr>
    </w:tbl>
    <w:p w:rsidR="00E4382C" w:rsidRDefault="00E4382C" w:rsidP="00E4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2C" w:rsidRDefault="00E4382C" w:rsidP="00E4382C">
      <w:pPr>
        <w:spacing w:after="0" w:line="240" w:lineRule="auto"/>
        <w:jc w:val="both"/>
        <w:rPr>
          <w:sz w:val="28"/>
          <w:szCs w:val="28"/>
        </w:rPr>
      </w:pPr>
    </w:p>
    <w:p w:rsidR="00E4382C" w:rsidRDefault="00E4382C" w:rsidP="00E4382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Иркутской области от 10 сентября 2015 года № 453-пп «О внесении изменений в государственную программу Иркутской области «Управление государственными финансами Иркутской области» на 2015-2020 годы», постановлением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Азейского сельского поселения от 26.11.2013 г. №40/1-пг «Об утверждении Порядка </w:t>
      </w:r>
      <w:r>
        <w:rPr>
          <w:bCs/>
          <w:sz w:val="28"/>
          <w:szCs w:val="28"/>
        </w:rPr>
        <w:t xml:space="preserve">разработки, утверждения и реализации муниципальных программ Азейского сельского поселения», </w:t>
      </w:r>
      <w:r>
        <w:rPr>
          <w:sz w:val="28"/>
          <w:szCs w:val="28"/>
        </w:rPr>
        <w:t>руководствуясь ст. 24 Устава Азейского муниципального образования,</w:t>
      </w:r>
      <w:proofErr w:type="gramEnd"/>
    </w:p>
    <w:p w:rsidR="00E4382C" w:rsidRDefault="00E4382C" w:rsidP="00E4382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4382C" w:rsidRDefault="00E4382C" w:rsidP="00E4382C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E4382C" w:rsidRDefault="00E4382C" w:rsidP="00E4382C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E4382C" w:rsidRDefault="00E4382C" w:rsidP="00E4382C">
      <w:pPr>
        <w:tabs>
          <w:tab w:val="left" w:pos="4536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муниципальную программу «Повышение эффективности бюджетных расходов Азейского сельского поселения» на 2015-2017 годы (прилагается).</w:t>
      </w:r>
    </w:p>
    <w:p w:rsidR="00E4382C" w:rsidRDefault="00E4382C" w:rsidP="00E4382C">
      <w:pPr>
        <w:tabs>
          <w:tab w:val="left" w:pos="4536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опубликовать (обнародовать) и разместить на официальном сайте администрации Азейского сельского поселения в сети интернет.</w:t>
      </w:r>
    </w:p>
    <w:p w:rsidR="00E4382C" w:rsidRDefault="00E4382C" w:rsidP="00E4382C">
      <w:pPr>
        <w:tabs>
          <w:tab w:val="left" w:pos="4536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382C" w:rsidRDefault="00E4382C" w:rsidP="00E4382C">
      <w:pPr>
        <w:spacing w:after="0" w:line="240" w:lineRule="auto"/>
        <w:jc w:val="both"/>
        <w:rPr>
          <w:sz w:val="28"/>
          <w:szCs w:val="28"/>
        </w:rPr>
      </w:pPr>
    </w:p>
    <w:p w:rsidR="00E4382C" w:rsidRDefault="00E4382C" w:rsidP="00E4382C">
      <w:pPr>
        <w:spacing w:after="0" w:line="240" w:lineRule="auto"/>
        <w:jc w:val="both"/>
        <w:rPr>
          <w:sz w:val="28"/>
          <w:szCs w:val="28"/>
        </w:rPr>
      </w:pPr>
    </w:p>
    <w:p w:rsidR="00E4382C" w:rsidRDefault="00E4382C" w:rsidP="00E438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4382C" w:rsidRDefault="00E4382C" w:rsidP="00E438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Азейского сельского поселения                                            Е.Н. Семенова</w:t>
      </w:r>
    </w:p>
    <w:p w:rsid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52468C">
        <w:t xml:space="preserve">                                                 </w:t>
      </w:r>
    </w:p>
    <w:p w:rsidR="00560A2A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52468C">
        <w:lastRenderedPageBreak/>
        <w:t xml:space="preserve"> </w:t>
      </w:r>
      <w:r>
        <w:t>Утверждена</w:t>
      </w:r>
    </w:p>
    <w:p w:rsidR="00560A2A" w:rsidRPr="0052468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Постановлением администрации</w:t>
      </w:r>
    </w:p>
    <w:p w:rsidR="00560A2A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Азейского сельского поселения</w:t>
      </w:r>
    </w:p>
    <w:p w:rsidR="00560A2A" w:rsidRPr="0052468C" w:rsidRDefault="00560A2A" w:rsidP="00560A2A">
      <w:pPr>
        <w:widowControl w:val="0"/>
        <w:tabs>
          <w:tab w:val="left" w:pos="5655"/>
          <w:tab w:val="right" w:pos="9354"/>
        </w:tabs>
        <w:autoSpaceDE w:val="0"/>
        <w:autoSpaceDN w:val="0"/>
        <w:adjustRightInd w:val="0"/>
        <w:spacing w:after="0" w:line="240" w:lineRule="auto"/>
        <w:outlineLvl w:val="1"/>
      </w:pPr>
      <w:r>
        <w:tab/>
      </w:r>
      <w:r w:rsidR="00E4382C">
        <w:t xml:space="preserve">                    </w:t>
      </w:r>
      <w:r>
        <w:t xml:space="preserve">от </w:t>
      </w:r>
      <w:r w:rsidR="00E4382C">
        <w:t>14.09.201</w:t>
      </w:r>
      <w:r>
        <w:t>5 года</w:t>
      </w:r>
      <w:r w:rsidR="00E4382C">
        <w:t xml:space="preserve"> </w:t>
      </w:r>
      <w:r>
        <w:t xml:space="preserve"> № </w:t>
      </w:r>
      <w:r w:rsidR="00E4382C">
        <w:t>33-пг</w:t>
      </w:r>
      <w:r>
        <w:t xml:space="preserve">        </w:t>
      </w:r>
    </w:p>
    <w:p w:rsidR="00560A2A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E4382C" w:rsidRPr="0052468C" w:rsidRDefault="00E4382C" w:rsidP="00560A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60A2A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МУНИЦИПАЛЬНАЯ ПРОГРАММА «ПОВЫШЕНИЕ ЭФФЕКТИВНОСТИ БЮДЖЕТНЫХ РАСХОДОВ АЗЕЙСКОГО СЕЛЬСКОГО ПОСЕЛЕНИЯ»</w:t>
      </w:r>
    </w:p>
    <w:p w:rsidR="00560A2A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2015 - 2017 ГОДЫ</w:t>
      </w:r>
    </w:p>
    <w:p w:rsidR="00E4382C" w:rsidRDefault="00E4382C" w:rsidP="00560A2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60A2A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Раздел 1. ПАСПОРТ </w:t>
      </w:r>
    </w:p>
    <w:p w:rsidR="00560A2A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Муниципальной программы «Повышение эффективности бюджетных расходов Азейского сельского поселения» на 2015-2017 годы.</w:t>
      </w:r>
    </w:p>
    <w:p w:rsidR="00560A2A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4"/>
        <w:gridCol w:w="3274"/>
        <w:gridCol w:w="5899"/>
      </w:tblGrid>
      <w:tr w:rsidR="00560A2A" w:rsidRPr="00E4382C" w:rsidTr="00B127AB">
        <w:trPr>
          <w:trHeight w:val="2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382C">
              <w:rPr>
                <w:b/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382C">
              <w:rPr>
                <w:b/>
                <w:sz w:val="24"/>
                <w:szCs w:val="24"/>
              </w:rPr>
              <w:t>Содержание характеристик программы</w:t>
            </w:r>
          </w:p>
        </w:tc>
      </w:tr>
      <w:tr w:rsidR="00560A2A" w:rsidRPr="00E4382C" w:rsidTr="00B127AB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"Повышение эффективности бюджетных расходов Азейского сельского поселения" на 2015 - 2017 годы</w:t>
            </w:r>
          </w:p>
        </w:tc>
      </w:tr>
      <w:tr w:rsidR="00560A2A" w:rsidRPr="00E4382C" w:rsidTr="00B127AB">
        <w:trPr>
          <w:trHeight w:val="2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 xml:space="preserve"> Основание для разработки  программы (наименование, номер и дата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1.Бюджетный  кодекс Российской Федерации.</w:t>
            </w:r>
          </w:p>
          <w:p w:rsidR="00560A2A" w:rsidRPr="00E4382C" w:rsidRDefault="00560A2A" w:rsidP="00560A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2.Постановление Правительства Иркутской области 23 октября 2014 года № 517-пп «Об утверждении государственной программы Иркутской области «Управление государственными финансами Иркутской области» на 2015-2020 годы».</w:t>
            </w:r>
          </w:p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 xml:space="preserve">3. Постановление администрации Азейского сельского поселения 26.11.2013г. №40/1-пг «Об утверждении Порядка </w:t>
            </w:r>
            <w:r w:rsidRPr="00E4382C">
              <w:rPr>
                <w:bCs/>
                <w:sz w:val="24"/>
                <w:szCs w:val="24"/>
              </w:rPr>
              <w:t>разработки, утверждения и реализации муниципальных программ Азейского сельского поселения»</w:t>
            </w:r>
            <w:r w:rsidRPr="00E4382C">
              <w:rPr>
                <w:sz w:val="24"/>
                <w:szCs w:val="24"/>
              </w:rPr>
              <w:t xml:space="preserve"> </w:t>
            </w:r>
          </w:p>
        </w:tc>
      </w:tr>
      <w:tr w:rsidR="00560A2A" w:rsidRPr="00E4382C" w:rsidTr="00B127AB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 xml:space="preserve"> Куратор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</w:tr>
      <w:tr w:rsidR="00560A2A" w:rsidRPr="00E4382C" w:rsidTr="00B127AB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bCs/>
                <w:sz w:val="24"/>
                <w:szCs w:val="24"/>
              </w:rPr>
              <w:t xml:space="preserve"> Разработчики   программы (если    привлекались структурные (отраслевые) органы администрации  и  (или)</w:t>
            </w:r>
            <w:r w:rsidRPr="00E4382C">
              <w:rPr>
                <w:bCs/>
                <w:sz w:val="24"/>
                <w:szCs w:val="24"/>
              </w:rPr>
              <w:br/>
              <w:t xml:space="preserve">сторонние организации)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560A2A" w:rsidRPr="00E4382C" w:rsidTr="00B127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bCs/>
                <w:sz w:val="24"/>
                <w:szCs w:val="24"/>
              </w:rPr>
              <w:t xml:space="preserve"> Исполнители программных мероприятий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spacing w:after="0" w:line="240" w:lineRule="auto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Администрация Азейского сельского поселения</w:t>
            </w:r>
          </w:p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A2A" w:rsidRPr="00E4382C" w:rsidTr="00B127AB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 xml:space="preserve"> 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Повышение эффективности бюджетных расходов в Азейском сельском поселении</w:t>
            </w:r>
          </w:p>
        </w:tc>
      </w:tr>
      <w:tr w:rsidR="00560A2A" w:rsidRPr="00E4382C" w:rsidTr="00B127AB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1. Обеспечение сбалансированности и устойчивости бюджета Азейского сельского поселения.</w:t>
            </w:r>
          </w:p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2. Обеспечение прозрачности и открытости бюджетного процесса в Азейском сельском поселении</w:t>
            </w:r>
          </w:p>
        </w:tc>
      </w:tr>
      <w:tr w:rsidR="00560A2A" w:rsidRPr="00E4382C" w:rsidTr="00B127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 xml:space="preserve">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2015 - 2017 годы</w:t>
            </w:r>
          </w:p>
        </w:tc>
      </w:tr>
      <w:tr w:rsidR="00560A2A" w:rsidRPr="00E4382C" w:rsidTr="00B127AB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 xml:space="preserve"> 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Общий объем финансирования составляет 160,00 тыс. рублей, в том числе по годам:</w:t>
            </w:r>
          </w:p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2015 год – 160,00 тыс. рублей из них:</w:t>
            </w:r>
          </w:p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 xml:space="preserve">- средства областного бюджета 150,00 тыс. рублей; </w:t>
            </w:r>
          </w:p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- средства местного бюджета 10,00 тыс. рублей;</w:t>
            </w:r>
          </w:p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2016 год - 0 тыс. рублей;</w:t>
            </w:r>
          </w:p>
          <w:p w:rsidR="00560A2A" w:rsidRPr="00E4382C" w:rsidRDefault="00560A2A" w:rsidP="0056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4382C">
              <w:rPr>
                <w:sz w:val="24"/>
                <w:szCs w:val="24"/>
              </w:rPr>
              <w:t>2017 год - 0 тыс. рублей.</w:t>
            </w:r>
          </w:p>
        </w:tc>
      </w:tr>
    </w:tbl>
    <w:p w:rsidR="00560A2A" w:rsidRPr="00560A2A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60A2A" w:rsidRPr="006B3323" w:rsidRDefault="00560A2A" w:rsidP="00560A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60A2A" w:rsidRPr="00E4382C" w:rsidRDefault="00560A2A" w:rsidP="00560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382C">
        <w:rPr>
          <w:sz w:val="24"/>
          <w:szCs w:val="24"/>
        </w:rPr>
        <w:t>Раздел 2. СОДЕРЖАНИЕ ПРОБЛЕМЫ И ОБОСНОВАНИЕ НЕОБХОДИМОСТИ ЕЕ РЕШЕНИЯ ПРОГРАММНО-ЦЕЛЕВЫМ МЕТОДОМ</w:t>
      </w:r>
    </w:p>
    <w:p w:rsidR="00560A2A" w:rsidRPr="00E4382C" w:rsidRDefault="00560A2A" w:rsidP="00560A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0A2A" w:rsidRPr="00E4382C" w:rsidRDefault="00560A2A" w:rsidP="0056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Эффективная система управления муниципальными финансами является важнейшим условием социально-экономического развития и поддержания политической стабильности в сельском поселении.</w:t>
      </w:r>
    </w:p>
    <w:p w:rsidR="00560A2A" w:rsidRPr="00E4382C" w:rsidRDefault="00560A2A" w:rsidP="0056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Современное состояние и развитие системы управления муниципальными финансами  характеризуется проведением ответственной и прозрачной бюджетной политики в полном соответствии с требованиями бюджетного законодательства, направленной на эффективное использование бюджетных сре</w:t>
      </w:r>
      <w:proofErr w:type="gramStart"/>
      <w:r w:rsidRPr="00E4382C">
        <w:rPr>
          <w:sz w:val="24"/>
          <w:szCs w:val="24"/>
        </w:rPr>
        <w:t>дств в р</w:t>
      </w:r>
      <w:proofErr w:type="gramEnd"/>
      <w:r w:rsidRPr="00E4382C">
        <w:rPr>
          <w:sz w:val="24"/>
          <w:szCs w:val="24"/>
        </w:rPr>
        <w:t>амках поставленных приоритетных задач, обеспечение устойчивости и сбалансированности местного бюджета в среднесрочной перспективе.</w:t>
      </w:r>
    </w:p>
    <w:p w:rsidR="00560A2A" w:rsidRPr="00E4382C" w:rsidRDefault="00560A2A" w:rsidP="0056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С целью обеспечения финансовой устойчивости бюджета необходимо осуществлять мероприятия по повышению собираемости доходов от налогов и сборов и неналоговых доходов, ограничению роста дефицита бюджета. </w:t>
      </w:r>
    </w:p>
    <w:p w:rsidR="00560A2A" w:rsidRPr="00E4382C" w:rsidRDefault="00560A2A" w:rsidP="0056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 С целью обеспечения открытости и прозрачности бюджета Азейского сельского поселения  создан  официальный сайт администрации Азейского сельского поселения в сети интернет.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E4382C">
        <w:rPr>
          <w:sz w:val="24"/>
          <w:szCs w:val="24"/>
        </w:rPr>
        <w:t>Раздел 3. ОСНОВНЫЕ ЦЕЛИ И ЗАДАЧИ ПРОГРАММЫ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Целью программы является повышение эффективности бюджетных расходов в Азейском сельском поселении, в том числе расходов органов местного самоуправления и учреждений Азейского сельского поселения в рамках реализации долгосрочных приоритетов и целей социально-экономического развития Азейского сельского поселения.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Для достижения поставленной цели планируется решение задач по следующим основным направлениям: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1. Обеспечение сбалансированности и устойчивости бюджета;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2. Обеспечение прозрачности и открытости бюджетного процесса в Азейском сельском поселении.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Сроки реализации программы: 2015 - 2017 годы. 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Сведения о составе и значениях целевых показателей программы представлены в </w:t>
      </w:r>
      <w:hyperlink r:id="rId4" w:history="1">
        <w:r w:rsidRPr="00E4382C">
          <w:rPr>
            <w:sz w:val="24"/>
            <w:szCs w:val="24"/>
          </w:rPr>
          <w:t xml:space="preserve">приложении </w:t>
        </w:r>
      </w:hyperlink>
      <w:r w:rsidRPr="00E4382C">
        <w:rPr>
          <w:sz w:val="24"/>
          <w:szCs w:val="24"/>
        </w:rPr>
        <w:t>1 к муниципальной программе.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E4382C">
        <w:rPr>
          <w:sz w:val="24"/>
          <w:szCs w:val="24"/>
        </w:rPr>
        <w:t>Раздел 4. ПЕРЕЧЕНЬ МЕРОПРИЯТИЙ ПРОГРАММЫ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В рамках реализации долгосрочных приоритетов и целей социально-экономического развития Азейского сельского поселения в данную программу включены следующие основные мероприятия: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1. Обеспечение сбалансированности и устойчивости бюджета Азейского сельского </w:t>
      </w:r>
      <w:r w:rsidRPr="00E4382C">
        <w:rPr>
          <w:sz w:val="24"/>
          <w:szCs w:val="24"/>
        </w:rPr>
        <w:lastRenderedPageBreak/>
        <w:t>поселения;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2. Обеспечение прозрачности и открытости бюджетного процесса в Азейском сельском поселении.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В целом реализация программы направлена на повышение эффективности бюджетных расходов Азейского сельского поселения, а также на повышение качества управления муниципальными финансами Азейского сельского поселения. Перечень основных мероприятий программы приведен в </w:t>
      </w:r>
      <w:hyperlink r:id="rId5" w:history="1">
        <w:r w:rsidRPr="00E4382C">
          <w:rPr>
            <w:sz w:val="24"/>
            <w:szCs w:val="24"/>
          </w:rPr>
          <w:t>приложении 2</w:t>
        </w:r>
      </w:hyperlink>
      <w:r w:rsidRPr="00E4382C">
        <w:rPr>
          <w:sz w:val="24"/>
          <w:szCs w:val="24"/>
        </w:rPr>
        <w:t xml:space="preserve"> к муниципальной программе.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382C">
        <w:rPr>
          <w:sz w:val="24"/>
          <w:szCs w:val="24"/>
        </w:rPr>
        <w:t xml:space="preserve">Раздел 5. МЕХАНИЗМ РЕАЛИЗАЦИИ ПРОГРАММЫ 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Целью программы является реализация мероприятий, направленных на повышение эффективности бюджетных расходов Азейского сельского поселения.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В рамках мероприятий, направленных на повышение эффективности бюджетных расходов Азейского сельского поселения могут быть реализованы полномочия, указанные в Федеральном </w:t>
      </w:r>
      <w:hyperlink r:id="rId6" w:history="1">
        <w:r w:rsidRPr="00E4382C">
          <w:rPr>
            <w:sz w:val="24"/>
            <w:szCs w:val="24"/>
          </w:rPr>
          <w:t>законе</w:t>
        </w:r>
      </w:hyperlink>
      <w:r w:rsidRPr="00E4382C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Для достижения поставленной цели планируется решение задач  по следующим  основным направлениям: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1) соблюдение предельных значений, установленных </w:t>
      </w:r>
      <w:hyperlink r:id="rId7" w:history="1">
        <w:r w:rsidRPr="00E4382C">
          <w:rPr>
            <w:sz w:val="24"/>
            <w:szCs w:val="24"/>
          </w:rPr>
          <w:t>пунктом 3 статьи 92.1</w:t>
        </w:r>
      </w:hyperlink>
      <w:r w:rsidRPr="00E4382C">
        <w:rPr>
          <w:sz w:val="24"/>
          <w:szCs w:val="24"/>
        </w:rPr>
        <w:t xml:space="preserve"> Бюджетного кодекса Российской Федерации;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2) соблюдение предельных значений, установленных </w:t>
      </w:r>
      <w:hyperlink r:id="rId8" w:history="1">
        <w:r w:rsidRPr="00E4382C">
          <w:rPr>
            <w:sz w:val="24"/>
            <w:szCs w:val="24"/>
          </w:rPr>
          <w:t>пунктом 3 статьи 107</w:t>
        </w:r>
      </w:hyperlink>
      <w:r w:rsidRPr="00E4382C">
        <w:rPr>
          <w:sz w:val="24"/>
          <w:szCs w:val="24"/>
        </w:rPr>
        <w:t xml:space="preserve"> Бюджетного кодекса Российской Федерации;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3) прирост поступлений (в сопоставимых нормативах зачисления) налоговых доходов (земельный налог, налог на имущество физических лиц, налог на доходы физических лиц, единый сельскохозяйственный налог); 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4) отсутствие прироста недоимки по налогам, зачисляемым в местный бюджет; 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5) отсутствие просроченной кредиторской задолженности учреждений, находящихся в ведении органов местного самоуправления: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а)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 культуры,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б) по начислениям на оплату труда;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в) по коммунальным услугам;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г) по выплате пособий по социальной помощи населению.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4) обеспечение доведения заработной платы работников учреждений культуры до уровня заработной платы, определенного в соответствии с законодательством для каждого муниципального образования Иркутской области с учетом плана мероприятий ("дорожной карты") Азейского сельского поселения по повышению эффективности и качества услуг в сфере культуры.</w:t>
      </w:r>
    </w:p>
    <w:p w:rsidR="00560A2A" w:rsidRPr="00E4382C" w:rsidRDefault="00560A2A" w:rsidP="0056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4382C">
        <w:rPr>
          <w:sz w:val="24"/>
          <w:szCs w:val="24"/>
        </w:rPr>
        <w:t xml:space="preserve">     </w:t>
      </w:r>
    </w:p>
    <w:p w:rsidR="00560A2A" w:rsidRPr="00E4382C" w:rsidRDefault="00560A2A" w:rsidP="00560A2A">
      <w:pPr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E4382C">
        <w:rPr>
          <w:sz w:val="24"/>
          <w:szCs w:val="24"/>
        </w:rPr>
        <w:t>Раздел 6. ОЦЕНКА ЭФФЕКТИВНОСТИ РЕАЛИЗАЦИИ ПРОГРАММЫ</w:t>
      </w:r>
    </w:p>
    <w:p w:rsidR="00560A2A" w:rsidRPr="00E4382C" w:rsidRDefault="00560A2A" w:rsidP="00560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A2A" w:rsidRPr="00E4382C" w:rsidRDefault="00560A2A" w:rsidP="00560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82C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560A2A" w:rsidRPr="00E4382C" w:rsidRDefault="00560A2A" w:rsidP="00560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82C">
        <w:rPr>
          <w:rFonts w:ascii="Times New Roman" w:hAnsi="Times New Roman" w:cs="Times New Roman"/>
          <w:sz w:val="24"/>
          <w:szCs w:val="24"/>
        </w:rPr>
        <w:t xml:space="preserve">1. Уровень дефицита бюджета Азейского сельского поселения соответствует уровню, установленному бюджетным законодательством. </w:t>
      </w:r>
    </w:p>
    <w:p w:rsidR="00560A2A" w:rsidRPr="00E4382C" w:rsidRDefault="00560A2A" w:rsidP="00560A2A">
      <w:pPr>
        <w:widowControl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2. Уровень муниципального долга Азейского сельского поселения соответствует бюджетному законодательству.</w:t>
      </w:r>
    </w:p>
    <w:p w:rsidR="00560A2A" w:rsidRPr="00E4382C" w:rsidRDefault="00560A2A" w:rsidP="00560A2A">
      <w:pPr>
        <w:widowControl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382C">
        <w:rPr>
          <w:sz w:val="24"/>
          <w:szCs w:val="24"/>
        </w:rPr>
        <w:t>3. Прирост поступлений налоговых доходов в местный бюджет.</w:t>
      </w:r>
    </w:p>
    <w:p w:rsidR="00FC55CA" w:rsidRDefault="00560A2A" w:rsidP="00192FCE">
      <w:pPr>
        <w:spacing w:after="0" w:line="240" w:lineRule="auto"/>
        <w:ind w:firstLine="540"/>
        <w:rPr>
          <w:sz w:val="24"/>
          <w:szCs w:val="24"/>
        </w:rPr>
        <w:sectPr w:rsidR="00FC5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382C">
        <w:rPr>
          <w:sz w:val="24"/>
          <w:szCs w:val="24"/>
        </w:rPr>
        <w:t>Планируемые целевые показатели программы представлены в Приложении 1 к настоящей</w:t>
      </w:r>
      <w:r w:rsidR="00192FCE">
        <w:rPr>
          <w:sz w:val="24"/>
          <w:szCs w:val="24"/>
        </w:rPr>
        <w:t xml:space="preserve"> </w:t>
      </w:r>
      <w:r w:rsidRPr="00E4382C">
        <w:rPr>
          <w:sz w:val="24"/>
          <w:szCs w:val="24"/>
        </w:rPr>
        <w:t xml:space="preserve"> Программе.</w:t>
      </w:r>
    </w:p>
    <w:p w:rsidR="00192FCE" w:rsidRPr="00192FCE" w:rsidRDefault="00192FCE" w:rsidP="00192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192FCE">
        <w:rPr>
          <w:sz w:val="20"/>
          <w:szCs w:val="20"/>
        </w:rPr>
        <w:lastRenderedPageBreak/>
        <w:t>Приложение 1</w:t>
      </w:r>
    </w:p>
    <w:p w:rsidR="00192FCE" w:rsidRPr="00192FCE" w:rsidRDefault="00192FCE" w:rsidP="00192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92FCE">
        <w:rPr>
          <w:sz w:val="20"/>
          <w:szCs w:val="20"/>
        </w:rPr>
        <w:t>к муниципальной программе</w:t>
      </w:r>
    </w:p>
    <w:p w:rsidR="00192FCE" w:rsidRPr="00192FCE" w:rsidRDefault="00192FCE" w:rsidP="00192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192FC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«Повышение эффективности бюджетных расходов </w:t>
      </w:r>
    </w:p>
    <w:p w:rsidR="00192FCE" w:rsidRPr="00192FCE" w:rsidRDefault="00192FCE" w:rsidP="00192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192FCE">
        <w:rPr>
          <w:sz w:val="20"/>
          <w:szCs w:val="20"/>
        </w:rPr>
        <w:t xml:space="preserve">                                                                                                                                                    Азейского сельского поселения» на 2015-2017 г.г.</w:t>
      </w:r>
    </w:p>
    <w:p w:rsidR="00192FCE" w:rsidRPr="00192FCE" w:rsidRDefault="00192FCE" w:rsidP="00192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192FC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192FCE">
        <w:rPr>
          <w:sz w:val="20"/>
          <w:szCs w:val="20"/>
        </w:rPr>
        <w:tab/>
        <w:t xml:space="preserve">                                                                             от 14.09.2015 года     № 33-пг</w:t>
      </w:r>
    </w:p>
    <w:p w:rsidR="00192FCE" w:rsidRPr="00192FCE" w:rsidRDefault="00192FCE" w:rsidP="00192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92FCE">
        <w:rPr>
          <w:sz w:val="20"/>
          <w:szCs w:val="20"/>
        </w:rPr>
        <w:t>СВЕДЕНИЯ</w:t>
      </w:r>
    </w:p>
    <w:p w:rsidR="00192FCE" w:rsidRPr="00192FCE" w:rsidRDefault="00192FCE" w:rsidP="00192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92FCE">
        <w:rPr>
          <w:sz w:val="20"/>
          <w:szCs w:val="20"/>
        </w:rPr>
        <w:t xml:space="preserve">О СОСТАВЕ И ЗНАЧЕНИЯХ ЦЕЛЕВЫХ ПОКАЗАТЕЛЕЙ </w:t>
      </w:r>
      <w:proofErr w:type="gramStart"/>
      <w:r w:rsidRPr="00192FCE">
        <w:rPr>
          <w:sz w:val="20"/>
          <w:szCs w:val="20"/>
        </w:rPr>
        <w:t>МУНИЦИПАЛЬНОЙ</w:t>
      </w:r>
      <w:proofErr w:type="gramEnd"/>
    </w:p>
    <w:p w:rsidR="00192FCE" w:rsidRPr="00192FCE" w:rsidRDefault="00192FCE" w:rsidP="00192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92FCE">
        <w:rPr>
          <w:sz w:val="20"/>
          <w:szCs w:val="20"/>
        </w:rPr>
        <w:t>ПРОГРАММЫ АЗЕЙСКОГО СЕЛЬСКОГО ПОСЕЛЕНИЯ "ПОВЫШЕНИЕ ЭФФЕКТИВНОСТИ БЮДЖЕТНЫХ РАСХОДОВ АЗЕЙСКОГО СЕЛЬСКОГО ПОСЕЛЕНИЯ" НА 2015 - 2017 ГОДЫ</w:t>
      </w:r>
    </w:p>
    <w:p w:rsidR="00192FCE" w:rsidRPr="00192FCE" w:rsidRDefault="00192FCE" w:rsidP="00192FC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240" w:type="dxa"/>
        <w:tblInd w:w="93" w:type="dxa"/>
        <w:tblLook w:val="04A0"/>
      </w:tblPr>
      <w:tblGrid>
        <w:gridCol w:w="680"/>
        <w:gridCol w:w="8124"/>
        <w:gridCol w:w="1262"/>
        <w:gridCol w:w="1715"/>
        <w:gridCol w:w="1842"/>
        <w:gridCol w:w="1617"/>
      </w:tblGrid>
      <w:tr w:rsidR="00192FCE" w:rsidRPr="00192FCE" w:rsidTr="00192FCE">
        <w:trPr>
          <w:trHeight w:val="33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 xml:space="preserve">N </w:t>
            </w:r>
            <w:proofErr w:type="spellStart"/>
            <w:proofErr w:type="gramStart"/>
            <w:r w:rsidRPr="00192FCE">
              <w:t>п</w:t>
            </w:r>
            <w:proofErr w:type="spellEnd"/>
            <w:proofErr w:type="gramEnd"/>
            <w:r w:rsidRPr="00192FCE">
              <w:t>/</w:t>
            </w:r>
            <w:proofErr w:type="spellStart"/>
            <w:r w:rsidRPr="00192FCE">
              <w:t>п</w:t>
            </w:r>
            <w:proofErr w:type="spellEnd"/>
          </w:p>
        </w:tc>
        <w:tc>
          <w:tcPr>
            <w:tcW w:w="8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Наименование целевого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 xml:space="preserve">Ед. </w:t>
            </w:r>
            <w:proofErr w:type="spellStart"/>
            <w:r w:rsidRPr="00192FCE">
              <w:t>изм</w:t>
            </w:r>
            <w:proofErr w:type="spellEnd"/>
          </w:p>
        </w:tc>
        <w:tc>
          <w:tcPr>
            <w:tcW w:w="5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Наименование показателя </w:t>
            </w:r>
          </w:p>
        </w:tc>
      </w:tr>
      <w:tr w:rsidR="00192FCE" w:rsidRPr="00192FCE" w:rsidTr="00192FCE">
        <w:trPr>
          <w:trHeight w:val="5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первый год действия программы (2015)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второй год действия программы (2016)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третий год действия программы (2017)</w:t>
            </w:r>
          </w:p>
        </w:tc>
      </w:tr>
      <w:tr w:rsidR="00192FCE" w:rsidRPr="00192FCE" w:rsidTr="00192FCE">
        <w:trPr>
          <w:trHeight w:val="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7</w:t>
            </w:r>
          </w:p>
        </w:tc>
      </w:tr>
      <w:tr w:rsidR="00192FCE" w:rsidRPr="00192FCE" w:rsidTr="00192FCE">
        <w:trPr>
          <w:trHeight w:val="80"/>
        </w:trPr>
        <w:tc>
          <w:tcPr>
            <w:tcW w:w="15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Основное мероприятие 1 «Обеспечение сбалансированности и устойчивости бюджета Азейского сельского поселения»</w:t>
            </w:r>
          </w:p>
        </w:tc>
      </w:tr>
      <w:tr w:rsidR="00192FCE" w:rsidRPr="00192FCE" w:rsidTr="00192FCE"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1.1.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  <w:r w:rsidRPr="00192FCE">
              <w:t>Отношение муниципального долга Азейского муниципального образования к доходам бюджета без учета объема безвозмездных поступлений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Не более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Не более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Не более 100</w:t>
            </w:r>
          </w:p>
        </w:tc>
      </w:tr>
      <w:tr w:rsidR="00192FCE" w:rsidRPr="00192FCE" w:rsidTr="00192FCE">
        <w:trPr>
          <w:trHeight w:val="45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1.2.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  <w:r w:rsidRPr="00192FCE">
              <w:t>Уровень дефицита Азейского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 xml:space="preserve"> Не более 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Не более 7,5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Не более 7,5</w:t>
            </w:r>
          </w:p>
        </w:tc>
      </w:tr>
      <w:tr w:rsidR="00192FCE" w:rsidRPr="00192FCE" w:rsidTr="00192FCE">
        <w:trPr>
          <w:trHeight w:val="517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1.3.</w:t>
            </w:r>
          </w:p>
        </w:tc>
        <w:tc>
          <w:tcPr>
            <w:tcW w:w="8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  <w:r w:rsidRPr="00192FCE"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%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105,1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105,5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106,0</w:t>
            </w:r>
          </w:p>
        </w:tc>
      </w:tr>
      <w:tr w:rsidR="00192FCE" w:rsidRPr="00192FCE" w:rsidTr="00192FCE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</w:p>
        </w:tc>
      </w:tr>
      <w:tr w:rsidR="00192FCE" w:rsidRPr="00192FCE" w:rsidTr="00192FCE">
        <w:trPr>
          <w:trHeight w:val="80"/>
        </w:trPr>
        <w:tc>
          <w:tcPr>
            <w:tcW w:w="15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Основное мероприятие 2 «Обеспечение прозрачности и открытости бюджетного процесса в Азейском сельском поселении»</w:t>
            </w:r>
          </w:p>
        </w:tc>
      </w:tr>
      <w:tr w:rsidR="00192FCE" w:rsidRPr="00192FCE" w:rsidTr="00192FCE">
        <w:trPr>
          <w:trHeight w:val="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2.1.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</w:pPr>
            <w:r w:rsidRPr="00192FCE"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 xml:space="preserve"> (да  -1,       нет - 0)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1</w:t>
            </w:r>
          </w:p>
        </w:tc>
      </w:tr>
      <w:tr w:rsidR="00192FCE" w:rsidRPr="00192FCE" w:rsidTr="00192FCE">
        <w:trPr>
          <w:trHeight w:val="80"/>
        </w:trPr>
        <w:tc>
          <w:tcPr>
            <w:tcW w:w="15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Основное мероприятие 3 «Повышение финансовой устойчивости бюджета Азейского сельского поселения»</w:t>
            </w:r>
          </w:p>
        </w:tc>
      </w:tr>
      <w:tr w:rsidR="00192FCE" w:rsidRPr="00192FCE" w:rsidTr="00192FCE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3.1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FCE"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  <w:p w:rsidR="00192FCE" w:rsidRPr="00192FCE" w:rsidRDefault="00192FCE" w:rsidP="00192FCE">
            <w:pPr>
              <w:spacing w:after="0" w:line="240" w:lineRule="auto"/>
              <w:jc w:val="both"/>
            </w:pPr>
            <w:r w:rsidRPr="00192FCE">
              <w:t>а)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 культуры,</w:t>
            </w:r>
          </w:p>
          <w:p w:rsidR="00192FCE" w:rsidRPr="00192FCE" w:rsidRDefault="00192FCE" w:rsidP="00192FCE">
            <w:pPr>
              <w:spacing w:after="0" w:line="240" w:lineRule="auto"/>
              <w:jc w:val="both"/>
            </w:pPr>
            <w:r w:rsidRPr="00192FCE">
              <w:t>б) по начислениям на оплату труда;</w:t>
            </w:r>
          </w:p>
          <w:p w:rsidR="00192FCE" w:rsidRPr="00192FCE" w:rsidRDefault="00192FCE" w:rsidP="00192FCE">
            <w:pPr>
              <w:spacing w:after="0" w:line="240" w:lineRule="auto"/>
              <w:jc w:val="both"/>
            </w:pPr>
            <w:r w:rsidRPr="00192FCE">
              <w:t>в) по коммунальным услугам;</w:t>
            </w:r>
          </w:p>
          <w:p w:rsidR="00192FCE" w:rsidRPr="00192FCE" w:rsidRDefault="00192FCE" w:rsidP="00192FCE">
            <w:pPr>
              <w:spacing w:after="0" w:line="240" w:lineRule="auto"/>
              <w:jc w:val="both"/>
            </w:pPr>
            <w:r w:rsidRPr="00192FCE">
              <w:t>г) по выплате пособий по социальной помощи населению.</w:t>
            </w:r>
          </w:p>
          <w:p w:rsidR="00192FCE" w:rsidRPr="00192FCE" w:rsidRDefault="00192FCE" w:rsidP="00192FCE">
            <w:pPr>
              <w:spacing w:after="0" w:line="240" w:lineRule="auto"/>
            </w:pPr>
            <w:r w:rsidRPr="00192FCE"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(да  -1,       нет - 0)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0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FCE" w:rsidRPr="00192FCE" w:rsidRDefault="00192FCE" w:rsidP="00192FCE">
            <w:pPr>
              <w:spacing w:after="0" w:line="240" w:lineRule="auto"/>
              <w:jc w:val="center"/>
            </w:pPr>
            <w:r w:rsidRPr="00192FCE">
              <w:t>0</w:t>
            </w:r>
          </w:p>
        </w:tc>
      </w:tr>
    </w:tbl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C55CA">
        <w:rPr>
          <w:sz w:val="24"/>
          <w:szCs w:val="24"/>
        </w:rPr>
        <w:lastRenderedPageBreak/>
        <w:t>Приложение 2</w:t>
      </w:r>
    </w:p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C55CA">
        <w:rPr>
          <w:sz w:val="24"/>
          <w:szCs w:val="24"/>
        </w:rPr>
        <w:t>к муниципальной программе</w:t>
      </w:r>
    </w:p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FC55CA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FC55CA">
        <w:rPr>
          <w:sz w:val="24"/>
          <w:szCs w:val="24"/>
        </w:rPr>
        <w:t xml:space="preserve"> «Повышение эффективности  бюджетных расходов </w:t>
      </w:r>
    </w:p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FC55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Азейского сельского поселения» на 2015-2017 г.г.</w:t>
      </w:r>
    </w:p>
    <w:p w:rsidR="00FC55CA" w:rsidRPr="00FC55CA" w:rsidRDefault="00FC55CA" w:rsidP="00FC55CA">
      <w:pPr>
        <w:widowControl w:val="0"/>
        <w:tabs>
          <w:tab w:val="left" w:pos="9000"/>
          <w:tab w:val="left" w:pos="107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55C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 w:rsidRPr="00FC55CA">
        <w:rPr>
          <w:sz w:val="24"/>
          <w:szCs w:val="24"/>
        </w:rPr>
        <w:t xml:space="preserve">от   </w:t>
      </w:r>
      <w:r>
        <w:rPr>
          <w:sz w:val="24"/>
          <w:szCs w:val="24"/>
        </w:rPr>
        <w:t>14.09.</w:t>
      </w:r>
      <w:r w:rsidRPr="00FC55CA">
        <w:rPr>
          <w:sz w:val="24"/>
          <w:szCs w:val="24"/>
        </w:rPr>
        <w:t xml:space="preserve"> 2015 года    №</w:t>
      </w:r>
      <w:r w:rsidR="00F718F1">
        <w:rPr>
          <w:sz w:val="24"/>
          <w:szCs w:val="24"/>
        </w:rPr>
        <w:t xml:space="preserve"> </w:t>
      </w:r>
      <w:r>
        <w:rPr>
          <w:sz w:val="24"/>
          <w:szCs w:val="24"/>
        </w:rPr>
        <w:t>33-пг</w:t>
      </w:r>
    </w:p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C55CA">
        <w:rPr>
          <w:sz w:val="24"/>
          <w:szCs w:val="24"/>
        </w:rPr>
        <w:t>ПЕРЕЧЕНЬ</w:t>
      </w:r>
    </w:p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C55CA">
        <w:rPr>
          <w:sz w:val="24"/>
          <w:szCs w:val="24"/>
        </w:rPr>
        <w:t>ОСНОВНЫХ МЕРОПРИЯТИЙ</w:t>
      </w:r>
    </w:p>
    <w:p w:rsidR="00FC55CA" w:rsidRP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C55CA">
        <w:rPr>
          <w:sz w:val="24"/>
          <w:szCs w:val="24"/>
        </w:rPr>
        <w:t>МУНИЦИПАЛЬНОЙ ПРОГРАММЫ "ПОВЫШЕНИЕ ЭФФЕКТИВНОСТИ БЮДЖЕТНЫХ РАСХОДОВ АЗЕЙСКОГО СЕЛЬСКОГО ПОСЕЛЕНИЯ" НА 2015 - 2017 ГОДЫ</w:t>
      </w:r>
    </w:p>
    <w:p w:rsidR="00FC55CA" w:rsidRDefault="00FC55CA" w:rsidP="00FC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C55CA">
        <w:rPr>
          <w:sz w:val="24"/>
          <w:szCs w:val="24"/>
        </w:rPr>
        <w:t xml:space="preserve"> </w:t>
      </w:r>
    </w:p>
    <w:p w:rsidR="00F718F1" w:rsidRPr="00FC55CA" w:rsidRDefault="00F718F1" w:rsidP="00FC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3573"/>
        <w:gridCol w:w="1867"/>
        <w:gridCol w:w="1440"/>
        <w:gridCol w:w="1320"/>
        <w:gridCol w:w="5880"/>
      </w:tblGrid>
      <w:tr w:rsidR="00FC55CA" w:rsidRPr="00FC55CA" w:rsidTr="00FC55C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 xml:space="preserve">N </w:t>
            </w:r>
            <w:proofErr w:type="spellStart"/>
            <w:proofErr w:type="gramStart"/>
            <w:r w:rsidRPr="00FC55CA">
              <w:t>п</w:t>
            </w:r>
            <w:proofErr w:type="spellEnd"/>
            <w:proofErr w:type="gramEnd"/>
            <w:r w:rsidRPr="00FC55CA">
              <w:t>/</w:t>
            </w:r>
            <w:proofErr w:type="spellStart"/>
            <w:r w:rsidRPr="00FC55CA">
              <w:t>п</w:t>
            </w:r>
            <w:proofErr w:type="spellEnd"/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C55CA">
              <w:t xml:space="preserve"> Основное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Ответственный исполнитель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Срок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Ожидаемый конечный результат реализации муниципальной программы, основного мероприятия</w:t>
            </w:r>
          </w:p>
        </w:tc>
      </w:tr>
      <w:tr w:rsidR="00FC55CA" w:rsidRPr="00FC55CA" w:rsidTr="00FC55C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начала реализации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окончания реализации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</w:tr>
      <w:tr w:rsidR="00FC55CA" w:rsidRPr="00FC55CA" w:rsidTr="00FC55CA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55CA">
              <w:t>6</w:t>
            </w:r>
          </w:p>
        </w:tc>
      </w:tr>
      <w:tr w:rsidR="00FC55CA" w:rsidRPr="00FC55CA" w:rsidTr="00FC55CA">
        <w:trPr>
          <w:trHeight w:val="63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5CA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>Основное мероприятие "Обеспечение сбалансированности и устойчивости бюджета Азейского сельского поселения"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>Администрация Азейского сельского поселения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55CA">
                <w:t>2015 г</w:t>
              </w:r>
            </w:smartTag>
            <w:r w:rsidRPr="00FC55CA">
              <w:t>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C55CA">
                <w:t>2017 г</w:t>
              </w:r>
            </w:smartTag>
            <w:r w:rsidRPr="00FC55CA"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>дефицит бюджета не превышает уровень, установленный бюджетным законодательством.</w:t>
            </w:r>
          </w:p>
        </w:tc>
      </w:tr>
      <w:tr w:rsidR="00FC55CA" w:rsidRPr="00FC55CA" w:rsidTr="00FC55C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>предельный объем муниципального долга не  превышает уровень, установленный бюджетным законодательством</w:t>
            </w:r>
          </w:p>
        </w:tc>
      </w:tr>
      <w:tr w:rsidR="00FC55CA" w:rsidRPr="00FC55CA" w:rsidTr="00FC55CA">
        <w:trPr>
          <w:trHeight w:val="7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CA" w:rsidRPr="00FC55CA" w:rsidRDefault="00FC55CA" w:rsidP="00FC55CA">
            <w:pPr>
              <w:spacing w:after="0" w:line="240" w:lineRule="auto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>Прирост поступлений налоговых доходов в местные бюджеты к предыдущему году (в нормативах текущего года) – 106,0</w:t>
            </w:r>
          </w:p>
        </w:tc>
      </w:tr>
      <w:tr w:rsidR="00FC55CA" w:rsidRPr="00FC55CA" w:rsidTr="00FC55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5CA"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>Обеспечение прозрачности и открытости бюджетного процесса в Азейском сельском поселении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>Администрация Азейского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55CA">
                <w:t>2015 г</w:t>
              </w:r>
            </w:smartTag>
            <w:r w:rsidRPr="00FC55CA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C55CA">
                <w:t>2017 г</w:t>
              </w:r>
            </w:smartTag>
            <w:r w:rsidRPr="00FC55CA"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 xml:space="preserve">создание официального сайта Администрации Азейского сельского поселения в сети интернет  </w:t>
            </w:r>
          </w:p>
        </w:tc>
      </w:tr>
      <w:tr w:rsidR="00FC55CA" w:rsidRPr="00FC55CA" w:rsidTr="00FC55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55CA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 xml:space="preserve">Повышение финансовой устойчивости бюджета Азейского сельского поселения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C55CA">
              <w:t>Администрация Азейского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55CA">
                <w:t>2015 г</w:t>
              </w:r>
            </w:smartTag>
            <w:r w:rsidRPr="00FC55CA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C55CA">
                <w:t>2017 г</w:t>
              </w:r>
            </w:smartTag>
            <w:r w:rsidRPr="00FC55CA"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C55CA"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FC55CA">
              <w:t>а)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 культуры,</w:t>
            </w:r>
          </w:p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FC55CA">
              <w:t>б) по начислениям на оплату труда;</w:t>
            </w:r>
          </w:p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FC55CA">
              <w:t>в) по коммунальным услугам;</w:t>
            </w:r>
          </w:p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FC55CA">
              <w:t>г) по выплате пособий по социальной помощи населению.</w:t>
            </w:r>
          </w:p>
          <w:p w:rsidR="00FC55CA" w:rsidRPr="00FC55CA" w:rsidRDefault="00FC55CA" w:rsidP="00FC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60A2A" w:rsidRPr="00E4382C" w:rsidRDefault="00560A2A" w:rsidP="00560A2A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90196F" w:rsidRPr="00E4382C" w:rsidRDefault="0090196F" w:rsidP="00560A2A">
      <w:pPr>
        <w:spacing w:after="0" w:line="240" w:lineRule="auto"/>
        <w:rPr>
          <w:sz w:val="24"/>
          <w:szCs w:val="24"/>
        </w:rPr>
      </w:pPr>
    </w:p>
    <w:sectPr w:rsidR="0090196F" w:rsidRPr="00E4382C" w:rsidSect="00192FC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A2A"/>
    <w:rsid w:val="00192FCE"/>
    <w:rsid w:val="00560A2A"/>
    <w:rsid w:val="0090196F"/>
    <w:rsid w:val="00E4382C"/>
    <w:rsid w:val="00F718F1"/>
    <w:rsid w:val="00FC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0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43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Шапка (герб)"/>
    <w:basedOn w:val="a"/>
    <w:uiPriority w:val="99"/>
    <w:rsid w:val="00E4382C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table" w:styleId="a4">
    <w:name w:val="Table Grid"/>
    <w:basedOn w:val="a1"/>
    <w:uiPriority w:val="99"/>
    <w:rsid w:val="00E4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E37470D558CD5F608E16ECF8CA38C827511735E7F29A2783510C96DB4D229D69BD5EBE83E4Aw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9E37470D558CD5F608E16ECF8CA38C827511735E7F29A2783510C96DB4D229D69BD5EBEA394Aw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E37470D558CD5F608E16ECF8CA38C827512725A7429A2783510C96D4Bw4G" TargetMode="External"/><Relationship Id="rId5" Type="http://schemas.openxmlformats.org/officeDocument/2006/relationships/hyperlink" Target="consultantplus://offline/ref=C69E37470D558CD5F608FF63D9E0F98082784A7D507227F1226A4B943ABDD87E91D48CA9AB34AC7EAD1A8141w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69E37470D558CD5F608FF63D9E0F98082784A7D507227F1226A4B943ABDD87E91D48CA9AB34AC7EAC1C8441w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2015-10-16T02:05:00Z</dcterms:created>
  <dcterms:modified xsi:type="dcterms:W3CDTF">2015-10-16T02:27:00Z</dcterms:modified>
</cp:coreProperties>
</file>