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3D" w:rsidRPr="00360264" w:rsidRDefault="004C1A3D" w:rsidP="004C1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6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tbl>
      <w:tblPr>
        <w:tblW w:w="9889" w:type="dxa"/>
        <w:tblLook w:val="01E0"/>
      </w:tblPr>
      <w:tblGrid>
        <w:gridCol w:w="9889"/>
      </w:tblGrid>
      <w:tr w:rsidR="004C1A3D" w:rsidRPr="00360264" w:rsidTr="00360264">
        <w:trPr>
          <w:trHeight w:val="284"/>
        </w:trPr>
        <w:tc>
          <w:tcPr>
            <w:tcW w:w="9889" w:type="dxa"/>
            <w:shd w:val="clear" w:color="auto" w:fill="auto"/>
          </w:tcPr>
          <w:p w:rsidR="004C1A3D" w:rsidRPr="00360264" w:rsidRDefault="00360264" w:rsidP="007204F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6026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ИРКУТСКАЯ </w:t>
            </w:r>
            <w:r w:rsidR="004C1A3D" w:rsidRPr="0036026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ОБЛАСТЬ</w:t>
            </w:r>
          </w:p>
        </w:tc>
      </w:tr>
      <w:tr w:rsidR="004C1A3D" w:rsidRPr="00360264" w:rsidTr="00360264">
        <w:trPr>
          <w:trHeight w:val="274"/>
        </w:trPr>
        <w:tc>
          <w:tcPr>
            <w:tcW w:w="9889" w:type="dxa"/>
            <w:shd w:val="clear" w:color="auto" w:fill="auto"/>
          </w:tcPr>
          <w:p w:rsidR="004C1A3D" w:rsidRPr="00360264" w:rsidRDefault="004C1A3D" w:rsidP="007204F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4C1A3D" w:rsidRPr="00360264" w:rsidTr="00360264">
        <w:trPr>
          <w:trHeight w:val="536"/>
        </w:trPr>
        <w:tc>
          <w:tcPr>
            <w:tcW w:w="9889" w:type="dxa"/>
            <w:shd w:val="clear" w:color="auto" w:fill="auto"/>
          </w:tcPr>
          <w:p w:rsidR="004C1A3D" w:rsidRPr="00360264" w:rsidRDefault="004C1A3D" w:rsidP="007204F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6026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4C1A3D" w:rsidRPr="00360264" w:rsidRDefault="00360264" w:rsidP="007204F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6026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Азейского сельского поселения</w:t>
            </w:r>
          </w:p>
        </w:tc>
      </w:tr>
      <w:tr w:rsidR="004C1A3D" w:rsidRPr="00360264" w:rsidTr="00360264">
        <w:trPr>
          <w:trHeight w:val="284"/>
        </w:trPr>
        <w:tc>
          <w:tcPr>
            <w:tcW w:w="9889" w:type="dxa"/>
            <w:shd w:val="clear" w:color="auto" w:fill="auto"/>
          </w:tcPr>
          <w:p w:rsidR="004C1A3D" w:rsidRPr="00360264" w:rsidRDefault="004C1A3D" w:rsidP="00720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4C1A3D" w:rsidRPr="00360264" w:rsidTr="00360264">
        <w:trPr>
          <w:trHeight w:val="358"/>
        </w:trPr>
        <w:tc>
          <w:tcPr>
            <w:tcW w:w="9889" w:type="dxa"/>
            <w:shd w:val="clear" w:color="auto" w:fill="auto"/>
          </w:tcPr>
          <w:p w:rsidR="004C1A3D" w:rsidRPr="00360264" w:rsidRDefault="00360264" w:rsidP="00720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1A3D" w:rsidRPr="00360264" w:rsidTr="00360264">
        <w:trPr>
          <w:trHeight w:val="284"/>
        </w:trPr>
        <w:tc>
          <w:tcPr>
            <w:tcW w:w="9889" w:type="dxa"/>
            <w:shd w:val="clear" w:color="auto" w:fill="auto"/>
          </w:tcPr>
          <w:p w:rsidR="004C1A3D" w:rsidRPr="00360264" w:rsidRDefault="004C1A3D" w:rsidP="00720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4C1A3D" w:rsidRPr="00360264" w:rsidTr="00360264">
        <w:trPr>
          <w:trHeight w:val="284"/>
        </w:trPr>
        <w:tc>
          <w:tcPr>
            <w:tcW w:w="9889" w:type="dxa"/>
            <w:shd w:val="clear" w:color="auto" w:fill="auto"/>
          </w:tcPr>
          <w:p w:rsidR="004C1A3D" w:rsidRPr="00360264" w:rsidRDefault="004C1A3D" w:rsidP="00720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4C1A3D" w:rsidRPr="00360264" w:rsidTr="00360264">
        <w:trPr>
          <w:trHeight w:val="568"/>
        </w:trPr>
        <w:tc>
          <w:tcPr>
            <w:tcW w:w="9889" w:type="dxa"/>
            <w:shd w:val="clear" w:color="auto" w:fill="auto"/>
          </w:tcPr>
          <w:p w:rsidR="004C1A3D" w:rsidRPr="00360264" w:rsidRDefault="00360264" w:rsidP="003602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12.11.2021</w:t>
            </w:r>
            <w:r w:rsidR="004C1A3D" w:rsidRPr="0036026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г.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    </w:t>
            </w:r>
            <w:r w:rsidR="004C1A3D" w:rsidRPr="0036026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65/1</w:t>
            </w:r>
            <w:r w:rsidR="004C1A3D" w:rsidRPr="0036026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-рг</w:t>
            </w:r>
          </w:p>
        </w:tc>
      </w:tr>
      <w:tr w:rsidR="004C1A3D" w:rsidRPr="00360264" w:rsidTr="00360264">
        <w:trPr>
          <w:trHeight w:val="284"/>
        </w:trPr>
        <w:tc>
          <w:tcPr>
            <w:tcW w:w="9889" w:type="dxa"/>
            <w:shd w:val="clear" w:color="auto" w:fill="auto"/>
          </w:tcPr>
          <w:p w:rsidR="004C1A3D" w:rsidRPr="00360264" w:rsidRDefault="00360264" w:rsidP="00720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с.Азей</w:t>
            </w:r>
          </w:p>
        </w:tc>
      </w:tr>
    </w:tbl>
    <w:p w:rsidR="004C1A3D" w:rsidRPr="00360264" w:rsidRDefault="004C1A3D" w:rsidP="004C1A3D">
      <w:pPr>
        <w:keepNext/>
        <w:keepLines/>
        <w:widowControl w:val="0"/>
        <w:spacing w:after="0" w:line="274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2A1B04" w:rsidRPr="00360264" w:rsidRDefault="004C1A3D" w:rsidP="002A1B04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36026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Об одобрении </w:t>
      </w:r>
      <w:r w:rsidR="002A1B04" w:rsidRPr="0036026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прогноза</w:t>
      </w:r>
    </w:p>
    <w:p w:rsidR="004C1A3D" w:rsidRPr="00360264" w:rsidRDefault="004C1A3D" w:rsidP="002A1B04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36026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социально-экономического развития </w:t>
      </w:r>
    </w:p>
    <w:p w:rsidR="004C1A3D" w:rsidRPr="00360264" w:rsidRDefault="00360264" w:rsidP="004C1A3D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Азейского</w:t>
      </w:r>
      <w:r w:rsidR="004C1A3D" w:rsidRPr="0036026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сельского поселения </w:t>
      </w:r>
      <w:r w:rsidR="008A29FD" w:rsidRPr="0036026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на</w:t>
      </w:r>
      <w:r w:rsidR="004C1A3D" w:rsidRPr="0036026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202</w:t>
      </w:r>
      <w:r w:rsidR="008A29FD" w:rsidRPr="0036026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2 год</w:t>
      </w:r>
    </w:p>
    <w:p w:rsidR="008A29FD" w:rsidRPr="00360264" w:rsidRDefault="008A29FD" w:rsidP="004C1A3D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026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и плановый период 2023 и 2024 годов</w:t>
      </w:r>
    </w:p>
    <w:p w:rsidR="004C1A3D" w:rsidRPr="00360264" w:rsidRDefault="004C1A3D" w:rsidP="004C1A3D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A3D" w:rsidRPr="00B774DC" w:rsidRDefault="004C1A3D" w:rsidP="004C1A3D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C1A3D" w:rsidRPr="00B774DC" w:rsidRDefault="004C1A3D" w:rsidP="004C1A3D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разработкой проекта бюджета </w:t>
      </w:r>
      <w:r w:rsidR="00360264">
        <w:rPr>
          <w:rFonts w:ascii="Times New Roman" w:eastAsia="Arial Unicode MS" w:hAnsi="Times New Roman" w:cs="Times New Roman"/>
          <w:sz w:val="28"/>
          <w:szCs w:val="28"/>
          <w:lang w:eastAsia="ru-RU"/>
        </w:rPr>
        <w:t>Азейского</w:t>
      </w:r>
      <w:r w:rsidR="00BE22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на 2022 год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плановый период 2023 и 2024 годов, в соответствии со ст. 184.2 Бюджетного Кодекса Российской Федерации и решением Думы </w:t>
      </w:r>
      <w:r w:rsidR="00360264">
        <w:rPr>
          <w:rFonts w:ascii="Times New Roman" w:eastAsia="Arial Unicode MS" w:hAnsi="Times New Roman" w:cs="Times New Roman"/>
          <w:sz w:val="28"/>
          <w:szCs w:val="28"/>
          <w:lang w:eastAsia="ru-RU"/>
        </w:rPr>
        <w:t>Азейского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от 24.03.2020 г. № </w:t>
      </w:r>
      <w:r w:rsidR="00360264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360264">
        <w:rPr>
          <w:rFonts w:ascii="Times New Roman" w:eastAsia="Arial Unicode MS" w:hAnsi="Times New Roman" w:cs="Times New Roman"/>
          <w:sz w:val="28"/>
          <w:szCs w:val="28"/>
          <w:lang w:eastAsia="ru-RU"/>
        </w:rPr>
        <w:t>Азейском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>, руковод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ствуясь статьей 24</w:t>
      </w:r>
      <w:r w:rsidR="003602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360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Азейского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  <w:proofErr w:type="gramEnd"/>
    </w:p>
    <w:p w:rsidR="004C1A3D" w:rsidRDefault="004C1A3D" w:rsidP="004C1A3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C1A3D" w:rsidRDefault="004C1A3D" w:rsidP="0036026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Одобрить </w:t>
      </w:r>
      <w:r w:rsidR="002A1B04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прогноз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360264">
        <w:rPr>
          <w:rFonts w:ascii="Times New Roman" w:eastAsia="Arial Unicode MS" w:hAnsi="Times New Roman" w:cs="Times New Roman"/>
          <w:sz w:val="28"/>
          <w:szCs w:val="28"/>
          <w:lang w:eastAsia="ru-RU"/>
        </w:rPr>
        <w:t>Азейского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за 202</w:t>
      </w:r>
      <w:r w:rsidR="00BE221C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</w:t>
      </w:r>
      <w:r w:rsidR="008A29F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BE221C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8A29F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202</w:t>
      </w:r>
      <w:r w:rsidR="00BE221C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8A29F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60264" w:rsidRDefault="00360264" w:rsidP="0036026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C1A3D" w:rsidRPr="00360264" w:rsidRDefault="004C1A3D" w:rsidP="0036026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142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в газете «</w:t>
      </w:r>
      <w:r w:rsidR="00360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Азейский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360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Азейского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6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264" w:rsidRPr="00360264" w:rsidRDefault="00360264" w:rsidP="003602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C1A3D" w:rsidRPr="00414218" w:rsidRDefault="004C1A3D" w:rsidP="004C1A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</w:t>
      </w:r>
      <w:r w:rsidR="008A2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A3D" w:rsidRPr="00B774DC" w:rsidRDefault="004C1A3D" w:rsidP="004C1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3D" w:rsidRPr="00B774DC" w:rsidRDefault="004C1A3D" w:rsidP="004C1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3D" w:rsidRPr="00B774DC" w:rsidRDefault="004C1A3D" w:rsidP="004C1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3D" w:rsidRPr="00B774DC" w:rsidRDefault="004C1A3D" w:rsidP="004C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60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Азейского</w:t>
      </w:r>
    </w:p>
    <w:p w:rsidR="004C1A3D" w:rsidRPr="00B774DC" w:rsidRDefault="004C1A3D" w:rsidP="004C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 w:rsidR="0036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0264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Кириллова</w:t>
      </w:r>
    </w:p>
    <w:p w:rsidR="00B17481" w:rsidRDefault="00B17481"/>
    <w:sectPr w:rsidR="00B17481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0DC"/>
    <w:multiLevelType w:val="hybridMultilevel"/>
    <w:tmpl w:val="D67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8F0"/>
    <w:rsid w:val="002A1B04"/>
    <w:rsid w:val="00360264"/>
    <w:rsid w:val="004C1A3D"/>
    <w:rsid w:val="005178F0"/>
    <w:rsid w:val="00611946"/>
    <w:rsid w:val="008A29FD"/>
    <w:rsid w:val="00B17481"/>
    <w:rsid w:val="00BE221C"/>
    <w:rsid w:val="00E5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3D"/>
    <w:pPr>
      <w:ind w:left="720"/>
      <w:contextualSpacing/>
    </w:pPr>
  </w:style>
  <w:style w:type="paragraph" w:styleId="a4">
    <w:name w:val="No Spacing"/>
    <w:uiPriority w:val="1"/>
    <w:qFormat/>
    <w:rsid w:val="004C1A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8</cp:revision>
  <cp:lastPrinted>2021-12-01T05:47:00Z</cp:lastPrinted>
  <dcterms:created xsi:type="dcterms:W3CDTF">2021-12-01T05:31:00Z</dcterms:created>
  <dcterms:modified xsi:type="dcterms:W3CDTF">2021-12-01T06:12:00Z</dcterms:modified>
</cp:coreProperties>
</file>