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Тулунский район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0170E" w:rsidRDefault="00D0170E" w:rsidP="00D0170E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D0170E" w:rsidRDefault="00D0170E" w:rsidP="00D0170E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23.05.2018 г.</w:t>
      </w:r>
      <w:r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№ 48-рг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70E" w:rsidRDefault="00D0170E" w:rsidP="00D0170E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, распоряжением администрации Азейского сельского поселения № 76-рг от 26.12.2017 г. «Об утверждении плана проведения плановых проверок по муниципальному земельному контролю физических лиц на 2018 год», Уставом Азейского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плановую, документарную и выездную проверку в отношении </w:t>
      </w:r>
      <w:r w:rsidR="00BC6DAF">
        <w:rPr>
          <w:rFonts w:ascii="Times New Roman" w:hAnsi="Times New Roman" w:cs="Times New Roman"/>
          <w:sz w:val="28"/>
          <w:szCs w:val="28"/>
        </w:rPr>
        <w:t>Кухта Елены Васильевны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Центральная, д. </w:t>
      </w:r>
      <w:r w:rsidR="00BC6DAF">
        <w:rPr>
          <w:rFonts w:ascii="Times New Roman" w:hAnsi="Times New Roman" w:cs="Times New Roman"/>
          <w:sz w:val="28"/>
          <w:szCs w:val="28"/>
        </w:rPr>
        <w:t>1а, кв.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D0170E" w:rsidRDefault="00D0170E" w:rsidP="00D017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D0170E" w:rsidRDefault="00D0170E" w:rsidP="00D0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настоящая проверка проводится в целью выполнения плана проведения плановых проверок по муниципальному земельному контролю физических лиц на 2018 год в рамках муниципального земельного контроля за использованием земельных участков,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Азейского сельского поселения № 76-рг от 27.12.2017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D0170E" w:rsidRDefault="00D0170E" w:rsidP="00D01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BC6DAF">
        <w:rPr>
          <w:rFonts w:ascii="Times New Roman" w:hAnsi="Times New Roman" w:cs="Times New Roman"/>
          <w:sz w:val="28"/>
          <w:szCs w:val="28"/>
        </w:rPr>
        <w:t>Кухта Е.В.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земельных участках:</w:t>
      </w:r>
    </w:p>
    <w:p w:rsidR="00D0170E" w:rsidRDefault="00D0170E" w:rsidP="00D0170E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Тулунский район, с.Азей, ул. Центральная, </w:t>
      </w:r>
      <w:r w:rsidR="00BC6DAF">
        <w:rPr>
          <w:rFonts w:ascii="Times New Roman" w:hAnsi="Times New Roman" w:cs="Times New Roman"/>
          <w:sz w:val="28"/>
          <w:szCs w:val="28"/>
        </w:rPr>
        <w:t>1а-1</w:t>
      </w:r>
      <w:r>
        <w:rPr>
          <w:rFonts w:ascii="Times New Roman" w:hAnsi="Times New Roman" w:cs="Times New Roman"/>
          <w:sz w:val="28"/>
          <w:szCs w:val="28"/>
        </w:rPr>
        <w:t>, кадастровый номер 38:15:010201:</w:t>
      </w:r>
      <w:r w:rsidR="00BC6DAF">
        <w:rPr>
          <w:rFonts w:ascii="Times New Roman" w:hAnsi="Times New Roman" w:cs="Times New Roman"/>
          <w:sz w:val="28"/>
          <w:szCs w:val="28"/>
        </w:rPr>
        <w:t>224</w:t>
      </w:r>
      <w:bookmarkStart w:id="0" w:name="_GoBack"/>
      <w:bookmarkEnd w:id="0"/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Дата начала проверки: 14 июня 2018 года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проверки: 15 июня 2018 года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70E" w:rsidRDefault="00D0170E" w:rsidP="00D017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D0170E" w:rsidRDefault="00D0170E" w:rsidP="00D017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076C1F" w:rsidRDefault="00076C1F"/>
    <w:sectPr w:rsidR="0007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8A"/>
    <w:rsid w:val="00076C1F"/>
    <w:rsid w:val="00BC6DAF"/>
    <w:rsid w:val="00D0170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ED4AC-FDE8-4B4E-A55C-8442D1D7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4</cp:revision>
  <dcterms:created xsi:type="dcterms:W3CDTF">2018-06-04T01:26:00Z</dcterms:created>
  <dcterms:modified xsi:type="dcterms:W3CDTF">2018-06-04T01:29:00Z</dcterms:modified>
</cp:coreProperties>
</file>