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 xml:space="preserve"> АДМИНИСТРАЦИЯ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Азейского сельского поселения</w:t>
      </w:r>
    </w:p>
    <w:p w:rsidR="007F14C3" w:rsidRPr="00137C65" w:rsidRDefault="007F14C3" w:rsidP="007F14C3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7F14C3" w:rsidRPr="00137C65" w:rsidRDefault="007F14C3" w:rsidP="006F1FCB">
      <w:pPr>
        <w:spacing w:before="0" w:beforeAutospacing="0"/>
        <w:ind w:left="0" w:firstLine="0"/>
        <w:outlineLvl w:val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РАСПОРЯЖЕНИЕ</w:t>
      </w:r>
    </w:p>
    <w:p w:rsidR="007F14C3" w:rsidRPr="00137C65" w:rsidRDefault="00C7211C" w:rsidP="006F1FCB">
      <w:pPr>
        <w:spacing w:before="0" w:before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26.03</w:t>
      </w:r>
      <w:r w:rsidR="007F14C3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4</w:t>
      </w:r>
      <w:r w:rsidR="007F14C3" w:rsidRPr="00137C65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28</w:t>
      </w:r>
      <w:r w:rsidR="007F14C3" w:rsidRPr="00137C65">
        <w:rPr>
          <w:rFonts w:ascii="Times New Roman" w:hAnsi="Times New Roman"/>
          <w:b/>
          <w:sz w:val="28"/>
          <w:szCs w:val="28"/>
        </w:rPr>
        <w:t>-рг</w:t>
      </w:r>
    </w:p>
    <w:p w:rsidR="007F14C3" w:rsidRPr="00137C65" w:rsidRDefault="007F14C3" w:rsidP="006F1FCB">
      <w:pPr>
        <w:spacing w:before="0" w:beforeAutospacing="0"/>
        <w:rPr>
          <w:rFonts w:ascii="Times New Roman" w:hAnsi="Times New Roman"/>
          <w:b/>
          <w:sz w:val="28"/>
          <w:szCs w:val="28"/>
        </w:rPr>
      </w:pPr>
      <w:r w:rsidRPr="00137C65">
        <w:rPr>
          <w:rFonts w:ascii="Times New Roman" w:hAnsi="Times New Roman"/>
          <w:b/>
          <w:sz w:val="28"/>
          <w:szCs w:val="28"/>
        </w:rPr>
        <w:t>с. Азей</w:t>
      </w:r>
    </w:p>
    <w:p w:rsidR="007F14C3" w:rsidRPr="00137C65" w:rsidRDefault="007F14C3" w:rsidP="007F14C3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</w:p>
    <w:p w:rsidR="007F14C3" w:rsidRPr="000735F1" w:rsidRDefault="007F14C3" w:rsidP="007F14C3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0735F1">
        <w:rPr>
          <w:rFonts w:ascii="Times New Roman" w:hAnsi="Times New Roman"/>
          <w:b/>
          <w:i/>
          <w:sz w:val="28"/>
          <w:szCs w:val="28"/>
        </w:rPr>
        <w:t xml:space="preserve">О создании комиссии по осуществлению </w:t>
      </w:r>
    </w:p>
    <w:p w:rsidR="007F14C3" w:rsidRPr="000735F1" w:rsidRDefault="007F14C3" w:rsidP="007F14C3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0735F1">
        <w:rPr>
          <w:rFonts w:ascii="Times New Roman" w:hAnsi="Times New Roman"/>
          <w:b/>
          <w:i/>
          <w:sz w:val="28"/>
          <w:szCs w:val="28"/>
        </w:rPr>
        <w:t>закупок товаров, работ, услуг</w:t>
      </w:r>
      <w:bookmarkStart w:id="0" w:name="_GoBack"/>
      <w:bookmarkEnd w:id="0"/>
      <w:r w:rsidRPr="000735F1">
        <w:rPr>
          <w:rFonts w:ascii="Times New Roman" w:hAnsi="Times New Roman"/>
          <w:b/>
          <w:i/>
          <w:sz w:val="28"/>
          <w:szCs w:val="28"/>
        </w:rPr>
        <w:t xml:space="preserve"> для муниципальных </w:t>
      </w:r>
    </w:p>
    <w:p w:rsidR="007F14C3" w:rsidRPr="000735F1" w:rsidRDefault="007F14C3" w:rsidP="007F14C3">
      <w:pPr>
        <w:pStyle w:val="a3"/>
        <w:jc w:val="left"/>
        <w:rPr>
          <w:rFonts w:ascii="Times New Roman" w:hAnsi="Times New Roman"/>
          <w:b/>
          <w:i/>
          <w:sz w:val="28"/>
          <w:szCs w:val="28"/>
        </w:rPr>
      </w:pPr>
      <w:r w:rsidRPr="000735F1">
        <w:rPr>
          <w:rFonts w:ascii="Times New Roman" w:hAnsi="Times New Roman"/>
          <w:b/>
          <w:i/>
          <w:sz w:val="28"/>
          <w:szCs w:val="28"/>
        </w:rPr>
        <w:t>нужд Азейского сельского поселения</w:t>
      </w:r>
    </w:p>
    <w:p w:rsidR="007F14C3" w:rsidRPr="00137C65" w:rsidRDefault="007F14C3" w:rsidP="007F14C3">
      <w:pPr>
        <w:pStyle w:val="a3"/>
        <w:jc w:val="left"/>
        <w:rPr>
          <w:rFonts w:ascii="Times New Roman" w:hAnsi="Times New Roman"/>
          <w:sz w:val="32"/>
        </w:rPr>
      </w:pPr>
    </w:p>
    <w:p w:rsidR="007F14C3" w:rsidRDefault="007F14C3" w:rsidP="007F14C3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137C65">
          <w:rPr>
            <w:rFonts w:ascii="Times New Roman" w:hAnsi="Times New Roman"/>
            <w:sz w:val="28"/>
            <w:szCs w:val="28"/>
          </w:rPr>
          <w:t>частями 1</w:t>
        </w:r>
      </w:hyperlink>
      <w:r w:rsidRPr="00137C65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137C65">
          <w:rPr>
            <w:rFonts w:ascii="Times New Roman" w:hAnsi="Times New Roman"/>
            <w:sz w:val="28"/>
            <w:szCs w:val="28"/>
          </w:rPr>
          <w:t>2, 3 статьи 39</w:t>
        </w:r>
      </w:hyperlink>
      <w:r w:rsidRPr="00137C65">
        <w:rPr>
          <w:rFonts w:ascii="Times New Roman" w:hAnsi="Times New Roman"/>
          <w:sz w:val="28"/>
          <w:szCs w:val="28"/>
        </w:rPr>
        <w:t xml:space="preserve"> Федерального закона от 5 апреля 2013 г. </w:t>
      </w:r>
      <w:r>
        <w:rPr>
          <w:rFonts w:ascii="Times New Roman" w:hAnsi="Times New Roman"/>
          <w:sz w:val="28"/>
          <w:szCs w:val="28"/>
        </w:rPr>
        <w:t>№</w:t>
      </w:r>
      <w:r w:rsidRPr="00137C65">
        <w:rPr>
          <w:rFonts w:ascii="Times New Roman" w:hAnsi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для определения поставщиков (подрядчиков, исполнителей) при осуществлении закупок товаров, работ, услуг для нужд Азейского сельского поселения путем применения открытых конкурентных способов определения поставщиков (подрядчиков, исполнителей):</w:t>
      </w:r>
    </w:p>
    <w:p w:rsidR="009F53F7" w:rsidRPr="00137C65" w:rsidRDefault="009F53F7" w:rsidP="007F14C3">
      <w:pPr>
        <w:autoSpaceDE w:val="0"/>
        <w:autoSpaceDN w:val="0"/>
        <w:adjustRightInd w:val="0"/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7F14C3" w:rsidRPr="00137C65" w:rsidRDefault="007F14C3" w:rsidP="007F14C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Создать комиссию по осуществлению закупок товаров, работ, услуг для муниципальных нужд Азейского сельского поселения (далее - Комиссия).</w:t>
      </w:r>
    </w:p>
    <w:p w:rsidR="007F14C3" w:rsidRPr="00137C65" w:rsidRDefault="007F14C3" w:rsidP="007F14C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Утвердить комиссию по осуществлению закупок товаров, работ, услуг для муниципальных нужд Азейского сельского поселения (далее - Комиссия) в составе: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- председателя Комиссии – Кириллова Татьяна Георгиевна, глава Азейского сельского поселения;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- заместителя председателя Комиссии –</w:t>
      </w:r>
      <w:r w:rsidR="009F53F7" w:rsidRPr="009F53F7">
        <w:rPr>
          <w:rFonts w:ascii="Times New Roman" w:hAnsi="Times New Roman"/>
          <w:sz w:val="28"/>
          <w:szCs w:val="28"/>
        </w:rPr>
        <w:t xml:space="preserve"> </w:t>
      </w:r>
      <w:r w:rsidR="009F53F7">
        <w:rPr>
          <w:rFonts w:ascii="Times New Roman" w:hAnsi="Times New Roman"/>
          <w:sz w:val="28"/>
          <w:szCs w:val="28"/>
        </w:rPr>
        <w:t>Горбунова Наталья Валерьевна, ведущий специалист администрации Азейского сельского поселения</w:t>
      </w:r>
      <w:r w:rsidRPr="00137C65">
        <w:rPr>
          <w:rFonts w:ascii="Times New Roman" w:hAnsi="Times New Roman"/>
          <w:sz w:val="28"/>
          <w:szCs w:val="28"/>
        </w:rPr>
        <w:t>;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 xml:space="preserve">- секретаря Комиссии – </w:t>
      </w:r>
      <w:r w:rsidR="00C7211C" w:rsidRPr="00C7211C">
        <w:rPr>
          <w:rFonts w:ascii="Times New Roman" w:hAnsi="Times New Roman"/>
          <w:sz w:val="28"/>
          <w:szCs w:val="28"/>
        </w:rPr>
        <w:t>Бажанов</w:t>
      </w:r>
      <w:r w:rsidR="00C7211C">
        <w:rPr>
          <w:rFonts w:ascii="Times New Roman" w:hAnsi="Times New Roman"/>
          <w:sz w:val="28"/>
          <w:szCs w:val="28"/>
        </w:rPr>
        <w:t>а</w:t>
      </w:r>
      <w:r w:rsidR="00C7211C" w:rsidRPr="00C7211C">
        <w:rPr>
          <w:rFonts w:ascii="Times New Roman" w:hAnsi="Times New Roman"/>
          <w:sz w:val="28"/>
          <w:szCs w:val="28"/>
        </w:rPr>
        <w:t xml:space="preserve"> Янин</w:t>
      </w:r>
      <w:r w:rsidR="00C7211C">
        <w:rPr>
          <w:rFonts w:ascii="Times New Roman" w:hAnsi="Times New Roman"/>
          <w:sz w:val="28"/>
          <w:szCs w:val="28"/>
        </w:rPr>
        <w:t>а</w:t>
      </w:r>
      <w:r w:rsidR="00C7211C" w:rsidRPr="00C7211C">
        <w:rPr>
          <w:rFonts w:ascii="Times New Roman" w:hAnsi="Times New Roman"/>
          <w:sz w:val="28"/>
          <w:szCs w:val="28"/>
        </w:rPr>
        <w:t xml:space="preserve"> Александровн</w:t>
      </w:r>
      <w:r w:rsidR="00C7211C">
        <w:rPr>
          <w:rFonts w:ascii="Times New Roman" w:hAnsi="Times New Roman"/>
          <w:sz w:val="28"/>
          <w:szCs w:val="28"/>
        </w:rPr>
        <w:t>а</w:t>
      </w:r>
      <w:r w:rsidR="009F53F7" w:rsidRPr="00137C65">
        <w:rPr>
          <w:rFonts w:ascii="Times New Roman" w:hAnsi="Times New Roman"/>
          <w:sz w:val="28"/>
          <w:szCs w:val="28"/>
        </w:rPr>
        <w:t xml:space="preserve">, </w:t>
      </w:r>
      <w:r w:rsidR="009F53F7">
        <w:rPr>
          <w:rFonts w:ascii="Times New Roman" w:hAnsi="Times New Roman"/>
          <w:sz w:val="28"/>
          <w:szCs w:val="28"/>
        </w:rPr>
        <w:t>директор муниципального казённого учреждения культуры «Культурно-досуговый центр с.Азей»</w:t>
      </w:r>
      <w:r w:rsidRPr="00137C65">
        <w:rPr>
          <w:rFonts w:ascii="Times New Roman" w:hAnsi="Times New Roman"/>
          <w:sz w:val="28"/>
          <w:szCs w:val="28"/>
        </w:rPr>
        <w:t>;</w:t>
      </w:r>
    </w:p>
    <w:p w:rsidR="007F14C3" w:rsidRPr="000735F1" w:rsidRDefault="007F14C3" w:rsidP="007F14C3">
      <w:pPr>
        <w:pStyle w:val="a3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 xml:space="preserve">3. </w:t>
      </w:r>
      <w:r w:rsidRPr="000735F1"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Азейского сельского поселения от </w:t>
      </w:r>
      <w:r w:rsidR="00C7211C">
        <w:rPr>
          <w:rFonts w:ascii="Times New Roman" w:hAnsi="Times New Roman"/>
          <w:sz w:val="28"/>
          <w:szCs w:val="28"/>
        </w:rPr>
        <w:t>28.02.2023</w:t>
      </w:r>
      <w:r w:rsidRPr="000735F1">
        <w:rPr>
          <w:rFonts w:ascii="Times New Roman" w:hAnsi="Times New Roman"/>
          <w:sz w:val="28"/>
          <w:szCs w:val="28"/>
        </w:rPr>
        <w:t xml:space="preserve"> г. № </w:t>
      </w:r>
      <w:r w:rsidR="00C7211C">
        <w:rPr>
          <w:rFonts w:ascii="Times New Roman" w:hAnsi="Times New Roman"/>
          <w:sz w:val="28"/>
          <w:szCs w:val="28"/>
        </w:rPr>
        <w:t>17</w:t>
      </w:r>
      <w:r w:rsidRPr="000735F1">
        <w:rPr>
          <w:rFonts w:ascii="Times New Roman" w:hAnsi="Times New Roman"/>
          <w:sz w:val="28"/>
          <w:szCs w:val="28"/>
        </w:rPr>
        <w:t xml:space="preserve">-рг </w:t>
      </w:r>
      <w:r w:rsidRPr="000735F1">
        <w:rPr>
          <w:rFonts w:ascii="Times New Roman" w:hAnsi="Times New Roman"/>
          <w:color w:val="000000"/>
          <w:sz w:val="28"/>
          <w:szCs w:val="28"/>
        </w:rPr>
        <w:t>«</w:t>
      </w:r>
      <w:r w:rsidRPr="000735F1">
        <w:rPr>
          <w:rFonts w:ascii="Times New Roman" w:hAnsi="Times New Roman"/>
          <w:sz w:val="28"/>
          <w:szCs w:val="28"/>
        </w:rPr>
        <w:t>О создании комиссии по осуществлению закупок товаров, работ, услуг для муниципальных нужд Азейского сельского поселения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4. Действие настоящего распоряжения распространяются на правоотношения, возникшие с 01.01.202</w:t>
      </w:r>
      <w:r w:rsidR="00A7356D">
        <w:rPr>
          <w:rFonts w:ascii="Times New Roman" w:hAnsi="Times New Roman"/>
          <w:sz w:val="28"/>
          <w:szCs w:val="28"/>
        </w:rPr>
        <w:t>4</w:t>
      </w:r>
      <w:r w:rsidRPr="00137C65">
        <w:rPr>
          <w:rFonts w:ascii="Times New Roman" w:hAnsi="Times New Roman"/>
          <w:sz w:val="28"/>
          <w:szCs w:val="28"/>
        </w:rPr>
        <w:t xml:space="preserve"> года.</w:t>
      </w:r>
    </w:p>
    <w:p w:rsidR="007F14C3" w:rsidRPr="00137C65" w:rsidRDefault="007F14C3" w:rsidP="007F14C3">
      <w:pPr>
        <w:pStyle w:val="a3"/>
        <w:ind w:firstLine="284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7F14C3" w:rsidRPr="00137C65" w:rsidRDefault="007F14C3" w:rsidP="007F14C3">
      <w:pPr>
        <w:pStyle w:val="a3"/>
        <w:ind w:hanging="284"/>
        <w:jc w:val="both"/>
        <w:rPr>
          <w:rFonts w:ascii="Times New Roman" w:hAnsi="Times New Roman"/>
          <w:sz w:val="28"/>
          <w:szCs w:val="28"/>
        </w:rPr>
      </w:pPr>
    </w:p>
    <w:p w:rsidR="00BF2A9E" w:rsidRDefault="00BF2A9E" w:rsidP="007F14C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</w:p>
    <w:p w:rsidR="007F14C3" w:rsidRPr="00137C65" w:rsidRDefault="007F14C3" w:rsidP="007F14C3">
      <w:pPr>
        <w:pStyle w:val="a3"/>
        <w:ind w:right="-119"/>
        <w:jc w:val="both"/>
        <w:rPr>
          <w:rFonts w:ascii="Times New Roman" w:hAnsi="Times New Roman"/>
          <w:sz w:val="28"/>
          <w:szCs w:val="28"/>
        </w:rPr>
      </w:pPr>
      <w:r w:rsidRPr="00137C65">
        <w:rPr>
          <w:rFonts w:ascii="Times New Roman" w:hAnsi="Times New Roman"/>
          <w:sz w:val="28"/>
          <w:szCs w:val="28"/>
        </w:rPr>
        <w:t>Глава Азейского</w:t>
      </w:r>
    </w:p>
    <w:p w:rsidR="007279A2" w:rsidRDefault="007F14C3" w:rsidP="007F14C3">
      <w:pPr>
        <w:pStyle w:val="a3"/>
        <w:ind w:right="-119"/>
        <w:jc w:val="both"/>
      </w:pPr>
      <w:r w:rsidRPr="00137C65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Т.Г. Кириллова</w:t>
      </w:r>
    </w:p>
    <w:sectPr w:rsidR="007279A2" w:rsidSect="000735F1">
      <w:pgSz w:w="11905" w:h="16838"/>
      <w:pgMar w:top="567" w:right="565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7B17"/>
    <w:multiLevelType w:val="hybridMultilevel"/>
    <w:tmpl w:val="E196C540"/>
    <w:lvl w:ilvl="0" w:tplc="936C1FB6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F2"/>
    <w:rsid w:val="006C6AF2"/>
    <w:rsid w:val="006F1FCB"/>
    <w:rsid w:val="007279A2"/>
    <w:rsid w:val="007F14C3"/>
    <w:rsid w:val="009F53F7"/>
    <w:rsid w:val="00A7356D"/>
    <w:rsid w:val="00BF2A9E"/>
    <w:rsid w:val="00C7211C"/>
    <w:rsid w:val="00D32F96"/>
    <w:rsid w:val="00E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3050"/>
  <w15:chartTrackingRefBased/>
  <w15:docId w15:val="{CC01B68B-15A4-4568-8C4A-3CCAB2CD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3"/>
    <w:pPr>
      <w:spacing w:before="100" w:beforeAutospacing="1" w:after="0" w:line="240" w:lineRule="auto"/>
      <w:ind w:left="-567" w:firstLine="284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F14C3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3F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3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2B25ABCF679C49C4AD55936D896B5651354D1DBE850DDBF95543E5814059FE9A59B0407527A1EDE2E021D9C4AEBA5A37D1F6EF0AA0A9D1I12CB" TargetMode="External"/><Relationship Id="rId5" Type="http://schemas.openxmlformats.org/officeDocument/2006/relationships/hyperlink" Target="consultantplus://offline/ref=A52B25ABCF679C49C4AD55936D896B5651354D1DBE850DDBF95543E5814059FE9A59B0407527A1EDE3E021D9C4AEBA5A37D1F6EF0AA0A9D1I12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2024-03-25T09:03:00Z</cp:lastPrinted>
  <dcterms:created xsi:type="dcterms:W3CDTF">2023-03-01T02:14:00Z</dcterms:created>
  <dcterms:modified xsi:type="dcterms:W3CDTF">2024-04-15T07:30:00Z</dcterms:modified>
</cp:coreProperties>
</file>