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A6165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44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4434">
        <w:rPr>
          <w:rFonts w:ascii="Times New Roman" w:hAnsi="Times New Roman" w:cs="Times New Roman"/>
          <w:b/>
          <w:sz w:val="28"/>
          <w:szCs w:val="28"/>
        </w:rPr>
        <w:t>2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F8" w:rsidRPr="00061892" w:rsidRDefault="00D70FF8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отдельных мерах, направленных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FF8" w:rsidRPr="00061892" w:rsidRDefault="00692CF1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профилактику распространения</w:t>
      </w:r>
    </w:p>
    <w:p w:rsidR="00FF16DA" w:rsidRPr="00FF16DA" w:rsidRDefault="00692CF1" w:rsidP="00B9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новой короновирусной инфекции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692CF1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санитарно- эпидемиологического благополучия населения территории Азейского сельского поселения в связи с угрозой распространения новой короновирусной инфекции, в соответствии с Указом Губернатора Иркутской области от 26 марта 2020 года № 63-уг «Об отдельных мерах, направленных на поддержание стабильности экономики и социальной сферы в Иркутской области в связи</w:t>
      </w:r>
      <w:r w:rsidR="00601D7A">
        <w:rPr>
          <w:rFonts w:ascii="Times New Roman" w:hAnsi="Times New Roman" w:cs="Times New Roman"/>
          <w:sz w:val="28"/>
          <w:szCs w:val="28"/>
        </w:rPr>
        <w:t xml:space="preserve"> с угрозой распространения новой короновирусной инфекции», руководствуясь статьей 24 Устава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0EEC" w:rsidRPr="00683DBD" w:rsidRDefault="00601D7A" w:rsidP="00683DBD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83DBD">
        <w:rPr>
          <w:sz w:val="28"/>
          <w:szCs w:val="28"/>
        </w:rPr>
        <w:t>Приостановить осуществление личного приема граждан в администрации Азейского сельского поселения с 30 марта по 3 апреля 2020 года.</w:t>
      </w:r>
    </w:p>
    <w:p w:rsidR="00683DBD" w:rsidRPr="00683DBD" w:rsidRDefault="00683DBD" w:rsidP="00683DBD">
      <w:pPr>
        <w:pStyle w:val="a7"/>
        <w:ind w:left="996"/>
        <w:jc w:val="both"/>
        <w:rPr>
          <w:sz w:val="28"/>
          <w:szCs w:val="28"/>
        </w:rPr>
      </w:pPr>
    </w:p>
    <w:p w:rsidR="002A3753" w:rsidRDefault="00683DBD" w:rsidP="00683DB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D7A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период с 30 марта по 3 апреля 2020 года считать рабочими днями.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65371C">
      <w:pPr>
        <w:pStyle w:val="a5"/>
        <w:numPr>
          <w:ilvl w:val="0"/>
          <w:numId w:val="2"/>
        </w:numPr>
        <w:ind w:left="0" w:firstLine="426"/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8340F"/>
    <w:rsid w:val="002A3753"/>
    <w:rsid w:val="003A2E35"/>
    <w:rsid w:val="004078D6"/>
    <w:rsid w:val="00601D7A"/>
    <w:rsid w:val="00615009"/>
    <w:rsid w:val="0065371C"/>
    <w:rsid w:val="00683DBD"/>
    <w:rsid w:val="00692CF1"/>
    <w:rsid w:val="007F0619"/>
    <w:rsid w:val="00962EDE"/>
    <w:rsid w:val="00A44434"/>
    <w:rsid w:val="00A6165B"/>
    <w:rsid w:val="00B21C94"/>
    <w:rsid w:val="00B90EEC"/>
    <w:rsid w:val="00D70FF8"/>
    <w:rsid w:val="00F334A8"/>
    <w:rsid w:val="00FC6C7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2020-03-30T07:52:00Z</cp:lastPrinted>
  <dcterms:created xsi:type="dcterms:W3CDTF">2016-12-02T01:03:00Z</dcterms:created>
  <dcterms:modified xsi:type="dcterms:W3CDTF">2020-03-30T07:52:00Z</dcterms:modified>
</cp:coreProperties>
</file>