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5C" w:rsidRPr="00C67D23" w:rsidRDefault="00246564" w:rsidP="00C76A5C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46564" w:rsidRPr="00C67D23" w:rsidRDefault="00246564" w:rsidP="00246564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 w:rsidRPr="00C67D23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76A5C" w:rsidRDefault="00C76A5C" w:rsidP="00C76A5C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76A5C" w:rsidRDefault="00C76A5C" w:rsidP="00C76A5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C76A5C" w:rsidRDefault="00C76A5C" w:rsidP="00C76A5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76A5C" w:rsidRDefault="00C76A5C" w:rsidP="00C76A5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C76A5C" w:rsidRDefault="00C76A5C" w:rsidP="00C76A5C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246564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24656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24656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  № </w:t>
      </w:r>
      <w:r w:rsidR="00C67D2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C76A5C" w:rsidRDefault="00C76A5C" w:rsidP="00C76A5C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6A5C" w:rsidRDefault="00C76A5C" w:rsidP="00C76A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6A5C">
        <w:rPr>
          <w:rFonts w:ascii="Times New Roman" w:hAnsi="Times New Roman" w:cs="Times New Roman"/>
          <w:b/>
          <w:i/>
          <w:sz w:val="28"/>
          <w:szCs w:val="28"/>
        </w:rPr>
        <w:t xml:space="preserve">О плане мероприятий </w:t>
      </w:r>
    </w:p>
    <w:p w:rsidR="00C76A5C" w:rsidRDefault="00C76A5C" w:rsidP="00C76A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6A5C">
        <w:rPr>
          <w:rFonts w:ascii="Times New Roman" w:hAnsi="Times New Roman" w:cs="Times New Roman"/>
          <w:b/>
          <w:i/>
          <w:sz w:val="28"/>
          <w:szCs w:val="28"/>
        </w:rPr>
        <w:t xml:space="preserve">по оптимизации расходов, </w:t>
      </w:r>
    </w:p>
    <w:p w:rsidR="00C76A5C" w:rsidRDefault="00C76A5C" w:rsidP="00C76A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6A5C">
        <w:rPr>
          <w:rFonts w:ascii="Times New Roman" w:hAnsi="Times New Roman" w:cs="Times New Roman"/>
          <w:b/>
          <w:i/>
          <w:sz w:val="28"/>
          <w:szCs w:val="28"/>
        </w:rPr>
        <w:t xml:space="preserve">повышению сбалансированности </w:t>
      </w:r>
    </w:p>
    <w:p w:rsidR="00C76A5C" w:rsidRDefault="00C76A5C" w:rsidP="00C76A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6A5C">
        <w:rPr>
          <w:rFonts w:ascii="Times New Roman" w:hAnsi="Times New Roman" w:cs="Times New Roman"/>
          <w:b/>
          <w:i/>
          <w:sz w:val="28"/>
          <w:szCs w:val="28"/>
        </w:rPr>
        <w:t xml:space="preserve">и платежеспособности бюджета </w:t>
      </w:r>
    </w:p>
    <w:p w:rsidR="00C76A5C" w:rsidRPr="00C76A5C" w:rsidRDefault="00C76A5C" w:rsidP="00C76A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6A5C">
        <w:rPr>
          <w:rFonts w:ascii="Times New Roman" w:hAnsi="Times New Roman" w:cs="Times New Roman"/>
          <w:b/>
          <w:i/>
          <w:sz w:val="28"/>
          <w:szCs w:val="28"/>
        </w:rPr>
        <w:t>Азейского сельского поселения в 201</w:t>
      </w:r>
      <w:r w:rsidR="00246564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C76A5C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C76A5C" w:rsidRDefault="00C76A5C" w:rsidP="00C76A5C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6A5C" w:rsidRDefault="00C76A5C" w:rsidP="00AA0BCC">
      <w:pPr>
        <w:tabs>
          <w:tab w:val="left" w:pos="32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использования средств бюджета Азейского сельского поселения руководствуясь ст. 24 Устава Азейского муниципального образования: </w:t>
      </w:r>
    </w:p>
    <w:p w:rsidR="00AA0BCC" w:rsidRDefault="00AA0BCC" w:rsidP="00AA0BCC">
      <w:pPr>
        <w:tabs>
          <w:tab w:val="left" w:pos="32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A5C" w:rsidRDefault="00C76A5C" w:rsidP="00C76A5C">
      <w:pPr>
        <w:pStyle w:val="a3"/>
        <w:tabs>
          <w:tab w:val="left" w:pos="322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Pr="00C76A5C">
        <w:rPr>
          <w:rFonts w:ascii="Times New Roman" w:hAnsi="Times New Roman"/>
          <w:sz w:val="28"/>
          <w:szCs w:val="28"/>
        </w:rPr>
        <w:t xml:space="preserve"> план мероприятий по оптимизации расходов, повышению сбалансированности и платежеспособности бюджета Азейского сельского поселения на 201</w:t>
      </w:r>
      <w:r w:rsidR="00246564">
        <w:rPr>
          <w:rFonts w:ascii="Times New Roman" w:hAnsi="Times New Roman"/>
          <w:sz w:val="28"/>
          <w:szCs w:val="28"/>
        </w:rPr>
        <w:t>9</w:t>
      </w:r>
      <w:r w:rsidRPr="00C76A5C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(Приложение</w:t>
      </w:r>
      <w:r w:rsidRPr="00C76A5C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)</w:t>
      </w:r>
      <w:r w:rsidRPr="00C76A5C">
        <w:rPr>
          <w:rFonts w:ascii="Times New Roman" w:hAnsi="Times New Roman"/>
          <w:sz w:val="28"/>
          <w:szCs w:val="28"/>
        </w:rPr>
        <w:t xml:space="preserve">. </w:t>
      </w:r>
    </w:p>
    <w:p w:rsidR="00AA0BCC" w:rsidRPr="00C76A5C" w:rsidRDefault="00AA0BCC" w:rsidP="00C76A5C">
      <w:pPr>
        <w:pStyle w:val="a3"/>
        <w:tabs>
          <w:tab w:val="left" w:pos="322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</w:t>
      </w:r>
      <w:r w:rsidRPr="00C76A5C">
        <w:rPr>
          <w:rFonts w:ascii="Times New Roman" w:hAnsi="Times New Roman"/>
          <w:sz w:val="28"/>
          <w:szCs w:val="28"/>
        </w:rPr>
        <w:t xml:space="preserve"> план первоочередных мероприятий</w:t>
      </w:r>
      <w:r>
        <w:rPr>
          <w:rFonts w:ascii="Times New Roman" w:hAnsi="Times New Roman"/>
          <w:sz w:val="28"/>
          <w:szCs w:val="28"/>
        </w:rPr>
        <w:t xml:space="preserve"> по оптимизации и повышению эффективности бюджетных расходов Азейского сельского поселения на 201</w:t>
      </w:r>
      <w:r w:rsidR="0024656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(Приложение № 2). </w:t>
      </w:r>
    </w:p>
    <w:p w:rsidR="00AA0BCC" w:rsidRDefault="00AA0BCC" w:rsidP="00C76A5C">
      <w:pPr>
        <w:tabs>
          <w:tab w:val="left" w:pos="322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67D23" w:rsidRPr="00C67D23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AA0BCC" w:rsidRDefault="00AA0BCC" w:rsidP="00C76A5C">
      <w:pPr>
        <w:tabs>
          <w:tab w:val="left" w:pos="322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76A5C" w:rsidRPr="00C76A5C" w:rsidRDefault="00C76A5C" w:rsidP="00C76A5C">
      <w:pPr>
        <w:tabs>
          <w:tab w:val="left" w:pos="322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оставляю за собой.</w:t>
      </w:r>
    </w:p>
    <w:p w:rsidR="00C76A5C" w:rsidRDefault="00C76A5C" w:rsidP="00C76A5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76A5C" w:rsidRDefault="00C76A5C" w:rsidP="00C76A5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C76A5C" w:rsidRDefault="00C76A5C" w:rsidP="00C76A5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</w:t>
      </w:r>
      <w:r w:rsidR="00C67D23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C67D23" w:rsidRDefault="00C67D23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46564" w:rsidRDefault="00246564" w:rsidP="00246564">
      <w:pPr>
        <w:tabs>
          <w:tab w:val="left" w:pos="322"/>
          <w:tab w:val="left" w:pos="7388"/>
          <w:tab w:val="right" w:pos="935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:rsidR="00AA0BCC" w:rsidRPr="00AA0BCC" w:rsidRDefault="00246564" w:rsidP="00246564">
      <w:pPr>
        <w:tabs>
          <w:tab w:val="left" w:pos="322"/>
          <w:tab w:val="left" w:pos="7388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 w:rsidR="00AA0BCC" w:rsidRPr="00AA0BCC">
        <w:rPr>
          <w:rFonts w:ascii="Times New Roman" w:hAnsi="Times New Roman" w:cs="Times New Roman"/>
          <w:sz w:val="24"/>
          <w:szCs w:val="28"/>
        </w:rPr>
        <w:t xml:space="preserve">Приложение № 1 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AA0BCC">
        <w:rPr>
          <w:rFonts w:ascii="Times New Roman" w:hAnsi="Times New Roman" w:cs="Times New Roman"/>
          <w:sz w:val="24"/>
          <w:szCs w:val="28"/>
        </w:rPr>
        <w:t xml:space="preserve"> распоряжению администрации 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BCC">
        <w:rPr>
          <w:rFonts w:ascii="Times New Roman" w:hAnsi="Times New Roman" w:cs="Times New Roman"/>
          <w:sz w:val="24"/>
          <w:szCs w:val="28"/>
        </w:rPr>
        <w:t xml:space="preserve">Азейского сельского поселения 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BCC">
        <w:rPr>
          <w:rFonts w:ascii="Times New Roman" w:hAnsi="Times New Roman" w:cs="Times New Roman"/>
          <w:sz w:val="24"/>
          <w:szCs w:val="28"/>
        </w:rPr>
        <w:t xml:space="preserve">от </w:t>
      </w:r>
      <w:r w:rsidR="00246564">
        <w:rPr>
          <w:rFonts w:ascii="Times New Roman" w:hAnsi="Times New Roman" w:cs="Times New Roman"/>
          <w:sz w:val="24"/>
          <w:szCs w:val="28"/>
        </w:rPr>
        <w:t>10</w:t>
      </w:r>
      <w:r w:rsidRPr="00AA0BCC">
        <w:rPr>
          <w:rFonts w:ascii="Times New Roman" w:hAnsi="Times New Roman" w:cs="Times New Roman"/>
          <w:sz w:val="24"/>
          <w:szCs w:val="28"/>
        </w:rPr>
        <w:t>.0</w:t>
      </w:r>
      <w:r w:rsidR="00246564">
        <w:rPr>
          <w:rFonts w:ascii="Times New Roman" w:hAnsi="Times New Roman" w:cs="Times New Roman"/>
          <w:sz w:val="24"/>
          <w:szCs w:val="28"/>
        </w:rPr>
        <w:t>1</w:t>
      </w:r>
      <w:r w:rsidRPr="00AA0BCC">
        <w:rPr>
          <w:rFonts w:ascii="Times New Roman" w:hAnsi="Times New Roman" w:cs="Times New Roman"/>
          <w:sz w:val="24"/>
          <w:szCs w:val="28"/>
        </w:rPr>
        <w:t>.201</w:t>
      </w:r>
      <w:r w:rsidR="00246564">
        <w:rPr>
          <w:rFonts w:ascii="Times New Roman" w:hAnsi="Times New Roman" w:cs="Times New Roman"/>
          <w:sz w:val="24"/>
          <w:szCs w:val="28"/>
        </w:rPr>
        <w:t>9</w:t>
      </w:r>
      <w:r w:rsidRPr="00AA0BCC">
        <w:rPr>
          <w:rFonts w:ascii="Times New Roman" w:hAnsi="Times New Roman" w:cs="Times New Roman"/>
          <w:sz w:val="24"/>
          <w:szCs w:val="28"/>
        </w:rPr>
        <w:t xml:space="preserve"> г. № </w:t>
      </w:r>
      <w:r w:rsidR="00C67D23">
        <w:rPr>
          <w:rFonts w:ascii="Times New Roman" w:hAnsi="Times New Roman" w:cs="Times New Roman"/>
          <w:sz w:val="24"/>
          <w:szCs w:val="28"/>
        </w:rPr>
        <w:t>2</w:t>
      </w:r>
      <w:r w:rsidRPr="00AA0BCC">
        <w:rPr>
          <w:rFonts w:ascii="Times New Roman" w:hAnsi="Times New Roman" w:cs="Times New Roman"/>
          <w:sz w:val="24"/>
          <w:szCs w:val="28"/>
        </w:rPr>
        <w:t>-рг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Pr="00AA0BCC" w:rsidRDefault="00AA0BCC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BCC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AA0BCC" w:rsidRPr="00AA0BCC" w:rsidRDefault="00C67D23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A0BCC" w:rsidRPr="00AA0BCC">
        <w:rPr>
          <w:rFonts w:ascii="Times New Roman" w:hAnsi="Times New Roman" w:cs="Times New Roman"/>
          <w:b/>
          <w:sz w:val="28"/>
          <w:szCs w:val="28"/>
        </w:rPr>
        <w:t>о оптимизации расходов, повышению сбалансированности и платежеспособности бюджета Азейского сельского поселения на 201</w:t>
      </w:r>
      <w:r w:rsidR="00246564">
        <w:rPr>
          <w:rFonts w:ascii="Times New Roman" w:hAnsi="Times New Roman" w:cs="Times New Roman"/>
          <w:b/>
          <w:sz w:val="28"/>
          <w:szCs w:val="28"/>
        </w:rPr>
        <w:t>9</w:t>
      </w:r>
      <w:r w:rsidR="00AA0BCC" w:rsidRPr="00AA0B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0BCC" w:rsidRDefault="00AA0BCC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4537"/>
        <w:gridCol w:w="2835"/>
        <w:gridCol w:w="2262"/>
      </w:tblGrid>
      <w:tr w:rsidR="00AA0BCC" w:rsidTr="00AA0BCC">
        <w:tc>
          <w:tcPr>
            <w:tcW w:w="567" w:type="dxa"/>
          </w:tcPr>
          <w:p w:rsidR="00AA0BCC" w:rsidRPr="00C67D23" w:rsidRDefault="00AA0BCC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537" w:type="dxa"/>
          </w:tcPr>
          <w:p w:rsidR="00AA0BCC" w:rsidRPr="00C67D23" w:rsidRDefault="00AA0BCC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Содержание мероприятий</w:t>
            </w:r>
          </w:p>
        </w:tc>
        <w:tc>
          <w:tcPr>
            <w:tcW w:w="2835" w:type="dxa"/>
          </w:tcPr>
          <w:p w:rsidR="00AA0BCC" w:rsidRPr="00C67D23" w:rsidRDefault="00AA0BCC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Ответственные исполнители</w:t>
            </w:r>
          </w:p>
        </w:tc>
        <w:tc>
          <w:tcPr>
            <w:tcW w:w="2262" w:type="dxa"/>
          </w:tcPr>
          <w:p w:rsidR="00AA0BCC" w:rsidRPr="00C67D23" w:rsidRDefault="00AA0BCC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</w:tr>
      <w:tr w:rsidR="00AA0BCC" w:rsidTr="00AA0BCC">
        <w:tc>
          <w:tcPr>
            <w:tcW w:w="567" w:type="dxa"/>
          </w:tcPr>
          <w:p w:rsidR="00AA0BCC" w:rsidRPr="00AA0BCC" w:rsidRDefault="000C1472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7" w:type="dxa"/>
          </w:tcPr>
          <w:p w:rsidR="00AA0BCC" w:rsidRPr="00AA0BCC" w:rsidRDefault="000C1472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на обеспечение выполнения функций казенных учреждений</w:t>
            </w:r>
            <w:r w:rsidR="004328B8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доходов, полученны</w:t>
            </w:r>
            <w:r w:rsidR="004328B8">
              <w:rPr>
                <w:rFonts w:ascii="Times New Roman" w:hAnsi="Times New Roman" w:cs="Times New Roman"/>
                <w:sz w:val="24"/>
              </w:rPr>
              <w:t>х</w:t>
            </w:r>
            <w:r>
              <w:rPr>
                <w:rFonts w:ascii="Times New Roman" w:hAnsi="Times New Roman" w:cs="Times New Roman"/>
                <w:sz w:val="24"/>
              </w:rPr>
              <w:t xml:space="preserve"> от оказания платных услуг после уплаты налогов и сборов, предусмотренных законодательством о налогах и сборах</w:t>
            </w:r>
          </w:p>
        </w:tc>
        <w:tc>
          <w:tcPr>
            <w:tcW w:w="2835" w:type="dxa"/>
          </w:tcPr>
          <w:p w:rsid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МКУК «КДЦ с. Азей» </w:t>
            </w:r>
          </w:p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Кухта </w:t>
            </w:r>
            <w:r w:rsidR="00C81FF7">
              <w:rPr>
                <w:rFonts w:ascii="Times New Roman" w:hAnsi="Times New Roman" w:cs="Times New Roman"/>
                <w:sz w:val="24"/>
              </w:rPr>
              <w:t>Е.В.</w:t>
            </w:r>
          </w:p>
        </w:tc>
        <w:tc>
          <w:tcPr>
            <w:tcW w:w="2262" w:type="dxa"/>
          </w:tcPr>
          <w:p w:rsidR="00AA0BCC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Соблюдение установленного норматива формирования расходов на содержание органов местного самоуправления Азейского сельского поселения</w:t>
            </w:r>
          </w:p>
        </w:tc>
        <w:tc>
          <w:tcPr>
            <w:tcW w:w="2835" w:type="dxa"/>
            <w:vMerge w:val="restart"/>
          </w:tcPr>
          <w:p w:rsidR="004328B8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Азейского сельского поселения </w:t>
            </w:r>
          </w:p>
          <w:p w:rsidR="004328B8" w:rsidRDefault="00C67D23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Кириллова Т.Г.</w:t>
            </w:r>
          </w:p>
          <w:p w:rsidR="004328B8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28B8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отделом бухучета и отчетности, главный бухгалтер администрации Тулунского муниципального района </w:t>
            </w:r>
          </w:p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Горбунова</w:t>
            </w:r>
            <w:r w:rsidR="00C81FF7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2262" w:type="dxa"/>
            <w:vMerge w:val="restart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Недопущение увеличения численности муниципальных служащих органов местного самоуправления Азейского сельского поселения</w:t>
            </w:r>
          </w:p>
        </w:tc>
        <w:tc>
          <w:tcPr>
            <w:tcW w:w="2835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Соблюдение правил нормирования в сфере закупок, предусмотренного ст. 19 закона № 44-ФЗ</w:t>
            </w:r>
          </w:p>
        </w:tc>
        <w:tc>
          <w:tcPr>
            <w:tcW w:w="2835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конъюнктуры цен в целях определения начальной цены муниципальных контрактов</w:t>
            </w:r>
          </w:p>
        </w:tc>
        <w:tc>
          <w:tcPr>
            <w:tcW w:w="2835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заказов на поставки товаров, выполнение работ, оказание услуг для муниципальных нужд на конкурсной основе: открытые конкурсы, аукционы, запросы котировок</w:t>
            </w:r>
          </w:p>
        </w:tc>
        <w:tc>
          <w:tcPr>
            <w:tcW w:w="2835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Tr="00AA0BCC">
        <w:tc>
          <w:tcPr>
            <w:tcW w:w="567" w:type="dxa"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за соблюдением заключения муниципальных контрактов и договоров в пределах, доведенных до бюджетополучателей лимитов бюджетных обязательств</w:t>
            </w:r>
          </w:p>
        </w:tc>
        <w:tc>
          <w:tcPr>
            <w:tcW w:w="2835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AA0BC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RPr="00AA0BCC" w:rsidTr="00AA0BCC">
        <w:tc>
          <w:tcPr>
            <w:tcW w:w="567" w:type="dxa"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Повышение внутриведомственного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финансового контроля в целях целевого, эффективного и экономного расходования бюджетных средств</w:t>
            </w:r>
          </w:p>
        </w:tc>
        <w:tc>
          <w:tcPr>
            <w:tcW w:w="2835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RPr="00AA0BCC" w:rsidTr="00AA0BCC">
        <w:tc>
          <w:tcPr>
            <w:tcW w:w="567" w:type="dxa"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кредиторской и дебиторской задолженности, причин их возникновения, а также ведения претензионных процедур по возникновению дебиторской задолженности</w:t>
            </w:r>
          </w:p>
        </w:tc>
        <w:tc>
          <w:tcPr>
            <w:tcW w:w="2835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B8" w:rsidRPr="00AA0BCC" w:rsidTr="00AA0BCC">
        <w:tc>
          <w:tcPr>
            <w:tcW w:w="567" w:type="dxa"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537" w:type="dxa"/>
          </w:tcPr>
          <w:p w:rsidR="004328B8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установление расходных обязательств не связанных с решением вопросов, отнесенных к полномочиям органов местного самоуправления</w:t>
            </w:r>
          </w:p>
        </w:tc>
        <w:tc>
          <w:tcPr>
            <w:tcW w:w="2835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Merge/>
          </w:tcPr>
          <w:p w:rsidR="004328B8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0BCC" w:rsidRPr="00AA0BCC" w:rsidTr="00AA0BCC">
        <w:tc>
          <w:tcPr>
            <w:tcW w:w="567" w:type="dxa"/>
          </w:tcPr>
          <w:p w:rsidR="00AA0BCC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537" w:type="dxa"/>
          </w:tcPr>
          <w:p w:rsidR="00AA0BCC" w:rsidRPr="00AA0BCC" w:rsidRDefault="004328B8" w:rsidP="004328B8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Осуществление инвентаризации муниципального имущества в целях его эффективного использования</w:t>
            </w:r>
          </w:p>
        </w:tc>
        <w:tc>
          <w:tcPr>
            <w:tcW w:w="2835" w:type="dxa"/>
          </w:tcPr>
          <w:p w:rsidR="00C81FF7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Ведущий специалист администрации Азейского сельского поселения </w:t>
            </w:r>
          </w:p>
          <w:p w:rsidR="00AA0BCC" w:rsidRPr="00AA0BCC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Горбунова Н.В.</w:t>
            </w:r>
          </w:p>
        </w:tc>
        <w:tc>
          <w:tcPr>
            <w:tcW w:w="2262" w:type="dxa"/>
          </w:tcPr>
          <w:p w:rsidR="00AA0BCC" w:rsidRPr="00AA0BCC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AA0BCC" w:rsidRPr="00AA0BCC" w:rsidTr="00AA0BCC">
        <w:tc>
          <w:tcPr>
            <w:tcW w:w="567" w:type="dxa"/>
          </w:tcPr>
          <w:p w:rsidR="00AA0BCC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537" w:type="dxa"/>
          </w:tcPr>
          <w:p w:rsidR="00AA0BCC" w:rsidRPr="00AA0BCC" w:rsidRDefault="004328B8" w:rsidP="000F2F7D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отчета реализации первоочередных мероприятий по оптимизации и повышению эффективности бюджетных средств Азейского сельского поселения на 201</w:t>
            </w:r>
            <w:r w:rsidR="000F2F7D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 год и предоставлении его в Комитет по финансам администрации Тулунского муниципального района</w:t>
            </w:r>
          </w:p>
        </w:tc>
        <w:tc>
          <w:tcPr>
            <w:tcW w:w="2835" w:type="dxa"/>
          </w:tcPr>
          <w:p w:rsidR="00C81FF7" w:rsidRDefault="00C81FF7" w:rsidP="00C81FF7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Азейского сельского поселения </w:t>
            </w:r>
          </w:p>
          <w:p w:rsidR="00C81FF7" w:rsidRDefault="00C67D23" w:rsidP="00C81FF7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Кириллова Т.Г.</w:t>
            </w:r>
          </w:p>
          <w:p w:rsidR="00AA0BCC" w:rsidRPr="00AA0BCC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</w:tcPr>
          <w:p w:rsidR="00C81FF7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  <w:p w:rsidR="00AA0BCC" w:rsidRPr="00AA0BCC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10 числа месяца, следующего за отчетным</w:t>
            </w:r>
          </w:p>
        </w:tc>
      </w:tr>
      <w:tr w:rsidR="00AA0BCC" w:rsidRPr="00AA0BCC" w:rsidTr="00AA0BCC">
        <w:tc>
          <w:tcPr>
            <w:tcW w:w="567" w:type="dxa"/>
          </w:tcPr>
          <w:p w:rsidR="00AA0BCC" w:rsidRPr="00AA0BCC" w:rsidRDefault="004328B8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537" w:type="dxa"/>
          </w:tcPr>
          <w:p w:rsidR="00AA0BCC" w:rsidRPr="00AA0BCC" w:rsidRDefault="004328B8" w:rsidP="00B8549B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в Комитет по финансам администрации Тулунского муниципального района предложений и рекомендаций по оптимизации расходов, повышению сбалансированности и платежеспособности бюджета Азейского сельского поселения</w:t>
            </w:r>
            <w:r w:rsidR="00C81FF7">
              <w:rPr>
                <w:rFonts w:ascii="Times New Roman" w:hAnsi="Times New Roman" w:cs="Times New Roman"/>
                <w:sz w:val="24"/>
              </w:rPr>
              <w:t xml:space="preserve"> на 20</w:t>
            </w:r>
            <w:r w:rsidR="00B8549B">
              <w:rPr>
                <w:rFonts w:ascii="Times New Roman" w:hAnsi="Times New Roman" w:cs="Times New Roman"/>
                <w:sz w:val="24"/>
              </w:rPr>
              <w:t>20</w:t>
            </w:r>
            <w:r w:rsidR="00C81FF7">
              <w:rPr>
                <w:rFonts w:ascii="Times New Roman" w:hAnsi="Times New Roman" w:cs="Times New Roman"/>
                <w:sz w:val="24"/>
              </w:rPr>
              <w:t xml:space="preserve"> г. и 20</w:t>
            </w:r>
            <w:r w:rsidR="00C67D23">
              <w:rPr>
                <w:rFonts w:ascii="Times New Roman" w:hAnsi="Times New Roman" w:cs="Times New Roman"/>
                <w:sz w:val="24"/>
              </w:rPr>
              <w:t>2</w:t>
            </w:r>
            <w:r w:rsidR="00B8549B">
              <w:rPr>
                <w:rFonts w:ascii="Times New Roman" w:hAnsi="Times New Roman" w:cs="Times New Roman"/>
                <w:sz w:val="24"/>
              </w:rPr>
              <w:t>1</w:t>
            </w:r>
            <w:r w:rsidR="00C81FF7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835" w:type="dxa"/>
          </w:tcPr>
          <w:p w:rsidR="00C81FF7" w:rsidRDefault="00C81FF7" w:rsidP="00C81FF7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Азейского сельского поселения </w:t>
            </w:r>
          </w:p>
          <w:p w:rsidR="00C67D23" w:rsidRDefault="00C67D23" w:rsidP="00C67D23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Кириллова Т.Г.</w:t>
            </w:r>
          </w:p>
          <w:p w:rsidR="00AA0BCC" w:rsidRPr="00AA0BCC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</w:tcPr>
          <w:p w:rsidR="00C81FF7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22 декабря </w:t>
            </w:r>
          </w:p>
          <w:p w:rsidR="00AA0BCC" w:rsidRPr="00AA0BCC" w:rsidRDefault="00C81FF7" w:rsidP="00B8549B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B8549B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</w:tbl>
    <w:p w:rsidR="00AA0BCC" w:rsidRPr="00AA0BCC" w:rsidRDefault="00AA0BCC" w:rsidP="00AA0BCC">
      <w:pPr>
        <w:tabs>
          <w:tab w:val="left" w:pos="322"/>
        </w:tabs>
        <w:spacing w:after="0"/>
        <w:jc w:val="center"/>
        <w:rPr>
          <w:sz w:val="28"/>
        </w:rPr>
      </w:pPr>
    </w:p>
    <w:p w:rsidR="00EF155B" w:rsidRDefault="00EF155B"/>
    <w:p w:rsidR="00AA0BCC" w:rsidRDefault="00AA0BCC"/>
    <w:p w:rsidR="00C81FF7" w:rsidRDefault="00C81FF7"/>
    <w:p w:rsidR="00C81FF7" w:rsidRDefault="00C81FF7"/>
    <w:p w:rsidR="00AA0BCC" w:rsidRDefault="00AA0BCC"/>
    <w:p w:rsidR="00E94581" w:rsidRDefault="00E94581"/>
    <w:p w:rsidR="00E94581" w:rsidRDefault="00E94581"/>
    <w:p w:rsidR="00AA0BCC" w:rsidRP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  <w:r w:rsidRPr="00AA0BC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AA0BCC">
        <w:rPr>
          <w:rFonts w:ascii="Times New Roman" w:hAnsi="Times New Roman" w:cs="Times New Roman"/>
          <w:sz w:val="24"/>
          <w:szCs w:val="28"/>
        </w:rPr>
        <w:t xml:space="preserve"> распоряжению администрации 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BCC">
        <w:rPr>
          <w:rFonts w:ascii="Times New Roman" w:hAnsi="Times New Roman" w:cs="Times New Roman"/>
          <w:sz w:val="24"/>
          <w:szCs w:val="28"/>
        </w:rPr>
        <w:t xml:space="preserve">Азейского сельского поселения 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A0BCC">
        <w:rPr>
          <w:rFonts w:ascii="Times New Roman" w:hAnsi="Times New Roman" w:cs="Times New Roman"/>
          <w:sz w:val="24"/>
          <w:szCs w:val="28"/>
        </w:rPr>
        <w:t xml:space="preserve">от </w:t>
      </w:r>
      <w:r w:rsidR="00B8549B">
        <w:rPr>
          <w:rFonts w:ascii="Times New Roman" w:hAnsi="Times New Roman" w:cs="Times New Roman"/>
          <w:sz w:val="24"/>
          <w:szCs w:val="28"/>
        </w:rPr>
        <w:t>10</w:t>
      </w:r>
      <w:r w:rsidRPr="00AA0BCC">
        <w:rPr>
          <w:rFonts w:ascii="Times New Roman" w:hAnsi="Times New Roman" w:cs="Times New Roman"/>
          <w:sz w:val="24"/>
          <w:szCs w:val="28"/>
        </w:rPr>
        <w:t>.0</w:t>
      </w:r>
      <w:r w:rsidR="00B8549B">
        <w:rPr>
          <w:rFonts w:ascii="Times New Roman" w:hAnsi="Times New Roman" w:cs="Times New Roman"/>
          <w:sz w:val="24"/>
          <w:szCs w:val="28"/>
        </w:rPr>
        <w:t>1</w:t>
      </w:r>
      <w:r w:rsidRPr="00AA0BCC">
        <w:rPr>
          <w:rFonts w:ascii="Times New Roman" w:hAnsi="Times New Roman" w:cs="Times New Roman"/>
          <w:sz w:val="24"/>
          <w:szCs w:val="28"/>
        </w:rPr>
        <w:t>.201</w:t>
      </w:r>
      <w:r w:rsidR="00B8549B">
        <w:rPr>
          <w:rFonts w:ascii="Times New Roman" w:hAnsi="Times New Roman" w:cs="Times New Roman"/>
          <w:sz w:val="24"/>
          <w:szCs w:val="28"/>
        </w:rPr>
        <w:t>9</w:t>
      </w:r>
      <w:r w:rsidRPr="00AA0BCC">
        <w:rPr>
          <w:rFonts w:ascii="Times New Roman" w:hAnsi="Times New Roman" w:cs="Times New Roman"/>
          <w:sz w:val="24"/>
          <w:szCs w:val="28"/>
        </w:rPr>
        <w:t xml:space="preserve"> г. № </w:t>
      </w:r>
      <w:r w:rsidR="00C67D23">
        <w:rPr>
          <w:rFonts w:ascii="Times New Roman" w:hAnsi="Times New Roman" w:cs="Times New Roman"/>
          <w:sz w:val="24"/>
          <w:szCs w:val="28"/>
        </w:rPr>
        <w:t>2</w:t>
      </w:r>
      <w:r w:rsidRPr="00AA0BCC">
        <w:rPr>
          <w:rFonts w:ascii="Times New Roman" w:hAnsi="Times New Roman" w:cs="Times New Roman"/>
          <w:sz w:val="24"/>
          <w:szCs w:val="28"/>
        </w:rPr>
        <w:t>-рг</w:t>
      </w: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Default="00AA0BCC" w:rsidP="00AA0BCC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A0BCC" w:rsidRPr="00AA0BCC" w:rsidRDefault="00AA0BCC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BCC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ПЕРВООЧЕРЕДНЫХ</w:t>
      </w:r>
      <w:r w:rsidRPr="00AA0BCC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p w:rsidR="00AA0BCC" w:rsidRPr="00AA0BCC" w:rsidRDefault="00AA0BCC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A0BCC">
        <w:rPr>
          <w:rFonts w:ascii="Times New Roman" w:hAnsi="Times New Roman" w:cs="Times New Roman"/>
          <w:b/>
          <w:sz w:val="28"/>
          <w:szCs w:val="28"/>
        </w:rPr>
        <w:t xml:space="preserve">о оптимизации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A0BCC">
        <w:rPr>
          <w:rFonts w:ascii="Times New Roman" w:hAnsi="Times New Roman" w:cs="Times New Roman"/>
          <w:b/>
          <w:sz w:val="28"/>
          <w:szCs w:val="28"/>
        </w:rPr>
        <w:t xml:space="preserve"> повышению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эффективности бюджетных расходов</w:t>
      </w:r>
      <w:r w:rsidRPr="00AA0BCC">
        <w:rPr>
          <w:rFonts w:ascii="Times New Roman" w:hAnsi="Times New Roman" w:cs="Times New Roman"/>
          <w:b/>
          <w:sz w:val="28"/>
          <w:szCs w:val="28"/>
        </w:rPr>
        <w:t xml:space="preserve"> Азейского сельского поселения на 201</w:t>
      </w:r>
      <w:r w:rsidR="00B8549B">
        <w:rPr>
          <w:rFonts w:ascii="Times New Roman" w:hAnsi="Times New Roman" w:cs="Times New Roman"/>
          <w:b/>
          <w:sz w:val="28"/>
          <w:szCs w:val="28"/>
        </w:rPr>
        <w:t>9</w:t>
      </w:r>
      <w:r w:rsidRPr="00AA0B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0BCC" w:rsidRDefault="00AA0BCC" w:rsidP="00AA0BCC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2D7" w:rsidRPr="00B8549B" w:rsidRDefault="009002D7" w:rsidP="009002D7">
      <w:pPr>
        <w:tabs>
          <w:tab w:val="left" w:pos="322"/>
        </w:tabs>
        <w:spacing w:after="0"/>
        <w:jc w:val="right"/>
        <w:rPr>
          <w:rFonts w:ascii="Times New Roman" w:hAnsi="Times New Roman" w:cs="Times New Roman"/>
          <w:szCs w:val="28"/>
        </w:rPr>
      </w:pPr>
      <w:r w:rsidRPr="00B8549B">
        <w:rPr>
          <w:rFonts w:ascii="Times New Roman" w:hAnsi="Times New Roman" w:cs="Times New Roman"/>
          <w:szCs w:val="28"/>
        </w:rPr>
        <w:t>(тысяч рублей)</w:t>
      </w:r>
    </w:p>
    <w:tbl>
      <w:tblPr>
        <w:tblStyle w:val="a6"/>
        <w:tblW w:w="10462" w:type="dxa"/>
        <w:tblInd w:w="-856" w:type="dxa"/>
        <w:tblLook w:val="04A0" w:firstRow="1" w:lastRow="0" w:firstColumn="1" w:lastColumn="0" w:noHBand="0" w:noVBand="1"/>
      </w:tblPr>
      <w:tblGrid>
        <w:gridCol w:w="576"/>
        <w:gridCol w:w="3559"/>
        <w:gridCol w:w="2486"/>
        <w:gridCol w:w="1987"/>
        <w:gridCol w:w="1854"/>
      </w:tblGrid>
      <w:tr w:rsidR="00AA0BCC" w:rsidTr="00B8549B">
        <w:tc>
          <w:tcPr>
            <w:tcW w:w="576" w:type="dxa"/>
          </w:tcPr>
          <w:p w:rsidR="00AA0BCC" w:rsidRPr="00C67D23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559" w:type="dxa"/>
          </w:tcPr>
          <w:p w:rsidR="00AA0BCC" w:rsidRPr="00C67D23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486" w:type="dxa"/>
          </w:tcPr>
          <w:p w:rsidR="00AA0BCC" w:rsidRPr="00C67D23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Планируемая сумма экономического эффекта в год</w:t>
            </w:r>
          </w:p>
        </w:tc>
        <w:tc>
          <w:tcPr>
            <w:tcW w:w="1987" w:type="dxa"/>
          </w:tcPr>
          <w:p w:rsidR="00AA0BCC" w:rsidRPr="00C67D23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Администрация Азейского сельского поселения</w:t>
            </w:r>
          </w:p>
        </w:tc>
        <w:tc>
          <w:tcPr>
            <w:tcW w:w="1854" w:type="dxa"/>
          </w:tcPr>
          <w:p w:rsidR="00C67D23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 xml:space="preserve">МКУК «КДЦ </w:t>
            </w:r>
          </w:p>
          <w:p w:rsidR="00AA0BCC" w:rsidRPr="00C67D23" w:rsidRDefault="00AA0BCC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D23">
              <w:rPr>
                <w:rFonts w:ascii="Times New Roman" w:hAnsi="Times New Roman" w:cs="Times New Roman"/>
                <w:b/>
                <w:sz w:val="24"/>
              </w:rPr>
              <w:t>с. Азей»</w:t>
            </w:r>
          </w:p>
        </w:tc>
      </w:tr>
      <w:tr w:rsidR="00AA0BCC" w:rsidTr="00B8549B">
        <w:tc>
          <w:tcPr>
            <w:tcW w:w="576" w:type="dxa"/>
          </w:tcPr>
          <w:p w:rsidR="00AA0BCC" w:rsidRPr="009002D7" w:rsidRDefault="00C81FF7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2D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559" w:type="dxa"/>
          </w:tcPr>
          <w:p w:rsidR="00AA0BCC" w:rsidRPr="009002D7" w:rsidRDefault="00C81FF7" w:rsidP="009002D7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9002D7">
              <w:rPr>
                <w:rFonts w:ascii="Times New Roman" w:hAnsi="Times New Roman" w:cs="Times New Roman"/>
                <w:b/>
                <w:sz w:val="24"/>
              </w:rPr>
              <w:t>Организационно-штатные мероприятия</w:t>
            </w:r>
          </w:p>
        </w:tc>
        <w:tc>
          <w:tcPr>
            <w:tcW w:w="2486" w:type="dxa"/>
          </w:tcPr>
          <w:p w:rsidR="00AA0BCC" w:rsidRPr="009002D7" w:rsidRDefault="000F2F7D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0,6</w:t>
            </w:r>
          </w:p>
        </w:tc>
        <w:tc>
          <w:tcPr>
            <w:tcW w:w="1987" w:type="dxa"/>
          </w:tcPr>
          <w:p w:rsidR="00AA0BCC" w:rsidRPr="009002D7" w:rsidRDefault="000F2F7D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0,3</w:t>
            </w:r>
          </w:p>
        </w:tc>
        <w:tc>
          <w:tcPr>
            <w:tcW w:w="1854" w:type="dxa"/>
          </w:tcPr>
          <w:p w:rsidR="00AA0BCC" w:rsidRPr="009002D7" w:rsidRDefault="000F2F7D" w:rsidP="006B2273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0,3</w:t>
            </w:r>
          </w:p>
        </w:tc>
      </w:tr>
      <w:tr w:rsidR="000F2F7D" w:rsidTr="00B8549B">
        <w:tc>
          <w:tcPr>
            <w:tcW w:w="576" w:type="dxa"/>
          </w:tcPr>
          <w:p w:rsidR="000F2F7D" w:rsidRPr="00AA0BCC" w:rsidRDefault="000F2F7D" w:rsidP="000F2F7D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3559" w:type="dxa"/>
          </w:tcPr>
          <w:p w:rsidR="000F2F7D" w:rsidRPr="00AA0BCC" w:rsidRDefault="000F2F7D" w:rsidP="000F2F7D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восстановление средств социального страхования (больничные листы)</w:t>
            </w:r>
          </w:p>
        </w:tc>
        <w:tc>
          <w:tcPr>
            <w:tcW w:w="2486" w:type="dxa"/>
          </w:tcPr>
          <w:p w:rsidR="000F2F7D" w:rsidRPr="000F2F7D" w:rsidRDefault="000F2F7D" w:rsidP="000F2F7D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2F7D">
              <w:rPr>
                <w:rFonts w:ascii="Times New Roman" w:hAnsi="Times New Roman" w:cs="Times New Roman"/>
                <w:sz w:val="24"/>
              </w:rPr>
              <w:t>0,6</w:t>
            </w:r>
          </w:p>
        </w:tc>
        <w:tc>
          <w:tcPr>
            <w:tcW w:w="1987" w:type="dxa"/>
          </w:tcPr>
          <w:p w:rsidR="000F2F7D" w:rsidRPr="000F2F7D" w:rsidRDefault="000F2F7D" w:rsidP="000F2F7D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2F7D">
              <w:rPr>
                <w:rFonts w:ascii="Times New Roman" w:hAnsi="Times New Roman" w:cs="Times New Roman"/>
                <w:sz w:val="24"/>
              </w:rPr>
              <w:t>0,3</w:t>
            </w:r>
          </w:p>
        </w:tc>
        <w:tc>
          <w:tcPr>
            <w:tcW w:w="1854" w:type="dxa"/>
          </w:tcPr>
          <w:p w:rsidR="000F2F7D" w:rsidRPr="000F2F7D" w:rsidRDefault="000F2F7D" w:rsidP="000F2F7D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2F7D">
              <w:rPr>
                <w:rFonts w:ascii="Times New Roman" w:hAnsi="Times New Roman" w:cs="Times New Roman"/>
                <w:sz w:val="24"/>
              </w:rPr>
              <w:t>0,3</w:t>
            </w:r>
          </w:p>
        </w:tc>
      </w:tr>
      <w:tr w:rsidR="001D73AD" w:rsidTr="00B8549B">
        <w:tc>
          <w:tcPr>
            <w:tcW w:w="576" w:type="dxa"/>
          </w:tcPr>
          <w:p w:rsidR="001D73AD" w:rsidRPr="009002D7" w:rsidRDefault="001D73AD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2D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559" w:type="dxa"/>
          </w:tcPr>
          <w:p w:rsidR="001D73AD" w:rsidRPr="009002D7" w:rsidRDefault="001D73AD" w:rsidP="009002D7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9002D7">
              <w:rPr>
                <w:rFonts w:ascii="Times New Roman" w:hAnsi="Times New Roman" w:cs="Times New Roman"/>
                <w:b/>
                <w:sz w:val="24"/>
              </w:rPr>
              <w:t>Организация работы по детализации отдельных видов расходов</w:t>
            </w:r>
          </w:p>
        </w:tc>
        <w:tc>
          <w:tcPr>
            <w:tcW w:w="2486" w:type="dxa"/>
          </w:tcPr>
          <w:p w:rsidR="001D73AD" w:rsidRPr="009002D7" w:rsidRDefault="001D73AD" w:rsidP="00C71724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1,5</w:t>
            </w:r>
          </w:p>
        </w:tc>
        <w:tc>
          <w:tcPr>
            <w:tcW w:w="1987" w:type="dxa"/>
          </w:tcPr>
          <w:p w:rsidR="001D73AD" w:rsidRPr="009002D7" w:rsidRDefault="001D73AD" w:rsidP="00C71724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0,9</w:t>
            </w:r>
          </w:p>
        </w:tc>
        <w:tc>
          <w:tcPr>
            <w:tcW w:w="1854" w:type="dxa"/>
          </w:tcPr>
          <w:p w:rsidR="001D73AD" w:rsidRPr="009002D7" w:rsidRDefault="001D73AD" w:rsidP="00C71724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0,6</w:t>
            </w:r>
          </w:p>
        </w:tc>
      </w:tr>
      <w:tr w:rsidR="001D73AD" w:rsidTr="00B8549B">
        <w:tc>
          <w:tcPr>
            <w:tcW w:w="576" w:type="dxa"/>
          </w:tcPr>
          <w:p w:rsidR="001D73AD" w:rsidRPr="00AA0BCC" w:rsidRDefault="001D73AD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3559" w:type="dxa"/>
          </w:tcPr>
          <w:p w:rsidR="001D73AD" w:rsidRPr="00AA0BCC" w:rsidRDefault="001D73AD" w:rsidP="009002D7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сокращение расходов по электроэнергии</w:t>
            </w:r>
          </w:p>
        </w:tc>
        <w:tc>
          <w:tcPr>
            <w:tcW w:w="2486" w:type="dxa"/>
          </w:tcPr>
          <w:p w:rsidR="001D73AD" w:rsidRPr="00AA0BCC" w:rsidRDefault="001D73AD" w:rsidP="00C71724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987" w:type="dxa"/>
          </w:tcPr>
          <w:p w:rsidR="001D73AD" w:rsidRPr="00AA0BCC" w:rsidRDefault="001D73AD" w:rsidP="00C71724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</w:t>
            </w:r>
          </w:p>
        </w:tc>
        <w:tc>
          <w:tcPr>
            <w:tcW w:w="1854" w:type="dxa"/>
          </w:tcPr>
          <w:p w:rsidR="001D73AD" w:rsidRPr="00AA0BCC" w:rsidRDefault="001D73AD" w:rsidP="00C71724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</w:t>
            </w:r>
          </w:p>
        </w:tc>
      </w:tr>
      <w:tr w:rsidR="001D73AD" w:rsidTr="00B8549B">
        <w:tc>
          <w:tcPr>
            <w:tcW w:w="576" w:type="dxa"/>
          </w:tcPr>
          <w:p w:rsidR="001D73AD" w:rsidRDefault="001D73AD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3559" w:type="dxa"/>
          </w:tcPr>
          <w:p w:rsidR="001D73AD" w:rsidRDefault="001D73AD" w:rsidP="009002D7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закупки</w:t>
            </w:r>
          </w:p>
        </w:tc>
        <w:tc>
          <w:tcPr>
            <w:tcW w:w="2486" w:type="dxa"/>
          </w:tcPr>
          <w:p w:rsidR="001D73AD" w:rsidRDefault="001D73AD" w:rsidP="00C71724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1987" w:type="dxa"/>
          </w:tcPr>
          <w:p w:rsidR="001D73AD" w:rsidRDefault="001D73AD" w:rsidP="00C71724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</w:t>
            </w:r>
          </w:p>
        </w:tc>
        <w:tc>
          <w:tcPr>
            <w:tcW w:w="1854" w:type="dxa"/>
          </w:tcPr>
          <w:p w:rsidR="001D73AD" w:rsidRDefault="001D73AD" w:rsidP="00C71724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</w:t>
            </w:r>
          </w:p>
        </w:tc>
      </w:tr>
      <w:tr w:rsidR="00C81FF7" w:rsidRPr="00AA0BCC" w:rsidTr="00B8549B">
        <w:tc>
          <w:tcPr>
            <w:tcW w:w="4135" w:type="dxa"/>
            <w:gridSpan w:val="2"/>
          </w:tcPr>
          <w:p w:rsidR="00C81FF7" w:rsidRPr="009002D7" w:rsidRDefault="00C81FF7" w:rsidP="009002D7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2D7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486" w:type="dxa"/>
          </w:tcPr>
          <w:p w:rsidR="00C81FF7" w:rsidRPr="009002D7" w:rsidRDefault="001D73AD" w:rsidP="00545831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2,1</w:t>
            </w:r>
          </w:p>
        </w:tc>
        <w:tc>
          <w:tcPr>
            <w:tcW w:w="1987" w:type="dxa"/>
          </w:tcPr>
          <w:p w:rsidR="00C81FF7" w:rsidRPr="009002D7" w:rsidRDefault="001D73AD" w:rsidP="00F5085D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1,2</w:t>
            </w:r>
          </w:p>
        </w:tc>
        <w:tc>
          <w:tcPr>
            <w:tcW w:w="1854" w:type="dxa"/>
          </w:tcPr>
          <w:p w:rsidR="00C81FF7" w:rsidRPr="009002D7" w:rsidRDefault="004441B8" w:rsidP="00F5085D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0,9</w:t>
            </w:r>
          </w:p>
        </w:tc>
      </w:tr>
    </w:tbl>
    <w:p w:rsidR="00AA0BCC" w:rsidRPr="00AA0BCC" w:rsidRDefault="00AA0BCC" w:rsidP="00AA0BCC">
      <w:pPr>
        <w:tabs>
          <w:tab w:val="left" w:pos="322"/>
        </w:tabs>
        <w:spacing w:after="0"/>
        <w:jc w:val="center"/>
        <w:rPr>
          <w:sz w:val="28"/>
        </w:rPr>
      </w:pPr>
    </w:p>
    <w:p w:rsidR="00AA0BCC" w:rsidRDefault="00AA0BCC" w:rsidP="00AA0BCC"/>
    <w:p w:rsidR="00AA0BCC" w:rsidRDefault="00AA0BCC">
      <w:bookmarkStart w:id="0" w:name="_GoBack"/>
      <w:bookmarkEnd w:id="0"/>
    </w:p>
    <w:sectPr w:rsidR="00AA0BCC" w:rsidSect="00D4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A1F" w:rsidRDefault="00F01A1F" w:rsidP="00E94581">
      <w:pPr>
        <w:spacing w:after="0" w:line="240" w:lineRule="auto"/>
      </w:pPr>
      <w:r>
        <w:separator/>
      </w:r>
    </w:p>
  </w:endnote>
  <w:endnote w:type="continuationSeparator" w:id="0">
    <w:p w:rsidR="00F01A1F" w:rsidRDefault="00F01A1F" w:rsidP="00E9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A1F" w:rsidRDefault="00F01A1F" w:rsidP="00E94581">
      <w:pPr>
        <w:spacing w:after="0" w:line="240" w:lineRule="auto"/>
      </w:pPr>
      <w:r>
        <w:separator/>
      </w:r>
    </w:p>
  </w:footnote>
  <w:footnote w:type="continuationSeparator" w:id="0">
    <w:p w:rsidR="00F01A1F" w:rsidRDefault="00F01A1F" w:rsidP="00E94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197B"/>
    <w:multiLevelType w:val="hybridMultilevel"/>
    <w:tmpl w:val="1BCE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869"/>
    <w:rsid w:val="000A5A58"/>
    <w:rsid w:val="000C1472"/>
    <w:rsid w:val="000F2F7D"/>
    <w:rsid w:val="001D73AD"/>
    <w:rsid w:val="002375F4"/>
    <w:rsid w:val="00246564"/>
    <w:rsid w:val="003C6C79"/>
    <w:rsid w:val="00430BB3"/>
    <w:rsid w:val="004328B8"/>
    <w:rsid w:val="004437D5"/>
    <w:rsid w:val="004441B8"/>
    <w:rsid w:val="006639C3"/>
    <w:rsid w:val="006B2273"/>
    <w:rsid w:val="00737F39"/>
    <w:rsid w:val="00776D77"/>
    <w:rsid w:val="007A05CD"/>
    <w:rsid w:val="007D16F3"/>
    <w:rsid w:val="009002D7"/>
    <w:rsid w:val="00AA0BCC"/>
    <w:rsid w:val="00AA6073"/>
    <w:rsid w:val="00B82C4E"/>
    <w:rsid w:val="00B8549B"/>
    <w:rsid w:val="00BB16C5"/>
    <w:rsid w:val="00BD0FA3"/>
    <w:rsid w:val="00C67D23"/>
    <w:rsid w:val="00C76A5C"/>
    <w:rsid w:val="00C81FF7"/>
    <w:rsid w:val="00D472EB"/>
    <w:rsid w:val="00D75E1E"/>
    <w:rsid w:val="00DA37FD"/>
    <w:rsid w:val="00E03D0B"/>
    <w:rsid w:val="00E90869"/>
    <w:rsid w:val="00E94581"/>
    <w:rsid w:val="00EF155B"/>
    <w:rsid w:val="00F01A1F"/>
    <w:rsid w:val="00F37890"/>
    <w:rsid w:val="00F5085D"/>
    <w:rsid w:val="00F9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78AA8-B904-4894-96FF-DC676455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C76A5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C76A5C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A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BCC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A0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9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458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9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458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12</cp:revision>
  <cp:lastPrinted>2019-01-18T05:30:00Z</cp:lastPrinted>
  <dcterms:created xsi:type="dcterms:W3CDTF">2017-03-22T00:06:00Z</dcterms:created>
  <dcterms:modified xsi:type="dcterms:W3CDTF">2019-01-18T05:31:00Z</dcterms:modified>
</cp:coreProperties>
</file>