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7" w:rsidRDefault="00EC7367" w:rsidP="00EC7367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7367" w:rsidRDefault="00EC7367" w:rsidP="00EC7367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7367" w:rsidRDefault="00EC7367" w:rsidP="00EC73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367" w:rsidRDefault="00EC7367" w:rsidP="00EC73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7367" w:rsidRDefault="00EC7367" w:rsidP="00EC73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EC7367" w:rsidRDefault="00EC7367" w:rsidP="00EC7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67" w:rsidRDefault="00EC7367" w:rsidP="00EC73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7367" w:rsidRDefault="00EC7367" w:rsidP="00EC7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10.01.2019 г.                                                                                                № 1/1-пг</w:t>
      </w:r>
    </w:p>
    <w:p w:rsidR="00EC7367" w:rsidRDefault="00EC7367" w:rsidP="00EC73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C7367" w:rsidRDefault="00EC7367" w:rsidP="00EC7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7D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состава</w:t>
      </w:r>
    </w:p>
    <w:p w:rsidR="00EC7367" w:rsidRDefault="00EC7367" w:rsidP="00EC7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антинаркотической комиссии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</w:p>
    <w:p w:rsidR="00EC7367" w:rsidRDefault="00EC7367" w:rsidP="00EC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Pr="006217D4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EC7367" w:rsidRDefault="00EC7367" w:rsidP="00EC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367" w:rsidRDefault="00EC7367" w:rsidP="00EC7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повышения эффективности работы, направленной на противодействие незаконному обороту наркотиков на территории Азейского сельского поселения, руководствуясь Уставом Азейского муниципального образования: </w:t>
      </w:r>
    </w:p>
    <w:p w:rsidR="00EC7367" w:rsidRPr="00B850C4" w:rsidRDefault="00EC7367" w:rsidP="00EC7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антинаркотической комиссии при администрации Азейского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EC7367" w:rsidRDefault="00EC7367" w:rsidP="00EC7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Pr="00BE08BC" w:rsidRDefault="00EC7367" w:rsidP="00EC7367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367" w:rsidRDefault="00EC7367" w:rsidP="00EC7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67" w:rsidRPr="00EC7367" w:rsidRDefault="00EC7367" w:rsidP="00EC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3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C7367" w:rsidRPr="00EC7367" w:rsidRDefault="00EC7367" w:rsidP="00EC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36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C7367" w:rsidRPr="00EC7367" w:rsidRDefault="00EC7367" w:rsidP="00EC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EC7367" w:rsidRPr="00EC7367" w:rsidRDefault="00EC7367" w:rsidP="00EC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От10.01.</w:t>
      </w:r>
      <w:r w:rsidRPr="00EC7367">
        <w:rPr>
          <w:rFonts w:ascii="Times New Roman" w:hAnsi="Times New Roman" w:cs="Times New Roman"/>
          <w:sz w:val="24"/>
          <w:szCs w:val="24"/>
        </w:rPr>
        <w:t>2019г.№</w:t>
      </w:r>
      <w:r>
        <w:rPr>
          <w:rFonts w:ascii="Times New Roman" w:hAnsi="Times New Roman" w:cs="Times New Roman"/>
          <w:sz w:val="24"/>
          <w:szCs w:val="24"/>
        </w:rPr>
        <w:t xml:space="preserve"> 1/1</w:t>
      </w:r>
      <w:r w:rsidRPr="00EC7367">
        <w:rPr>
          <w:rFonts w:ascii="Times New Roman" w:hAnsi="Times New Roman" w:cs="Times New Roman"/>
          <w:sz w:val="24"/>
          <w:szCs w:val="24"/>
        </w:rPr>
        <w:t xml:space="preserve"> - рг</w:t>
      </w:r>
    </w:p>
    <w:p w:rsidR="00EC7367" w:rsidRPr="003C6ECE" w:rsidRDefault="00EC7367" w:rsidP="00EC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C7367" w:rsidRDefault="00EC7367" w:rsidP="00EC7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E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>
        <w:rPr>
          <w:rFonts w:ascii="Times New Roman" w:hAnsi="Times New Roman" w:cs="Times New Roman"/>
          <w:b/>
          <w:sz w:val="28"/>
          <w:szCs w:val="28"/>
        </w:rPr>
        <w:t>при администрации Азейского сельского поселения</w:t>
      </w:r>
    </w:p>
    <w:p w:rsidR="00EC7367" w:rsidRDefault="00EC7367" w:rsidP="00EC7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394"/>
      </w:tblGrid>
      <w:tr w:rsidR="00EC7367" w:rsidTr="00C97614">
        <w:tc>
          <w:tcPr>
            <w:tcW w:w="5671" w:type="dxa"/>
          </w:tcPr>
          <w:p w:rsidR="00EC7367" w:rsidRDefault="00EC736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Татьяна Георгиевна</w:t>
            </w:r>
          </w:p>
        </w:tc>
        <w:tc>
          <w:tcPr>
            <w:tcW w:w="4394" w:type="dxa"/>
          </w:tcPr>
          <w:p w:rsidR="00EC7367" w:rsidRPr="003C6ECE" w:rsidRDefault="00EC7367" w:rsidP="00C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сельского поселения – председатель антинаркотической комиссии;</w:t>
            </w:r>
          </w:p>
        </w:tc>
      </w:tr>
      <w:tr w:rsidR="00EC7367" w:rsidTr="00C97614">
        <w:tc>
          <w:tcPr>
            <w:tcW w:w="5671" w:type="dxa"/>
          </w:tcPr>
          <w:p w:rsidR="00EC7367" w:rsidRPr="008E6E25" w:rsidRDefault="000077E6" w:rsidP="00C97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Кухта Елена Васильевна</w:t>
            </w:r>
          </w:p>
        </w:tc>
        <w:tc>
          <w:tcPr>
            <w:tcW w:w="4394" w:type="dxa"/>
          </w:tcPr>
          <w:p w:rsidR="00EC7367" w:rsidRPr="003C6ECE" w:rsidRDefault="00420AD4" w:rsidP="0042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«КДЦ с.Азей»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>нтинаркотическ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>й комиссии</w:t>
            </w:r>
          </w:p>
        </w:tc>
      </w:tr>
      <w:tr w:rsidR="00EC7367" w:rsidTr="00C97614">
        <w:tc>
          <w:tcPr>
            <w:tcW w:w="5671" w:type="dxa"/>
          </w:tcPr>
          <w:p w:rsidR="00EC7367" w:rsidRDefault="00420AD4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4394" w:type="dxa"/>
          </w:tcPr>
          <w:p w:rsidR="00EC7367" w:rsidRPr="003C6ECE" w:rsidRDefault="00420AD4" w:rsidP="0042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Азейского сельского поселения – 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>нтинаркотической комиссии</w:t>
            </w:r>
          </w:p>
        </w:tc>
      </w:tr>
    </w:tbl>
    <w:p w:rsidR="00EC7367" w:rsidRDefault="00EC7367" w:rsidP="00EC7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97" w:rsidRDefault="00EC7367" w:rsidP="00DC4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482"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  <w:r w:rsidR="00DC4D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EC7367" w:rsidTr="00C97614">
        <w:tc>
          <w:tcPr>
            <w:tcW w:w="5529" w:type="dxa"/>
          </w:tcPr>
          <w:p w:rsidR="00DC4D97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Буянова Надежда Николаевна</w:t>
            </w:r>
          </w:p>
          <w:p w:rsidR="00DC4D97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367" w:rsidRPr="00883FB6" w:rsidRDefault="00420AD4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Беломестных Александра Александровна</w:t>
            </w:r>
          </w:p>
        </w:tc>
        <w:tc>
          <w:tcPr>
            <w:tcW w:w="4394" w:type="dxa"/>
          </w:tcPr>
          <w:p w:rsidR="00DC4D97" w:rsidRDefault="00DC4D97" w:rsidP="00DC4D97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«Азейская СОШ»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7367" w:rsidRPr="00883FB6" w:rsidRDefault="00420AD4" w:rsidP="00C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ФАП «с.Азей»</w:t>
            </w:r>
            <w:r w:rsidR="00EC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367"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7367" w:rsidTr="00C97614">
        <w:tc>
          <w:tcPr>
            <w:tcW w:w="5529" w:type="dxa"/>
          </w:tcPr>
          <w:p w:rsidR="00EC7367" w:rsidRPr="00883FB6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Шлыков Виктор Николаевич</w:t>
            </w:r>
          </w:p>
        </w:tc>
        <w:tc>
          <w:tcPr>
            <w:tcW w:w="4394" w:type="dxa"/>
          </w:tcPr>
          <w:p w:rsidR="00EC7367" w:rsidRPr="00883FB6" w:rsidRDefault="00DC4D97" w:rsidP="00C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МО МВД России Тулунский </w:t>
            </w:r>
            <w:r w:rsidRPr="00883F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7367" w:rsidTr="00C97614">
        <w:tc>
          <w:tcPr>
            <w:tcW w:w="5529" w:type="dxa"/>
          </w:tcPr>
          <w:p w:rsidR="00EC7367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Положенко Светлана Михайловна</w:t>
            </w:r>
          </w:p>
          <w:p w:rsidR="00DC4D97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97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D97" w:rsidRPr="00883FB6" w:rsidRDefault="00DC4D97" w:rsidP="00C97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C7367" w:rsidRDefault="00DC4D97" w:rsidP="00C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Азейского сельского поселения</w:t>
            </w:r>
            <w:r w:rsidR="00EC7367" w:rsidRPr="00883F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C4D97" w:rsidRPr="00883FB6" w:rsidRDefault="00DC4D97" w:rsidP="00C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67" w:rsidRDefault="00EC7367" w:rsidP="00E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0A" w:rsidRDefault="00C4320A"/>
    <w:sectPr w:rsidR="00C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EE5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367"/>
    <w:rsid w:val="000077E6"/>
    <w:rsid w:val="00420AD4"/>
    <w:rsid w:val="00C4320A"/>
    <w:rsid w:val="00DC4D97"/>
    <w:rsid w:val="00E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67"/>
    <w:pPr>
      <w:ind w:left="720"/>
      <w:contextualSpacing/>
    </w:pPr>
  </w:style>
  <w:style w:type="table" w:styleId="a4">
    <w:name w:val="Table Grid"/>
    <w:basedOn w:val="a1"/>
    <w:uiPriority w:val="39"/>
    <w:rsid w:val="00EC7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2020-09-24T05:17:00Z</dcterms:created>
  <dcterms:modified xsi:type="dcterms:W3CDTF">2020-09-24T05:53:00Z</dcterms:modified>
</cp:coreProperties>
</file>