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E2" w:rsidRPr="00F3400B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001E2"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E2" w:rsidRPr="00A54B48" w:rsidRDefault="00974F7F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26</w:t>
      </w:r>
      <w:r w:rsidR="00A54B48">
        <w:rPr>
          <w:rFonts w:ascii="Times New Roman" w:hAnsi="Times New Roman" w:cs="Times New Roman"/>
          <w:b/>
          <w:iCs/>
          <w:sz w:val="32"/>
          <w:szCs w:val="32"/>
        </w:rPr>
        <w:t>.1</w:t>
      </w:r>
      <w:r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="000001E2" w:rsidRPr="00A54B48">
        <w:rPr>
          <w:rFonts w:ascii="Times New Roman" w:hAnsi="Times New Roman" w:cs="Times New Roman"/>
          <w:b/>
          <w:iCs/>
          <w:sz w:val="32"/>
          <w:szCs w:val="32"/>
        </w:rPr>
        <w:t>.201</w:t>
      </w:r>
      <w:r w:rsidR="00A54B48">
        <w:rPr>
          <w:rFonts w:ascii="Times New Roman" w:hAnsi="Times New Roman" w:cs="Times New Roman"/>
          <w:b/>
          <w:iCs/>
          <w:sz w:val="32"/>
          <w:szCs w:val="32"/>
        </w:rPr>
        <w:t>7</w:t>
      </w:r>
      <w:r w:rsidR="000001E2" w:rsidRPr="00A54B48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="000001E2"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</w:t>
      </w:r>
      <w:r w:rsidR="00517E62" w:rsidRPr="00A54B48">
        <w:rPr>
          <w:rFonts w:ascii="Arial" w:eastAsia="Times New Roman" w:hAnsi="Times New Roman" w:cs="Arial"/>
          <w:b/>
          <w:sz w:val="32"/>
          <w:szCs w:val="32"/>
        </w:rPr>
        <w:t xml:space="preserve">        </w:t>
      </w:r>
      <w:r w:rsidR="000001E2" w:rsidRPr="00A54B48">
        <w:rPr>
          <w:rFonts w:ascii="Arial" w:eastAsia="Times New Roman" w:hAnsi="Times New Roman" w:cs="Arial"/>
          <w:b/>
          <w:sz w:val="32"/>
          <w:szCs w:val="32"/>
        </w:rPr>
        <w:t xml:space="preserve">    </w:t>
      </w:r>
      <w:r w:rsidR="00A54B48">
        <w:rPr>
          <w:rFonts w:ascii="Arial" w:eastAsia="Times New Roman" w:hAnsi="Times New Roman" w:cs="Arial"/>
          <w:b/>
          <w:sz w:val="32"/>
          <w:szCs w:val="32"/>
        </w:rPr>
        <w:t xml:space="preserve">           </w:t>
      </w:r>
      <w:r w:rsidR="000001E2" w:rsidRPr="00A54B48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4D6BB5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9C05A9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4D6BB5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0001E2" w:rsidRPr="00A54B48">
        <w:rPr>
          <w:rFonts w:ascii="Times New Roman" w:eastAsia="Times New Roman" w:hAnsi="Times New Roman" w:cs="Times New Roman"/>
          <w:b/>
          <w:sz w:val="32"/>
          <w:szCs w:val="32"/>
        </w:rPr>
        <w:t>рг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 w:rsidR="00A201A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5A9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О внесении изменений в распоряжение </w:t>
      </w:r>
    </w:p>
    <w:p w:rsidR="009C05A9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>администрации Азейского сельского поселения</w:t>
      </w:r>
    </w:p>
    <w:p w:rsidR="009C05A9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>37-рг от 0</w:t>
      </w:r>
      <w:r>
        <w:rPr>
          <w:rFonts w:ascii="Times New Roman" w:hAnsi="Times New Roman" w:cs="Times New Roman"/>
          <w:b/>
          <w:sz w:val="28"/>
        </w:rPr>
        <w:t>2</w:t>
      </w:r>
      <w:r w:rsidRPr="009C05A9">
        <w:rPr>
          <w:rFonts w:ascii="Times New Roman" w:hAnsi="Times New Roman" w:cs="Times New Roman"/>
          <w:b/>
          <w:sz w:val="28"/>
        </w:rPr>
        <w:t xml:space="preserve">.10.2013 г. «О комиссиях по урегулированию </w:t>
      </w:r>
    </w:p>
    <w:p w:rsidR="009C05A9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конфликта интересов на муниципальной службе </w:t>
      </w:r>
    </w:p>
    <w:p w:rsidR="000001E2" w:rsidRPr="009C05A9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9C05A9">
        <w:rPr>
          <w:rFonts w:ascii="Times New Roman" w:hAnsi="Times New Roman" w:cs="Times New Roman"/>
          <w:b/>
          <w:sz w:val="28"/>
        </w:rPr>
        <w:t>в администрации Азейского сельского поселения»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76D4">
        <w:rPr>
          <w:rFonts w:ascii="Times New Roman" w:eastAsia="Times New Roman" w:hAnsi="Times New Roman" w:cs="Times New Roman"/>
          <w:sz w:val="28"/>
          <w:szCs w:val="28"/>
        </w:rPr>
        <w:t>Руководствуясь ч. 2 ст. 11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1F6F">
        <w:rPr>
          <w:rFonts w:ascii="Times New Roman" w:eastAsia="Times New Roman" w:hAnsi="Times New Roman" w:cs="Times New Roman"/>
          <w:sz w:val="28"/>
          <w:szCs w:val="28"/>
        </w:rPr>
        <w:t xml:space="preserve"> ч. 4 ст. 14.1 Федерального закона от 02.03.2007 года № 25-ФЗ «О муниципальной службе в Российской Федерации», ст. 11 Федерального закона от 25.12.2008 года № 273-ФЗ «О противодействии коррупции», ст. 24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DC1F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5DB" w:rsidRDefault="009C05A9" w:rsidP="00B745D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>Приложение № 2 к распоряжению администрации Азейского сельского поселения от 02.10.2013 года № 37-рг «</w:t>
      </w:r>
      <w:r w:rsidRPr="00B745DB">
        <w:rPr>
          <w:rFonts w:ascii="Times New Roman" w:hAnsi="Times New Roman" w:cs="Times New Roman"/>
          <w:sz w:val="28"/>
          <w:szCs w:val="28"/>
        </w:rPr>
        <w:t>О комиссиях по урегулированию конфликта интересов на муниципальной службе в администрации Азейского сельского поселения</w:t>
      </w:r>
      <w:r w:rsidRPr="00B745DB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</w:t>
      </w:r>
      <w:r w:rsidR="00EC01B1" w:rsidRPr="00B745DB">
        <w:rPr>
          <w:rFonts w:ascii="Times New Roman" w:hAnsi="Times New Roman" w:cs="Times New Roman"/>
          <w:sz w:val="28"/>
          <w:szCs w:val="28"/>
        </w:rPr>
        <w:t>.</w:t>
      </w:r>
    </w:p>
    <w:p w:rsidR="000001E2" w:rsidRPr="00B745DB" w:rsidRDefault="00EC01B1" w:rsidP="00B745D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5DB" w:rsidRPr="00B745DB" w:rsidRDefault="00B745DB" w:rsidP="00B745DB">
      <w:pPr>
        <w:pStyle w:val="a3"/>
        <w:numPr>
          <w:ilvl w:val="0"/>
          <w:numId w:val="4"/>
        </w:numPr>
        <w:suppressAutoHyphens/>
        <w:ind w:left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45D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B745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распоряжение в газете «Азейский вестник» и </w:t>
      </w:r>
      <w:r w:rsidRPr="00B745D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Азейского сельского поселения в информационно-телекоммуникационной сети «Интернет». </w:t>
      </w:r>
    </w:p>
    <w:p w:rsidR="00B745DB" w:rsidRPr="00B745DB" w:rsidRDefault="00B745DB" w:rsidP="00B745DB">
      <w:pPr>
        <w:pStyle w:val="a3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745DB" w:rsidRPr="00B745DB" w:rsidRDefault="00B745DB" w:rsidP="00B745D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A54B48" w:rsidRPr="00B745DB" w:rsidRDefault="00A54B48" w:rsidP="00B745D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A9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A9" w:rsidRPr="00F3400B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EC01B1" w:rsidRDefault="00EC01B1"/>
    <w:p w:rsidR="00EC01B1" w:rsidRDefault="00EC01B1"/>
    <w:p w:rsidR="00EC01B1" w:rsidRDefault="00EC01B1"/>
    <w:p w:rsidR="006B7BEA" w:rsidRDefault="009C05A9" w:rsidP="006B7B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 w:rsidR="006B7BEA" w:rsidRPr="006B7BEA">
        <w:rPr>
          <w:rFonts w:ascii="Times New Roman" w:hAnsi="Times New Roman" w:cs="Times New Roman"/>
          <w:b/>
          <w:sz w:val="24"/>
        </w:rPr>
        <w:t xml:space="preserve">№ 2 </w:t>
      </w:r>
    </w:p>
    <w:p w:rsidR="006B7BEA" w:rsidRDefault="006B7BEA" w:rsidP="006B7B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t xml:space="preserve">к распоряжению администрации </w:t>
      </w:r>
    </w:p>
    <w:p w:rsidR="006B7BEA" w:rsidRDefault="006B7BEA" w:rsidP="006B7B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t xml:space="preserve">Азейского сельского поселения </w:t>
      </w:r>
    </w:p>
    <w:p w:rsidR="009C05A9" w:rsidRPr="006B7BEA" w:rsidRDefault="006B7BEA" w:rsidP="006B7B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t>от 02.10.2013 года № 37-рг</w:t>
      </w:r>
    </w:p>
    <w:p w:rsidR="00E970D2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P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EA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EA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 на муниципальной службе в администрации Азейского сельского поселения</w:t>
      </w: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EA" w:rsidRP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6B7BEA" w:rsidRDefault="006B7BEA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</w:t>
      </w: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B7BEA" w:rsidRDefault="006B7BEA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Наталья Валерьевна – ведущий специалист администрации Азейского сельского поселения.</w:t>
      </w: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6B7BEA" w:rsidRDefault="006B7BEA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Лисунова Анастасия Олеговна –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поселения.</w:t>
      </w:r>
    </w:p>
    <w:p w:rsidR="006B7BEA" w:rsidRDefault="006B7BEA" w:rsidP="006B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6B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B7BEA" w:rsidRDefault="006B7BEA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Кухта Елена Васильевна – директор МКУК «КДЦ с.Азей»</w:t>
      </w:r>
      <w:r w:rsidR="001B76D4">
        <w:rPr>
          <w:rFonts w:ascii="Times New Roman" w:hAnsi="Times New Roman" w:cs="Times New Roman"/>
          <w:sz w:val="28"/>
          <w:szCs w:val="28"/>
        </w:rPr>
        <w:t>;</w:t>
      </w:r>
    </w:p>
    <w:p w:rsidR="006B7BEA" w:rsidRPr="001B76D4" w:rsidRDefault="001B76D4" w:rsidP="001B76D4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B76D4">
        <w:rPr>
          <w:rFonts w:ascii="Times New Roman" w:hAnsi="Times New Roman" w:cs="Times New Roman"/>
          <w:sz w:val="28"/>
          <w:szCs w:val="28"/>
        </w:rPr>
        <w:t>Положенко Светлана Михайловна – председатель Совета ветеранов Азейского сельского поселения.</w:t>
      </w:r>
    </w:p>
    <w:sectPr w:rsidR="006B7BEA" w:rsidRPr="001B76D4" w:rsidSect="001B76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0E97"/>
    <w:multiLevelType w:val="hybridMultilevel"/>
    <w:tmpl w:val="9ACE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135A2A"/>
    <w:rsid w:val="001B76D4"/>
    <w:rsid w:val="004D6BB5"/>
    <w:rsid w:val="00517E62"/>
    <w:rsid w:val="00524AA3"/>
    <w:rsid w:val="005759D4"/>
    <w:rsid w:val="006B7BEA"/>
    <w:rsid w:val="007A5426"/>
    <w:rsid w:val="008E3651"/>
    <w:rsid w:val="00974F7F"/>
    <w:rsid w:val="009C05A9"/>
    <w:rsid w:val="00A201AA"/>
    <w:rsid w:val="00A54B48"/>
    <w:rsid w:val="00B745DB"/>
    <w:rsid w:val="00CB31BC"/>
    <w:rsid w:val="00DC1F6F"/>
    <w:rsid w:val="00DD761C"/>
    <w:rsid w:val="00E56B3F"/>
    <w:rsid w:val="00E61B1A"/>
    <w:rsid w:val="00E82EFD"/>
    <w:rsid w:val="00E970D2"/>
    <w:rsid w:val="00EC01B1"/>
    <w:rsid w:val="00F524E9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EBCE-DE4F-48F7-93ED-46A636B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130759-FF37-44A8-A585-F6993AA4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12</cp:revision>
  <cp:lastPrinted>2020-06-10T02:23:00Z</cp:lastPrinted>
  <dcterms:created xsi:type="dcterms:W3CDTF">2016-12-08T01:18:00Z</dcterms:created>
  <dcterms:modified xsi:type="dcterms:W3CDTF">2020-06-10T02:23:00Z</dcterms:modified>
</cp:coreProperties>
</file>