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683F8F" w:rsidRPr="00C6264E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6264E" w:rsidRPr="00C6264E" w:rsidRDefault="00C6264E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83F8F" w:rsidRPr="00C6264E" w:rsidTr="00C46A57">
        <w:tc>
          <w:tcPr>
            <w:tcW w:w="5000" w:type="pct"/>
            <w:hideMark/>
          </w:tcPr>
          <w:p w:rsidR="00683F8F" w:rsidRPr="00C6264E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83F8F" w:rsidRPr="00C6264E" w:rsidRDefault="00C6264E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683F8F"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683F8F" w:rsidRPr="00C6264E" w:rsidTr="00C46A57">
        <w:tc>
          <w:tcPr>
            <w:tcW w:w="5000" w:type="pct"/>
          </w:tcPr>
          <w:p w:rsidR="00683F8F" w:rsidRPr="00C6264E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83F8F" w:rsidRPr="00C6264E" w:rsidTr="00C46A57">
        <w:tc>
          <w:tcPr>
            <w:tcW w:w="5000" w:type="pct"/>
            <w:hideMark/>
          </w:tcPr>
          <w:p w:rsidR="00683F8F" w:rsidRPr="00C6264E" w:rsidRDefault="00C6264E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</w:t>
            </w:r>
            <w:r w:rsidR="00683F8F"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</w:t>
            </w:r>
          </w:p>
        </w:tc>
      </w:tr>
      <w:tr w:rsidR="00683F8F" w:rsidRPr="00C6264E" w:rsidTr="00C46A57">
        <w:tc>
          <w:tcPr>
            <w:tcW w:w="5000" w:type="pct"/>
          </w:tcPr>
          <w:p w:rsidR="00683F8F" w:rsidRPr="00C6264E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83F8F" w:rsidRPr="00C6264E" w:rsidTr="00C46A57">
        <w:tc>
          <w:tcPr>
            <w:tcW w:w="5000" w:type="pct"/>
          </w:tcPr>
          <w:p w:rsidR="00683F8F" w:rsidRPr="00C6264E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83F8F" w:rsidRPr="00C6264E" w:rsidTr="00C46A57">
        <w:tc>
          <w:tcPr>
            <w:tcW w:w="5000" w:type="pct"/>
          </w:tcPr>
          <w:p w:rsidR="00683F8F" w:rsidRPr="00C6264E" w:rsidRDefault="00C6264E" w:rsidP="00C6264E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31.05.</w:t>
            </w:r>
            <w:r w:rsidR="00683F8F"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422A95"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683F8F"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683F8F" w:rsidRPr="00C6264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</w:t>
            </w:r>
            <w:r w:rsidR="00683F8F" w:rsidRPr="00C6264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     </w:t>
            </w:r>
            <w:r w:rsidR="00683F8F"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35-пг</w:t>
            </w:r>
          </w:p>
        </w:tc>
      </w:tr>
      <w:tr w:rsidR="00683F8F" w:rsidRPr="00C6264E" w:rsidTr="00C46A57">
        <w:tc>
          <w:tcPr>
            <w:tcW w:w="5000" w:type="pct"/>
          </w:tcPr>
          <w:p w:rsidR="00683F8F" w:rsidRPr="00C6264E" w:rsidRDefault="00683F8F" w:rsidP="002A62DA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83F8F" w:rsidRPr="00C6264E" w:rsidTr="00C46A57">
        <w:tc>
          <w:tcPr>
            <w:tcW w:w="5000" w:type="pct"/>
          </w:tcPr>
          <w:p w:rsidR="00683F8F" w:rsidRPr="00C6264E" w:rsidRDefault="002A62DA" w:rsidP="00C6264E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с. </w:t>
            </w:r>
            <w:r w:rsid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</w:p>
        </w:tc>
      </w:tr>
      <w:tr w:rsidR="00683F8F" w:rsidRPr="00C6264E" w:rsidTr="00C46A57">
        <w:tc>
          <w:tcPr>
            <w:tcW w:w="5000" w:type="pct"/>
          </w:tcPr>
          <w:p w:rsidR="00683F8F" w:rsidRPr="00C6264E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DE2315" w:rsidRPr="00C6264E" w:rsidRDefault="00C1514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264E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DE2315" w:rsidRPr="00C6264E">
        <w:rPr>
          <w:rFonts w:ascii="Times New Roman" w:hAnsi="Times New Roman" w:cs="Times New Roman"/>
          <w:b/>
          <w:i/>
          <w:sz w:val="28"/>
          <w:szCs w:val="28"/>
        </w:rPr>
        <w:t xml:space="preserve"> признании утратившим силу постановление </w:t>
      </w:r>
    </w:p>
    <w:p w:rsidR="00DE2315" w:rsidRPr="00C6264E" w:rsidRDefault="00C6264E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2315" w:rsidRPr="00C6264E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Азейского</w:t>
      </w:r>
      <w:r w:rsidR="00DE2315" w:rsidRPr="00C6264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</w:p>
    <w:p w:rsidR="00DE2315" w:rsidRPr="00C6264E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264E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C6264E">
        <w:rPr>
          <w:rFonts w:ascii="Times New Roman" w:hAnsi="Times New Roman" w:cs="Times New Roman"/>
          <w:b/>
          <w:i/>
          <w:sz w:val="28"/>
          <w:szCs w:val="28"/>
        </w:rPr>
        <w:t>08.02.</w:t>
      </w:r>
      <w:r w:rsidRPr="00C6264E">
        <w:rPr>
          <w:rFonts w:ascii="Times New Roman" w:hAnsi="Times New Roman" w:cs="Times New Roman"/>
          <w:b/>
          <w:i/>
          <w:sz w:val="28"/>
          <w:szCs w:val="28"/>
        </w:rPr>
        <w:t xml:space="preserve">2018 г. № </w:t>
      </w:r>
      <w:r w:rsidR="00C6264E">
        <w:rPr>
          <w:rFonts w:ascii="Times New Roman" w:hAnsi="Times New Roman" w:cs="Times New Roman"/>
          <w:b/>
          <w:i/>
          <w:sz w:val="28"/>
          <w:szCs w:val="28"/>
        </w:rPr>
        <w:t>11-пг</w:t>
      </w:r>
      <w:r w:rsidRPr="00C6264E">
        <w:rPr>
          <w:rFonts w:ascii="Times New Roman" w:hAnsi="Times New Roman" w:cs="Times New Roman"/>
          <w:b/>
          <w:i/>
          <w:sz w:val="28"/>
          <w:szCs w:val="28"/>
        </w:rPr>
        <w:t xml:space="preserve"> «О доплате работникам </w:t>
      </w:r>
    </w:p>
    <w:p w:rsidR="00891045" w:rsidRPr="00C6264E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264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учреждений </w:t>
      </w:r>
      <w:r w:rsidR="00C6264E">
        <w:rPr>
          <w:rFonts w:ascii="Times New Roman" w:hAnsi="Times New Roman" w:cs="Times New Roman"/>
          <w:b/>
          <w:i/>
          <w:sz w:val="28"/>
          <w:szCs w:val="28"/>
        </w:rPr>
        <w:t>Азейского</w:t>
      </w:r>
      <w:r w:rsidRPr="00C6264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E63884">
        <w:rPr>
          <w:rFonts w:ascii="Times New Roman" w:hAnsi="Times New Roman" w:cs="Times New Roman"/>
          <w:sz w:val="28"/>
        </w:rPr>
        <w:t>Дейдей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E63884">
        <w:rPr>
          <w:rFonts w:ascii="Times New Roman" w:hAnsi="Times New Roman" w:cs="Times New Roman"/>
          <w:sz w:val="28"/>
        </w:rPr>
        <w:t>Капуриной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E63884">
        <w:rPr>
          <w:rFonts w:ascii="Times New Roman" w:hAnsi="Times New Roman" w:cs="Times New Roman"/>
          <w:sz w:val="28"/>
        </w:rPr>
        <w:t>Кураш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», действующих систем оплаты труда работников муниципальных учреждений </w:t>
      </w:r>
      <w:r w:rsidR="00C6264E">
        <w:rPr>
          <w:rFonts w:ascii="Times New Roman" w:hAnsi="Times New Roman" w:cs="Times New Roman"/>
          <w:sz w:val="28"/>
        </w:rPr>
        <w:t>Азейского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C6264E">
        <w:rPr>
          <w:rFonts w:ascii="Times New Roman" w:hAnsi="Times New Roman" w:cs="Times New Roman"/>
          <w:sz w:val="28"/>
        </w:rPr>
        <w:t>Азейского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C6264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</w:t>
      </w:r>
      <w:r w:rsidR="00E63884" w:rsidRPr="00E63884">
        <w:rPr>
          <w:rFonts w:ascii="Times New Roman" w:hAnsi="Times New Roman" w:cs="Times New Roman"/>
          <w:b/>
          <w:sz w:val="28"/>
        </w:rPr>
        <w:t>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</w:t>
      </w:r>
      <w:r w:rsidR="00C6264E">
        <w:rPr>
          <w:rFonts w:ascii="Times New Roman" w:hAnsi="Times New Roman" w:cs="Times New Roman"/>
          <w:sz w:val="28"/>
        </w:rPr>
        <w:t>0</w:t>
      </w:r>
      <w:r w:rsidR="00F6205E">
        <w:rPr>
          <w:rFonts w:ascii="Times New Roman" w:hAnsi="Times New Roman" w:cs="Times New Roman"/>
          <w:sz w:val="28"/>
        </w:rPr>
        <w:t xml:space="preserve">1 мая 2018 года </w:t>
      </w:r>
      <w:r w:rsidR="00DE2315" w:rsidRPr="00E63884">
        <w:rPr>
          <w:rFonts w:ascii="Times New Roman" w:hAnsi="Times New Roman" w:cs="Times New Roman"/>
          <w:sz w:val="28"/>
        </w:rPr>
        <w:t xml:space="preserve">постановление </w:t>
      </w:r>
      <w:r w:rsidR="00C6264E">
        <w:rPr>
          <w:rFonts w:ascii="Times New Roman" w:hAnsi="Times New Roman" w:cs="Times New Roman"/>
          <w:sz w:val="28"/>
        </w:rPr>
        <w:t>а</w:t>
      </w:r>
      <w:r w:rsidR="00DE2315" w:rsidRPr="00E63884">
        <w:rPr>
          <w:rFonts w:ascii="Times New Roman" w:hAnsi="Times New Roman" w:cs="Times New Roman"/>
          <w:sz w:val="28"/>
        </w:rPr>
        <w:t xml:space="preserve">дминистрации </w:t>
      </w:r>
      <w:r w:rsidR="00C6264E">
        <w:rPr>
          <w:rFonts w:ascii="Times New Roman" w:hAnsi="Times New Roman" w:cs="Times New Roman"/>
          <w:sz w:val="28"/>
        </w:rPr>
        <w:t>Азейского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C6264E">
        <w:rPr>
          <w:rFonts w:ascii="Times New Roman" w:hAnsi="Times New Roman" w:cs="Times New Roman"/>
          <w:sz w:val="28"/>
        </w:rPr>
        <w:t>08.02.</w:t>
      </w:r>
      <w:r w:rsidR="00DE2315" w:rsidRPr="00E63884">
        <w:rPr>
          <w:rFonts w:ascii="Times New Roman" w:hAnsi="Times New Roman" w:cs="Times New Roman"/>
          <w:sz w:val="28"/>
        </w:rPr>
        <w:t xml:space="preserve">2018 г. № </w:t>
      </w:r>
      <w:r w:rsidR="00C6264E">
        <w:rPr>
          <w:rFonts w:ascii="Times New Roman" w:hAnsi="Times New Roman" w:cs="Times New Roman"/>
          <w:sz w:val="28"/>
        </w:rPr>
        <w:t>11-пг</w:t>
      </w:r>
      <w:r w:rsidR="00DE2315" w:rsidRPr="00E63884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C6264E">
        <w:rPr>
          <w:rFonts w:ascii="Times New Roman" w:hAnsi="Times New Roman" w:cs="Times New Roman"/>
          <w:sz w:val="28"/>
        </w:rPr>
        <w:t>Азейского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 в газете «</w:t>
      </w:r>
      <w:r w:rsidR="00C6264E">
        <w:rPr>
          <w:rFonts w:ascii="Times New Roman" w:hAnsi="Times New Roman" w:cs="Times New Roman"/>
          <w:sz w:val="28"/>
        </w:rPr>
        <w:t>Азейский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C6264E">
        <w:rPr>
          <w:rFonts w:ascii="Times New Roman" w:hAnsi="Times New Roman" w:cs="Times New Roman"/>
          <w:sz w:val="28"/>
          <w:szCs w:val="28"/>
        </w:rPr>
        <w:t>а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264E">
        <w:rPr>
          <w:rFonts w:ascii="Times New Roman" w:hAnsi="Times New Roman" w:cs="Times New Roman"/>
          <w:sz w:val="28"/>
          <w:szCs w:val="28"/>
        </w:rPr>
        <w:t>Азейского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5E" w:rsidRDefault="00F6205E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4A" w:rsidRDefault="00C6264E" w:rsidP="00C6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6264E" w:rsidRPr="00C6264E" w:rsidRDefault="00C6264E" w:rsidP="00C6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Т.Г. Кириллова</w:t>
      </w:r>
    </w:p>
    <w:sectPr w:rsidR="00C6264E" w:rsidRPr="00C6264E" w:rsidSect="00F6205E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68" w:rsidRDefault="00046468" w:rsidP="00D41877">
      <w:pPr>
        <w:spacing w:after="0" w:line="240" w:lineRule="auto"/>
      </w:pPr>
      <w:r>
        <w:separator/>
      </w:r>
    </w:p>
  </w:endnote>
  <w:endnote w:type="continuationSeparator" w:id="0">
    <w:p w:rsidR="00046468" w:rsidRDefault="0004646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68" w:rsidRDefault="00046468" w:rsidP="00D41877">
      <w:pPr>
        <w:spacing w:after="0" w:line="240" w:lineRule="auto"/>
      </w:pPr>
      <w:r>
        <w:separator/>
      </w:r>
    </w:p>
  </w:footnote>
  <w:footnote w:type="continuationSeparator" w:id="0">
    <w:p w:rsidR="00046468" w:rsidRDefault="00046468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46468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264E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C9F0-895E-453C-B148-550DE240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9A2F-E3CE-440C-B40F-07765AF1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3</cp:revision>
  <cp:lastPrinted>2018-05-03T06:35:00Z</cp:lastPrinted>
  <dcterms:created xsi:type="dcterms:W3CDTF">2018-05-31T06:59:00Z</dcterms:created>
  <dcterms:modified xsi:type="dcterms:W3CDTF">2018-06-01T01:53:00Z</dcterms:modified>
</cp:coreProperties>
</file>