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A35" w:rsidRDefault="00665A35" w:rsidP="00665A35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РОССИЙСКАЯ ФЕДЕРАЦИЯ</w:t>
      </w:r>
    </w:p>
    <w:p w:rsidR="00665A35" w:rsidRDefault="00665A35" w:rsidP="00665A35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ИРКУТСКАЯ ОБЛАСТЬ</w:t>
      </w:r>
    </w:p>
    <w:p w:rsidR="00665A35" w:rsidRDefault="00665A35" w:rsidP="00665A35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65A35" w:rsidRDefault="00665A35" w:rsidP="00665A35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665A35" w:rsidRDefault="00665A35" w:rsidP="00665A35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Азейского сельского поселения</w:t>
      </w:r>
    </w:p>
    <w:p w:rsidR="00665A35" w:rsidRDefault="00665A35" w:rsidP="00665A35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65A35" w:rsidRDefault="00665A35" w:rsidP="00665A35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665A35" w:rsidRDefault="00665A35" w:rsidP="00665A35">
      <w:pPr>
        <w:pStyle w:val="a4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665A35" w:rsidRDefault="00665A35" w:rsidP="00665A35">
      <w:pPr>
        <w:pStyle w:val="a4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30.12.2020 г</w:t>
      </w:r>
      <w:r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>№ 74-рг</w:t>
      </w:r>
    </w:p>
    <w:p w:rsidR="00665A35" w:rsidRDefault="00665A35" w:rsidP="00665A35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Азей</w:t>
      </w:r>
    </w:p>
    <w:p w:rsidR="00ED5EC0" w:rsidRDefault="00ED5EC0" w:rsidP="006646A9">
      <w:pPr>
        <w:shd w:val="clear" w:color="auto" w:fill="FFFFFF"/>
        <w:suppressAutoHyphens/>
        <w:spacing w:after="260" w:line="260" w:lineRule="exact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</w:p>
    <w:p w:rsidR="00CE7172" w:rsidRDefault="00AA3433" w:rsidP="006646A9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CE7172">
        <w:rPr>
          <w:rFonts w:ascii="Times New Roman" w:hAnsi="Times New Roman" w:cs="Times New Roman"/>
          <w:i/>
          <w:sz w:val="28"/>
          <w:szCs w:val="28"/>
        </w:rPr>
        <w:t>«</w:t>
      </w:r>
      <w:r w:rsidR="00CE7172" w:rsidRPr="00CE7172">
        <w:rPr>
          <w:rFonts w:ascii="Times New Roman" w:hAnsi="Times New Roman" w:cs="Times New Roman"/>
          <w:i/>
          <w:sz w:val="28"/>
          <w:szCs w:val="28"/>
        </w:rPr>
        <w:t>О принятии решения о</w:t>
      </w:r>
      <w:r w:rsidRPr="00CE7172">
        <w:rPr>
          <w:rFonts w:ascii="Times New Roman" w:hAnsi="Times New Roman" w:cs="Times New Roman"/>
          <w:i/>
          <w:sz w:val="28"/>
          <w:szCs w:val="28"/>
        </w:rPr>
        <w:t>б</w:t>
      </w:r>
      <w:r w:rsidRPr="00AA3433">
        <w:rPr>
          <w:rFonts w:ascii="Times New Roman" w:hAnsi="Times New Roman" w:cs="Times New Roman"/>
          <w:i/>
          <w:sz w:val="28"/>
          <w:szCs w:val="28"/>
        </w:rPr>
        <w:t xml:space="preserve"> упрощённом осуществлении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A3433" w:rsidRDefault="00CE7172" w:rsidP="006646A9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AA3433" w:rsidRPr="00AA3433">
        <w:rPr>
          <w:rFonts w:ascii="Times New Roman" w:hAnsi="Times New Roman" w:cs="Times New Roman"/>
          <w:i/>
          <w:sz w:val="28"/>
          <w:szCs w:val="28"/>
        </w:rPr>
        <w:t>нутреннего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3433" w:rsidRPr="00AA3433">
        <w:rPr>
          <w:rFonts w:ascii="Times New Roman" w:hAnsi="Times New Roman" w:cs="Times New Roman"/>
          <w:i/>
          <w:sz w:val="28"/>
          <w:szCs w:val="28"/>
        </w:rPr>
        <w:t>финансового аудита</w:t>
      </w:r>
      <w:r w:rsidR="00AA34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3433" w:rsidRPr="00AA3433">
        <w:rPr>
          <w:rFonts w:ascii="Times New Roman" w:hAnsi="Times New Roman" w:cs="Times New Roman"/>
          <w:i/>
          <w:sz w:val="28"/>
          <w:szCs w:val="28"/>
        </w:rPr>
        <w:t xml:space="preserve">администрацией </w:t>
      </w:r>
    </w:p>
    <w:p w:rsidR="006646A9" w:rsidRDefault="00AA3433" w:rsidP="006646A9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AA3433">
        <w:rPr>
          <w:rFonts w:ascii="Times New Roman" w:hAnsi="Times New Roman" w:cs="Times New Roman"/>
          <w:i/>
          <w:sz w:val="28"/>
          <w:szCs w:val="28"/>
        </w:rPr>
        <w:t>Азейского сельского поселения»</w:t>
      </w:r>
    </w:p>
    <w:p w:rsidR="00AA3433" w:rsidRPr="00AA3433" w:rsidRDefault="00AA3433" w:rsidP="006646A9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ED5EC0" w:rsidRPr="00ED5EC0" w:rsidRDefault="00ED5EC0" w:rsidP="00ED5EC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D5EC0">
        <w:rPr>
          <w:bCs/>
          <w:sz w:val="28"/>
          <w:szCs w:val="28"/>
        </w:rPr>
        <w:t xml:space="preserve">В соответствии с пунктом </w:t>
      </w:r>
      <w:r w:rsidR="006A0348">
        <w:rPr>
          <w:bCs/>
          <w:sz w:val="28"/>
          <w:szCs w:val="28"/>
        </w:rPr>
        <w:t>3-5</w:t>
      </w:r>
      <w:r w:rsidRPr="00ED5EC0">
        <w:rPr>
          <w:bCs/>
          <w:sz w:val="28"/>
          <w:szCs w:val="28"/>
        </w:rPr>
        <w:t xml:space="preserve"> статьи 160.2-1 Бюджетного кодекса Российской Федерации, 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на основании</w:t>
      </w:r>
      <w:r w:rsidR="006A0348">
        <w:rPr>
          <w:bCs/>
          <w:sz w:val="28"/>
          <w:szCs w:val="28"/>
        </w:rPr>
        <w:t xml:space="preserve"> статьи 24</w:t>
      </w:r>
      <w:r w:rsidRPr="00ED5EC0">
        <w:rPr>
          <w:bCs/>
          <w:sz w:val="28"/>
          <w:szCs w:val="28"/>
        </w:rPr>
        <w:t xml:space="preserve"> Устава </w:t>
      </w:r>
      <w:r w:rsidR="00665A35">
        <w:rPr>
          <w:bCs/>
          <w:sz w:val="28"/>
          <w:szCs w:val="28"/>
        </w:rPr>
        <w:t>Азейского муниципального образования</w:t>
      </w:r>
      <w:r w:rsidRPr="00ED5EC0">
        <w:rPr>
          <w:bCs/>
          <w:sz w:val="28"/>
          <w:szCs w:val="28"/>
        </w:rPr>
        <w:t>:</w:t>
      </w:r>
    </w:p>
    <w:p w:rsidR="00ED5EC0" w:rsidRPr="00ED5EC0" w:rsidRDefault="00ED5EC0" w:rsidP="00ED5EC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ED5EC0" w:rsidRPr="00ED5EC0" w:rsidRDefault="00ED5EC0" w:rsidP="00ED5EC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D5EC0">
        <w:rPr>
          <w:bCs/>
          <w:sz w:val="28"/>
          <w:szCs w:val="28"/>
        </w:rPr>
        <w:t xml:space="preserve">1. </w:t>
      </w:r>
      <w:bookmarkStart w:id="0" w:name="_GoBack"/>
      <w:r w:rsidRPr="00ED5EC0">
        <w:rPr>
          <w:bCs/>
          <w:sz w:val="28"/>
          <w:szCs w:val="28"/>
        </w:rPr>
        <w:t xml:space="preserve">Принять решение об упрощенном осуществлении внутреннего финансового аудита </w:t>
      </w:r>
      <w:r w:rsidR="00665A35">
        <w:rPr>
          <w:bCs/>
          <w:sz w:val="28"/>
          <w:szCs w:val="28"/>
        </w:rPr>
        <w:t>а</w:t>
      </w:r>
      <w:r w:rsidRPr="00ED5EC0">
        <w:rPr>
          <w:bCs/>
          <w:sz w:val="28"/>
          <w:szCs w:val="28"/>
        </w:rPr>
        <w:t xml:space="preserve">дминистрацией </w:t>
      </w:r>
      <w:r w:rsidR="00665A35">
        <w:rPr>
          <w:bCs/>
          <w:sz w:val="28"/>
          <w:szCs w:val="28"/>
        </w:rPr>
        <w:t>Азейского</w:t>
      </w:r>
      <w:r w:rsidR="006A03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 w:rsidRPr="00ED5EC0">
        <w:rPr>
          <w:bCs/>
          <w:sz w:val="28"/>
          <w:szCs w:val="28"/>
        </w:rPr>
        <w:t>.</w:t>
      </w:r>
      <w:bookmarkEnd w:id="0"/>
    </w:p>
    <w:p w:rsidR="00ED5EC0" w:rsidRPr="00ED5EC0" w:rsidRDefault="00ED5EC0" w:rsidP="00ED5EC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D5EC0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ED5EC0">
        <w:rPr>
          <w:bCs/>
          <w:sz w:val="28"/>
          <w:szCs w:val="28"/>
        </w:rPr>
        <w:t xml:space="preserve">Наделить полномочиями по осуществлению внутреннего финансового аудита Главу </w:t>
      </w:r>
      <w:r w:rsidR="00665A35">
        <w:rPr>
          <w:bCs/>
          <w:sz w:val="28"/>
          <w:szCs w:val="28"/>
        </w:rPr>
        <w:t>Азейского</w:t>
      </w:r>
      <w:r w:rsidRPr="00ED5EC0">
        <w:rPr>
          <w:bCs/>
          <w:sz w:val="28"/>
          <w:szCs w:val="28"/>
        </w:rPr>
        <w:t xml:space="preserve"> сельского поселения. Глава </w:t>
      </w:r>
      <w:r w:rsidR="00665A35">
        <w:rPr>
          <w:bCs/>
          <w:sz w:val="28"/>
          <w:szCs w:val="28"/>
        </w:rPr>
        <w:t>Азейского</w:t>
      </w:r>
      <w:r w:rsidRPr="00ED5EC0">
        <w:rPr>
          <w:bCs/>
          <w:sz w:val="28"/>
          <w:szCs w:val="28"/>
        </w:rPr>
        <w:t xml:space="preserve"> сельского поселения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ED5EC0" w:rsidRPr="006A0348" w:rsidRDefault="00ED5EC0" w:rsidP="006A034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A0348">
        <w:rPr>
          <w:bCs/>
          <w:sz w:val="28"/>
          <w:szCs w:val="28"/>
        </w:rPr>
        <w:t xml:space="preserve">организует и осуществляет внутренний финансовый </w:t>
      </w:r>
      <w:r w:rsidR="006A0348" w:rsidRPr="006A0348">
        <w:rPr>
          <w:bCs/>
          <w:sz w:val="28"/>
          <w:szCs w:val="28"/>
        </w:rPr>
        <w:t>аудит</w:t>
      </w:r>
      <w:r w:rsidRPr="006A0348">
        <w:rPr>
          <w:bCs/>
          <w:sz w:val="28"/>
          <w:szCs w:val="28"/>
        </w:rPr>
        <w:t>;</w:t>
      </w:r>
    </w:p>
    <w:p w:rsidR="00ED5EC0" w:rsidRPr="006A0348" w:rsidRDefault="00ED5EC0" w:rsidP="006A034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A0348">
        <w:rPr>
          <w:bCs/>
          <w:sz w:val="28"/>
          <w:szCs w:val="28"/>
        </w:rPr>
        <w:t>решает задачи внутреннего финансового аудита</w:t>
      </w:r>
      <w:r w:rsidR="006A0348" w:rsidRPr="006A0348">
        <w:rPr>
          <w:bCs/>
          <w:sz w:val="28"/>
          <w:szCs w:val="28"/>
        </w:rPr>
        <w:t>.</w:t>
      </w:r>
    </w:p>
    <w:p w:rsidR="00ED5EC0" w:rsidRPr="00ED5EC0" w:rsidRDefault="00ED5EC0" w:rsidP="00ED5EC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D5EC0">
        <w:rPr>
          <w:bCs/>
          <w:sz w:val="28"/>
          <w:szCs w:val="28"/>
        </w:rPr>
        <w:t xml:space="preserve">4. Контроль за исполнением настоящего </w:t>
      </w:r>
      <w:r w:rsidR="006A0348">
        <w:rPr>
          <w:bCs/>
          <w:sz w:val="28"/>
          <w:szCs w:val="28"/>
        </w:rPr>
        <w:t xml:space="preserve">распоряжения </w:t>
      </w:r>
      <w:r w:rsidRPr="00ED5EC0">
        <w:rPr>
          <w:bCs/>
          <w:sz w:val="28"/>
          <w:szCs w:val="28"/>
        </w:rPr>
        <w:t>оставляю за собой.</w:t>
      </w:r>
    </w:p>
    <w:p w:rsidR="006646A9" w:rsidRPr="00AE1A15" w:rsidRDefault="006646A9" w:rsidP="006646A9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6646A9" w:rsidRPr="00AE1A15" w:rsidRDefault="006646A9" w:rsidP="006646A9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665A35" w:rsidRDefault="00665A35" w:rsidP="006646A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6646A9" w:rsidRPr="00AE1A15" w:rsidRDefault="006646A9" w:rsidP="006646A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AE1A15">
        <w:rPr>
          <w:rFonts w:ascii="TimesNewRomanPSMT" w:hAnsi="TimesNewRomanPSMT" w:cs="TimesNewRomanPSMT"/>
          <w:sz w:val="28"/>
          <w:szCs w:val="28"/>
        </w:rPr>
        <w:t xml:space="preserve">Глава </w:t>
      </w:r>
      <w:r w:rsidR="00665A35">
        <w:rPr>
          <w:rFonts w:ascii="TimesNewRomanPSMT" w:hAnsi="TimesNewRomanPSMT" w:cs="TimesNewRomanPSMT"/>
          <w:sz w:val="28"/>
          <w:szCs w:val="28"/>
        </w:rPr>
        <w:t>Азейского</w:t>
      </w:r>
    </w:p>
    <w:p w:rsidR="006646A9" w:rsidRPr="00C76276" w:rsidRDefault="006646A9" w:rsidP="00665A35">
      <w:pPr>
        <w:autoSpaceDE w:val="0"/>
        <w:autoSpaceDN w:val="0"/>
        <w:adjustRightInd w:val="0"/>
        <w:jc w:val="both"/>
      </w:pPr>
      <w:r>
        <w:rPr>
          <w:rFonts w:ascii="TimesNewRomanPSMT" w:hAnsi="TimesNewRomanPSMT" w:cs="TimesNewRomanPSMT"/>
          <w:sz w:val="28"/>
          <w:szCs w:val="28"/>
        </w:rPr>
        <w:t>сельского поселения</w:t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 w:rsidR="00665A35"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Т.Г. Кириллова</w:t>
      </w:r>
    </w:p>
    <w:p w:rsidR="006646A9" w:rsidRPr="00C76276" w:rsidRDefault="006646A9" w:rsidP="006646A9">
      <w:pPr>
        <w:jc w:val="both"/>
      </w:pPr>
    </w:p>
    <w:p w:rsidR="006646A9" w:rsidRDefault="006646A9" w:rsidP="006646A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6646A9" w:rsidRDefault="006646A9" w:rsidP="006646A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6646A9" w:rsidRDefault="006646A9" w:rsidP="006646A9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6646A9" w:rsidRDefault="006646A9" w:rsidP="006646A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A5454" w:rsidRDefault="007A5454"/>
    <w:sectPr w:rsidR="007A5454" w:rsidSect="00AE1A15">
      <w:pgSz w:w="11906" w:h="16838" w:code="9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A789F"/>
    <w:multiLevelType w:val="hybridMultilevel"/>
    <w:tmpl w:val="960A8F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00"/>
    <w:rsid w:val="00234266"/>
    <w:rsid w:val="006646A9"/>
    <w:rsid w:val="00665A35"/>
    <w:rsid w:val="006A0348"/>
    <w:rsid w:val="006B0200"/>
    <w:rsid w:val="007A5454"/>
    <w:rsid w:val="00AA3433"/>
    <w:rsid w:val="00CE7172"/>
    <w:rsid w:val="00ED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E5415-E5FC-49F2-8371-B681C76E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4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0348"/>
    <w:pPr>
      <w:ind w:left="720"/>
      <w:contextualSpacing/>
    </w:pPr>
  </w:style>
  <w:style w:type="paragraph" w:customStyle="1" w:styleId="a4">
    <w:name w:val="Шапка (герб)"/>
    <w:basedOn w:val="a"/>
    <w:rsid w:val="00665A35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A34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34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New-Element</cp:lastModifiedBy>
  <cp:revision>5</cp:revision>
  <cp:lastPrinted>2022-01-27T07:13:00Z</cp:lastPrinted>
  <dcterms:created xsi:type="dcterms:W3CDTF">2022-01-27T06:56:00Z</dcterms:created>
  <dcterms:modified xsi:type="dcterms:W3CDTF">2022-01-27T07:19:00Z</dcterms:modified>
</cp:coreProperties>
</file>