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1E6" w:rsidRPr="001E3699" w:rsidRDefault="004221E6" w:rsidP="001E3699">
      <w:pPr>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 xml:space="preserve">Сводный годовой доклад </w:t>
      </w:r>
    </w:p>
    <w:p w:rsidR="004221E6" w:rsidRPr="001E3699" w:rsidRDefault="004221E6" w:rsidP="001E3699">
      <w:pPr>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 xml:space="preserve">о ходе реализации и об оценке эффективности </w:t>
      </w:r>
      <w:r w:rsidR="008E264D" w:rsidRPr="001E3699">
        <w:rPr>
          <w:rFonts w:ascii="Times New Roman" w:hAnsi="Times New Roman"/>
          <w:b/>
          <w:sz w:val="28"/>
          <w:szCs w:val="28"/>
        </w:rPr>
        <w:t>муниципальн</w:t>
      </w:r>
      <w:r w:rsidR="008E264D">
        <w:rPr>
          <w:rFonts w:ascii="Times New Roman" w:hAnsi="Times New Roman"/>
          <w:b/>
          <w:sz w:val="28"/>
          <w:szCs w:val="28"/>
        </w:rPr>
        <w:t>ой</w:t>
      </w:r>
      <w:r w:rsidR="008E264D" w:rsidRPr="001E3699">
        <w:rPr>
          <w:rFonts w:ascii="Times New Roman" w:hAnsi="Times New Roman"/>
          <w:b/>
          <w:sz w:val="28"/>
          <w:szCs w:val="28"/>
        </w:rPr>
        <w:t xml:space="preserve"> программы</w:t>
      </w:r>
      <w:r w:rsidRPr="001E3699">
        <w:rPr>
          <w:rFonts w:ascii="Times New Roman" w:hAnsi="Times New Roman"/>
          <w:b/>
          <w:sz w:val="28"/>
          <w:szCs w:val="28"/>
        </w:rPr>
        <w:t xml:space="preserve"> </w:t>
      </w:r>
      <w:r w:rsidR="008E264D">
        <w:rPr>
          <w:rFonts w:ascii="Times New Roman" w:hAnsi="Times New Roman"/>
          <w:b/>
          <w:sz w:val="28"/>
          <w:szCs w:val="28"/>
        </w:rPr>
        <w:t>Азейского сельского поселения</w:t>
      </w:r>
      <w:r w:rsidRPr="001E3699">
        <w:rPr>
          <w:rFonts w:ascii="Times New Roman" w:hAnsi="Times New Roman"/>
          <w:b/>
          <w:sz w:val="28"/>
          <w:szCs w:val="28"/>
        </w:rPr>
        <w:t xml:space="preserve"> </w:t>
      </w:r>
    </w:p>
    <w:p w:rsidR="004221E6" w:rsidRPr="001E3699" w:rsidRDefault="004221E6" w:rsidP="001E3699">
      <w:pPr>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в 20</w:t>
      </w:r>
      <w:r>
        <w:rPr>
          <w:rFonts w:ascii="Times New Roman" w:hAnsi="Times New Roman"/>
          <w:b/>
          <w:sz w:val="28"/>
          <w:szCs w:val="28"/>
        </w:rPr>
        <w:t>21</w:t>
      </w:r>
      <w:r w:rsidRPr="001E3699">
        <w:rPr>
          <w:rFonts w:ascii="Times New Roman" w:hAnsi="Times New Roman"/>
          <w:b/>
          <w:sz w:val="28"/>
          <w:szCs w:val="28"/>
        </w:rPr>
        <w:t xml:space="preserve"> году </w:t>
      </w:r>
    </w:p>
    <w:p w:rsidR="004221E6" w:rsidRPr="001E3699" w:rsidRDefault="004221E6" w:rsidP="001E3699">
      <w:pPr>
        <w:widowControl w:val="0"/>
        <w:autoSpaceDE w:val="0"/>
        <w:autoSpaceDN w:val="0"/>
        <w:adjustRightInd w:val="0"/>
        <w:spacing w:after="0" w:line="240" w:lineRule="auto"/>
        <w:ind w:firstLine="709"/>
        <w:jc w:val="center"/>
        <w:rPr>
          <w:rFonts w:ascii="Times New Roman" w:hAnsi="Times New Roman"/>
          <w:b/>
          <w:sz w:val="28"/>
          <w:szCs w:val="28"/>
        </w:rPr>
      </w:pPr>
    </w:p>
    <w:p w:rsidR="004221E6" w:rsidRPr="001E3699" w:rsidRDefault="004221E6" w:rsidP="001E3699">
      <w:pPr>
        <w:tabs>
          <w:tab w:val="left" w:pos="0"/>
        </w:tabs>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1E3699">
        <w:rPr>
          <w:rFonts w:ascii="Times New Roman" w:hAnsi="Times New Roman"/>
          <w:sz w:val="28"/>
          <w:szCs w:val="28"/>
        </w:rPr>
        <w:t>Сводный годовой доклад о ходе реализации и об оценке эффективности муниципальн</w:t>
      </w:r>
      <w:r w:rsidR="008E264D">
        <w:rPr>
          <w:rFonts w:ascii="Times New Roman" w:hAnsi="Times New Roman"/>
          <w:sz w:val="28"/>
          <w:szCs w:val="28"/>
        </w:rPr>
        <w:t>ой</w:t>
      </w:r>
      <w:r w:rsidRPr="001E3699">
        <w:rPr>
          <w:rFonts w:ascii="Times New Roman" w:hAnsi="Times New Roman"/>
          <w:sz w:val="28"/>
          <w:szCs w:val="28"/>
        </w:rPr>
        <w:t xml:space="preserve"> программ</w:t>
      </w:r>
      <w:r w:rsidR="008E264D">
        <w:rPr>
          <w:rFonts w:ascii="Times New Roman" w:hAnsi="Times New Roman"/>
          <w:sz w:val="28"/>
          <w:szCs w:val="28"/>
        </w:rPr>
        <w:t>ы</w:t>
      </w:r>
      <w:r w:rsidRPr="001E3699">
        <w:rPr>
          <w:rFonts w:ascii="Times New Roman" w:hAnsi="Times New Roman"/>
          <w:sz w:val="28"/>
          <w:szCs w:val="28"/>
        </w:rPr>
        <w:t xml:space="preserve"> </w:t>
      </w:r>
      <w:r w:rsidR="008E264D">
        <w:rPr>
          <w:rFonts w:ascii="Times New Roman" w:hAnsi="Times New Roman"/>
          <w:sz w:val="28"/>
          <w:szCs w:val="28"/>
        </w:rPr>
        <w:t>Азейского сельского поселения</w:t>
      </w:r>
      <w:r w:rsidRPr="001E3699">
        <w:rPr>
          <w:rFonts w:ascii="Times New Roman" w:hAnsi="Times New Roman"/>
          <w:sz w:val="28"/>
          <w:szCs w:val="28"/>
        </w:rPr>
        <w:t xml:space="preserve"> в 20</w:t>
      </w:r>
      <w:r>
        <w:rPr>
          <w:rFonts w:ascii="Times New Roman" w:hAnsi="Times New Roman"/>
          <w:sz w:val="28"/>
          <w:szCs w:val="28"/>
        </w:rPr>
        <w:t>21</w:t>
      </w:r>
      <w:r w:rsidRPr="001E3699">
        <w:rPr>
          <w:rFonts w:ascii="Times New Roman" w:hAnsi="Times New Roman"/>
          <w:sz w:val="28"/>
          <w:szCs w:val="28"/>
        </w:rPr>
        <w:t xml:space="preserve"> </w:t>
      </w:r>
      <w:r w:rsidR="004C63D2" w:rsidRPr="001E3699">
        <w:rPr>
          <w:rFonts w:ascii="Times New Roman" w:hAnsi="Times New Roman"/>
          <w:sz w:val="28"/>
          <w:szCs w:val="28"/>
        </w:rPr>
        <w:t>году</w:t>
      </w:r>
      <w:r w:rsidR="004C63D2" w:rsidRPr="001E3699">
        <w:rPr>
          <w:rFonts w:ascii="Times New Roman" w:hAnsi="Times New Roman"/>
          <w:b/>
          <w:sz w:val="28"/>
          <w:szCs w:val="28"/>
        </w:rPr>
        <w:t xml:space="preserve"> </w:t>
      </w:r>
      <w:r w:rsidR="004C63D2" w:rsidRPr="001E3699">
        <w:rPr>
          <w:rFonts w:ascii="Times New Roman" w:hAnsi="Times New Roman"/>
          <w:sz w:val="28"/>
          <w:szCs w:val="28"/>
        </w:rPr>
        <w:t>составлен</w:t>
      </w:r>
      <w:r w:rsidRPr="001E3699">
        <w:rPr>
          <w:rFonts w:ascii="Times New Roman" w:hAnsi="Times New Roman"/>
          <w:sz w:val="28"/>
          <w:szCs w:val="28"/>
        </w:rPr>
        <w:t xml:space="preserve"> в соответствии с </w:t>
      </w:r>
      <w:r w:rsidRPr="004464F2">
        <w:rPr>
          <w:rFonts w:ascii="Times New Roman" w:hAnsi="Times New Roman"/>
          <w:sz w:val="28"/>
          <w:szCs w:val="28"/>
        </w:rPr>
        <w:t>глав</w:t>
      </w:r>
      <w:r w:rsidR="004464F2">
        <w:rPr>
          <w:rFonts w:ascii="Times New Roman" w:hAnsi="Times New Roman"/>
          <w:sz w:val="28"/>
          <w:szCs w:val="28"/>
        </w:rPr>
        <w:t>ой</w:t>
      </w:r>
      <w:r w:rsidRPr="004464F2">
        <w:rPr>
          <w:rFonts w:ascii="Times New Roman" w:hAnsi="Times New Roman"/>
          <w:sz w:val="28"/>
          <w:szCs w:val="28"/>
        </w:rPr>
        <w:t xml:space="preserve"> 4</w:t>
      </w:r>
      <w:r w:rsidRPr="001E3699">
        <w:rPr>
          <w:rFonts w:ascii="Times New Roman" w:hAnsi="Times New Roman"/>
          <w:sz w:val="28"/>
          <w:szCs w:val="28"/>
        </w:rPr>
        <w:t xml:space="preserve"> Положения </w:t>
      </w:r>
      <w:r w:rsidR="004C63D2" w:rsidRPr="004C63D2">
        <w:rPr>
          <w:rFonts w:ascii="Times New Roman" w:hAnsi="Times New Roman"/>
          <w:bCs/>
          <w:sz w:val="28"/>
          <w:szCs w:val="28"/>
        </w:rPr>
        <w:t>о порядке принятия решений о разработке муниципальных программ Азейского сельского поселения и их формирования, и реализации</w:t>
      </w:r>
      <w:r w:rsidRPr="001E3699">
        <w:rPr>
          <w:rFonts w:ascii="Times New Roman" w:hAnsi="Times New Roman"/>
          <w:sz w:val="28"/>
          <w:szCs w:val="28"/>
        </w:rPr>
        <w:t xml:space="preserve">, утвержденного постановлением Администрации </w:t>
      </w:r>
      <w:r w:rsidR="004C63D2">
        <w:rPr>
          <w:rFonts w:ascii="Times New Roman" w:hAnsi="Times New Roman"/>
          <w:sz w:val="28"/>
          <w:szCs w:val="28"/>
        </w:rPr>
        <w:t>Азейского сельского поселения</w:t>
      </w:r>
      <w:r w:rsidRPr="001E3699">
        <w:rPr>
          <w:rFonts w:ascii="Times New Roman" w:hAnsi="Times New Roman"/>
          <w:sz w:val="28"/>
          <w:szCs w:val="28"/>
        </w:rPr>
        <w:t xml:space="preserve"> от </w:t>
      </w:r>
      <w:r w:rsidR="004C63D2">
        <w:rPr>
          <w:rFonts w:ascii="Times New Roman" w:hAnsi="Times New Roman"/>
          <w:sz w:val="28"/>
          <w:szCs w:val="28"/>
        </w:rPr>
        <w:t>31.12</w:t>
      </w:r>
      <w:r w:rsidRPr="001E3699">
        <w:rPr>
          <w:rFonts w:ascii="Times New Roman" w:hAnsi="Times New Roman"/>
          <w:sz w:val="28"/>
          <w:szCs w:val="28"/>
        </w:rPr>
        <w:t xml:space="preserve">.2015 г. № </w:t>
      </w:r>
      <w:r w:rsidR="004C63D2">
        <w:rPr>
          <w:rFonts w:ascii="Times New Roman" w:hAnsi="Times New Roman"/>
          <w:sz w:val="28"/>
          <w:szCs w:val="28"/>
        </w:rPr>
        <w:t>49</w:t>
      </w:r>
      <w:r w:rsidRPr="001E3699">
        <w:rPr>
          <w:rFonts w:ascii="Times New Roman" w:hAnsi="Times New Roman"/>
          <w:sz w:val="28"/>
          <w:szCs w:val="28"/>
        </w:rPr>
        <w:t>-пг (далее - Порядок).</w:t>
      </w:r>
      <w:r w:rsidRPr="001E3699">
        <w:rPr>
          <w:rFonts w:ascii="Times New Roman" w:hAnsi="Times New Roman"/>
          <w:color w:val="000000"/>
          <w:sz w:val="28"/>
          <w:szCs w:val="28"/>
        </w:rPr>
        <w:t xml:space="preserve"> </w:t>
      </w:r>
    </w:p>
    <w:p w:rsidR="004221E6" w:rsidRPr="001E3699" w:rsidRDefault="004221E6"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color w:val="000000"/>
          <w:sz w:val="28"/>
          <w:szCs w:val="28"/>
        </w:rPr>
        <w:t>В 20</w:t>
      </w:r>
      <w:r>
        <w:rPr>
          <w:rFonts w:ascii="Times New Roman" w:hAnsi="Times New Roman"/>
          <w:color w:val="000000"/>
          <w:sz w:val="28"/>
          <w:szCs w:val="28"/>
        </w:rPr>
        <w:t>21</w:t>
      </w:r>
      <w:r w:rsidRPr="001E3699">
        <w:rPr>
          <w:rFonts w:ascii="Times New Roman" w:hAnsi="Times New Roman"/>
          <w:color w:val="000000"/>
          <w:sz w:val="28"/>
          <w:szCs w:val="28"/>
        </w:rPr>
        <w:t xml:space="preserve"> году формирование расходной части бюджета </w:t>
      </w:r>
      <w:r w:rsidR="004C63D2">
        <w:rPr>
          <w:rFonts w:ascii="Times New Roman" w:hAnsi="Times New Roman"/>
          <w:color w:val="000000"/>
          <w:sz w:val="28"/>
          <w:szCs w:val="28"/>
        </w:rPr>
        <w:t>Азейского муниципального образования</w:t>
      </w:r>
      <w:r w:rsidRPr="001E3699">
        <w:rPr>
          <w:rFonts w:ascii="Times New Roman" w:hAnsi="Times New Roman"/>
          <w:color w:val="000000"/>
          <w:sz w:val="28"/>
          <w:szCs w:val="28"/>
        </w:rPr>
        <w:t xml:space="preserve"> осуществлялось по программно-целевому принципу на основании муниципальн</w:t>
      </w:r>
      <w:r w:rsidR="004C63D2">
        <w:rPr>
          <w:rFonts w:ascii="Times New Roman" w:hAnsi="Times New Roman"/>
          <w:color w:val="000000"/>
          <w:sz w:val="28"/>
          <w:szCs w:val="28"/>
        </w:rPr>
        <w:t>ой</w:t>
      </w:r>
      <w:r w:rsidRPr="001E3699">
        <w:rPr>
          <w:rFonts w:ascii="Times New Roman" w:hAnsi="Times New Roman"/>
          <w:color w:val="000000"/>
          <w:sz w:val="28"/>
          <w:szCs w:val="28"/>
        </w:rPr>
        <w:t xml:space="preserve"> программ</w:t>
      </w:r>
      <w:r w:rsidR="004C63D2">
        <w:rPr>
          <w:rFonts w:ascii="Times New Roman" w:hAnsi="Times New Roman"/>
          <w:color w:val="000000"/>
          <w:sz w:val="28"/>
          <w:szCs w:val="28"/>
        </w:rPr>
        <w:t>ы</w:t>
      </w:r>
      <w:r w:rsidRPr="001E3699">
        <w:rPr>
          <w:rFonts w:ascii="Times New Roman" w:hAnsi="Times New Roman"/>
          <w:color w:val="000000"/>
          <w:sz w:val="28"/>
          <w:szCs w:val="28"/>
        </w:rPr>
        <w:t xml:space="preserve">. </w:t>
      </w:r>
      <w:r w:rsidRPr="001E3699">
        <w:rPr>
          <w:rFonts w:ascii="Times New Roman" w:hAnsi="Times New Roman"/>
          <w:sz w:val="28"/>
          <w:szCs w:val="28"/>
        </w:rPr>
        <w:t xml:space="preserve">На </w:t>
      </w:r>
      <w:r w:rsidR="004C63D2">
        <w:rPr>
          <w:rFonts w:ascii="Times New Roman" w:hAnsi="Times New Roman"/>
          <w:sz w:val="28"/>
          <w:szCs w:val="28"/>
        </w:rPr>
        <w:t>поселения</w:t>
      </w:r>
      <w:r w:rsidRPr="001E3699">
        <w:rPr>
          <w:rFonts w:ascii="Times New Roman" w:hAnsi="Times New Roman"/>
          <w:sz w:val="28"/>
          <w:szCs w:val="28"/>
        </w:rPr>
        <w:t xml:space="preserve"> осуществлялась реализация </w:t>
      </w:r>
      <w:r w:rsidR="004C63D2">
        <w:rPr>
          <w:rFonts w:ascii="Times New Roman" w:hAnsi="Times New Roman"/>
          <w:sz w:val="28"/>
          <w:szCs w:val="28"/>
        </w:rPr>
        <w:t>1</w:t>
      </w:r>
      <w:r w:rsidRPr="001E3699">
        <w:rPr>
          <w:rFonts w:ascii="Times New Roman" w:hAnsi="Times New Roman"/>
          <w:sz w:val="28"/>
          <w:szCs w:val="28"/>
        </w:rPr>
        <w:t xml:space="preserve"> муниципальн</w:t>
      </w:r>
      <w:r w:rsidR="004C63D2">
        <w:rPr>
          <w:rFonts w:ascii="Times New Roman" w:hAnsi="Times New Roman"/>
          <w:sz w:val="28"/>
          <w:szCs w:val="28"/>
        </w:rPr>
        <w:t>ой</w:t>
      </w:r>
      <w:r w:rsidRPr="001E3699">
        <w:rPr>
          <w:rFonts w:ascii="Times New Roman" w:hAnsi="Times New Roman"/>
          <w:sz w:val="28"/>
          <w:szCs w:val="28"/>
        </w:rPr>
        <w:t xml:space="preserve"> программ</w:t>
      </w:r>
      <w:r w:rsidR="004C63D2">
        <w:rPr>
          <w:rFonts w:ascii="Times New Roman" w:hAnsi="Times New Roman"/>
          <w:sz w:val="28"/>
          <w:szCs w:val="28"/>
        </w:rPr>
        <w:t>ы</w:t>
      </w:r>
      <w:r w:rsidRPr="001E3699">
        <w:rPr>
          <w:rFonts w:ascii="Times New Roman" w:hAnsi="Times New Roman"/>
          <w:sz w:val="28"/>
          <w:szCs w:val="28"/>
        </w:rPr>
        <w:t xml:space="preserve"> </w:t>
      </w:r>
      <w:r w:rsidR="004C63D2">
        <w:rPr>
          <w:rFonts w:ascii="Times New Roman" w:hAnsi="Times New Roman"/>
          <w:color w:val="000000"/>
          <w:sz w:val="28"/>
          <w:szCs w:val="28"/>
        </w:rPr>
        <w:t>Азейского муниципального образования</w:t>
      </w:r>
      <w:r w:rsidRPr="001E3699">
        <w:rPr>
          <w:rFonts w:ascii="Times New Roman" w:hAnsi="Times New Roman"/>
          <w:sz w:val="28"/>
          <w:szCs w:val="28"/>
        </w:rPr>
        <w:t>, котор</w:t>
      </w:r>
      <w:r w:rsidR="004C63D2">
        <w:rPr>
          <w:rFonts w:ascii="Times New Roman" w:hAnsi="Times New Roman"/>
          <w:sz w:val="28"/>
          <w:szCs w:val="28"/>
        </w:rPr>
        <w:t>ая</w:t>
      </w:r>
      <w:r w:rsidRPr="001E3699">
        <w:rPr>
          <w:rFonts w:ascii="Times New Roman" w:hAnsi="Times New Roman"/>
          <w:sz w:val="28"/>
          <w:szCs w:val="28"/>
        </w:rPr>
        <w:t xml:space="preserve"> включа</w:t>
      </w:r>
      <w:r w:rsidR="004C63D2">
        <w:rPr>
          <w:rFonts w:ascii="Times New Roman" w:hAnsi="Times New Roman"/>
          <w:sz w:val="28"/>
          <w:szCs w:val="28"/>
        </w:rPr>
        <w:t>ет</w:t>
      </w:r>
      <w:r w:rsidRPr="001E3699">
        <w:rPr>
          <w:rFonts w:ascii="Times New Roman" w:hAnsi="Times New Roman"/>
          <w:sz w:val="28"/>
          <w:szCs w:val="28"/>
        </w:rPr>
        <w:t xml:space="preserve"> в себя </w:t>
      </w:r>
      <w:r w:rsidR="004C63D2">
        <w:rPr>
          <w:rFonts w:ascii="Times New Roman" w:hAnsi="Times New Roman"/>
          <w:sz w:val="28"/>
          <w:szCs w:val="28"/>
        </w:rPr>
        <w:t>7</w:t>
      </w:r>
      <w:r>
        <w:rPr>
          <w:rFonts w:ascii="Times New Roman" w:hAnsi="Times New Roman"/>
          <w:sz w:val="28"/>
          <w:szCs w:val="28"/>
        </w:rPr>
        <w:t xml:space="preserve"> подпрограмм</w:t>
      </w:r>
      <w:r w:rsidRPr="001E3699">
        <w:rPr>
          <w:rFonts w:ascii="Times New Roman" w:hAnsi="Times New Roman"/>
          <w:sz w:val="28"/>
          <w:szCs w:val="28"/>
        </w:rPr>
        <w:t>.</w:t>
      </w:r>
    </w:p>
    <w:p w:rsidR="004221E6" w:rsidRPr="001E3699" w:rsidRDefault="004221E6"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Ассигнования на реализацию мероприятий муниципальных программ в 2</w:t>
      </w:r>
      <w:r>
        <w:rPr>
          <w:rFonts w:ascii="Times New Roman" w:hAnsi="Times New Roman"/>
          <w:sz w:val="28"/>
          <w:szCs w:val="28"/>
        </w:rPr>
        <w:t xml:space="preserve">021 </w:t>
      </w:r>
      <w:r w:rsidRPr="001E3699">
        <w:rPr>
          <w:rFonts w:ascii="Times New Roman" w:hAnsi="Times New Roman"/>
          <w:sz w:val="28"/>
          <w:szCs w:val="28"/>
        </w:rPr>
        <w:t>году составили:</w:t>
      </w:r>
    </w:p>
    <w:p w:rsidR="004221E6" w:rsidRPr="00DA4844" w:rsidRDefault="004221E6" w:rsidP="001E3699">
      <w:pPr>
        <w:spacing w:after="0" w:line="240" w:lineRule="auto"/>
        <w:ind w:firstLine="709"/>
        <w:jc w:val="both"/>
        <w:rPr>
          <w:rFonts w:ascii="Times New Roman" w:hAnsi="Times New Roman"/>
          <w:sz w:val="28"/>
          <w:szCs w:val="28"/>
        </w:rPr>
      </w:pPr>
      <w:r w:rsidRPr="00DA4844">
        <w:rPr>
          <w:rFonts w:ascii="Times New Roman" w:hAnsi="Times New Roman"/>
          <w:sz w:val="28"/>
          <w:szCs w:val="28"/>
        </w:rPr>
        <w:t xml:space="preserve">Всего – </w:t>
      </w:r>
      <w:r w:rsidR="00DA4844" w:rsidRPr="00DA4844">
        <w:rPr>
          <w:rFonts w:ascii="Times New Roman" w:hAnsi="Times New Roman"/>
          <w:sz w:val="28"/>
          <w:szCs w:val="28"/>
        </w:rPr>
        <w:t>10945,7</w:t>
      </w:r>
      <w:r w:rsidRPr="00DA4844">
        <w:rPr>
          <w:rFonts w:ascii="Times New Roman" w:hAnsi="Times New Roman"/>
          <w:sz w:val="28"/>
          <w:szCs w:val="28"/>
        </w:rPr>
        <w:t xml:space="preserve"> тыс. руб., из них:</w:t>
      </w:r>
    </w:p>
    <w:p w:rsidR="004221E6" w:rsidRPr="00DA4844" w:rsidRDefault="004221E6" w:rsidP="001E3699">
      <w:pPr>
        <w:spacing w:after="0" w:line="240" w:lineRule="auto"/>
        <w:ind w:firstLine="709"/>
        <w:jc w:val="both"/>
        <w:rPr>
          <w:rFonts w:ascii="Times New Roman" w:hAnsi="Times New Roman"/>
          <w:color w:val="000000"/>
          <w:sz w:val="28"/>
          <w:szCs w:val="28"/>
        </w:rPr>
      </w:pPr>
      <w:r w:rsidRPr="00DA4844">
        <w:rPr>
          <w:rFonts w:ascii="Times New Roman" w:hAnsi="Times New Roman"/>
          <w:sz w:val="28"/>
          <w:szCs w:val="28"/>
        </w:rPr>
        <w:t xml:space="preserve">местный бюджет – </w:t>
      </w:r>
      <w:r w:rsidR="00DA4844" w:rsidRPr="00DA4844">
        <w:rPr>
          <w:rFonts w:ascii="Times New Roman" w:hAnsi="Times New Roman"/>
          <w:sz w:val="28"/>
          <w:szCs w:val="28"/>
        </w:rPr>
        <w:t>9981,2</w:t>
      </w:r>
      <w:r w:rsidRPr="00DA4844">
        <w:rPr>
          <w:rFonts w:ascii="Times New Roman" w:hAnsi="Times New Roman"/>
          <w:b/>
          <w:color w:val="000000"/>
          <w:sz w:val="28"/>
          <w:szCs w:val="28"/>
        </w:rPr>
        <w:t xml:space="preserve"> </w:t>
      </w:r>
      <w:r w:rsidRPr="00DA4844">
        <w:rPr>
          <w:rFonts w:ascii="Times New Roman" w:hAnsi="Times New Roman"/>
          <w:color w:val="000000"/>
          <w:sz w:val="28"/>
          <w:szCs w:val="28"/>
        </w:rPr>
        <w:t>тыс. руб.;</w:t>
      </w:r>
    </w:p>
    <w:p w:rsidR="004221E6" w:rsidRPr="00DA4844" w:rsidRDefault="004221E6" w:rsidP="001E3699">
      <w:pPr>
        <w:spacing w:after="0" w:line="240" w:lineRule="auto"/>
        <w:ind w:firstLine="709"/>
        <w:jc w:val="both"/>
        <w:rPr>
          <w:rFonts w:ascii="Times New Roman" w:hAnsi="Times New Roman"/>
          <w:color w:val="000000"/>
          <w:sz w:val="28"/>
          <w:szCs w:val="28"/>
        </w:rPr>
      </w:pPr>
      <w:r w:rsidRPr="00DA4844">
        <w:rPr>
          <w:rFonts w:ascii="Times New Roman" w:hAnsi="Times New Roman"/>
          <w:sz w:val="28"/>
          <w:szCs w:val="28"/>
        </w:rPr>
        <w:t>областной бюджет</w:t>
      </w:r>
      <w:r w:rsidR="00DA4844">
        <w:rPr>
          <w:rFonts w:ascii="Times New Roman" w:hAnsi="Times New Roman"/>
          <w:sz w:val="28"/>
          <w:szCs w:val="28"/>
        </w:rPr>
        <w:t xml:space="preserve"> – </w:t>
      </w:r>
      <w:r w:rsidR="00DA4844" w:rsidRPr="00DA4844">
        <w:rPr>
          <w:rFonts w:ascii="Times New Roman" w:hAnsi="Times New Roman"/>
          <w:sz w:val="28"/>
          <w:szCs w:val="28"/>
        </w:rPr>
        <w:t>823,1</w:t>
      </w:r>
      <w:r w:rsidR="00DA4844">
        <w:rPr>
          <w:rFonts w:ascii="Times New Roman" w:hAnsi="Times New Roman"/>
          <w:sz w:val="28"/>
          <w:szCs w:val="28"/>
        </w:rPr>
        <w:t xml:space="preserve"> </w:t>
      </w:r>
      <w:r w:rsidRPr="00DA4844">
        <w:rPr>
          <w:rFonts w:ascii="Times New Roman" w:hAnsi="Times New Roman"/>
          <w:color w:val="000000"/>
          <w:sz w:val="28"/>
          <w:szCs w:val="28"/>
        </w:rPr>
        <w:t>тыс. руб.;</w:t>
      </w:r>
    </w:p>
    <w:p w:rsidR="004221E6" w:rsidRPr="00DA4844" w:rsidRDefault="004221E6" w:rsidP="001E3699">
      <w:pPr>
        <w:spacing w:after="0" w:line="240" w:lineRule="auto"/>
        <w:ind w:firstLine="709"/>
        <w:jc w:val="both"/>
        <w:rPr>
          <w:rFonts w:ascii="Times New Roman" w:hAnsi="Times New Roman"/>
          <w:color w:val="000000"/>
          <w:sz w:val="28"/>
          <w:szCs w:val="28"/>
        </w:rPr>
      </w:pPr>
      <w:r w:rsidRPr="00DA4844">
        <w:rPr>
          <w:rFonts w:ascii="Times New Roman" w:hAnsi="Times New Roman"/>
          <w:color w:val="000000"/>
          <w:sz w:val="28"/>
          <w:szCs w:val="28"/>
        </w:rPr>
        <w:t xml:space="preserve">федеральный бюджет – </w:t>
      </w:r>
      <w:r w:rsidR="00DA4844" w:rsidRPr="00DA4844">
        <w:rPr>
          <w:rFonts w:ascii="Times New Roman" w:hAnsi="Times New Roman"/>
          <w:sz w:val="28"/>
          <w:szCs w:val="28"/>
        </w:rPr>
        <w:t>137,3</w:t>
      </w:r>
      <w:r w:rsidR="00DA4844">
        <w:rPr>
          <w:rFonts w:ascii="Times New Roman" w:hAnsi="Times New Roman"/>
          <w:sz w:val="28"/>
          <w:szCs w:val="28"/>
        </w:rPr>
        <w:t xml:space="preserve"> </w:t>
      </w:r>
      <w:r w:rsidRPr="00DA4844">
        <w:rPr>
          <w:rFonts w:ascii="Times New Roman" w:hAnsi="Times New Roman"/>
          <w:color w:val="000000"/>
          <w:sz w:val="28"/>
          <w:szCs w:val="28"/>
        </w:rPr>
        <w:t>тыс.</w:t>
      </w:r>
      <w:r w:rsidR="00DA4844" w:rsidRPr="00DA4844">
        <w:rPr>
          <w:rFonts w:ascii="Times New Roman" w:hAnsi="Times New Roman"/>
          <w:color w:val="000000"/>
          <w:sz w:val="28"/>
          <w:szCs w:val="28"/>
        </w:rPr>
        <w:t xml:space="preserve"> </w:t>
      </w:r>
      <w:r w:rsidRPr="00DA4844">
        <w:rPr>
          <w:rFonts w:ascii="Times New Roman" w:hAnsi="Times New Roman"/>
          <w:color w:val="000000"/>
          <w:sz w:val="28"/>
          <w:szCs w:val="28"/>
        </w:rPr>
        <w:t>руб.;</w:t>
      </w:r>
    </w:p>
    <w:p w:rsidR="004221E6" w:rsidRPr="00DA4844" w:rsidRDefault="004221E6" w:rsidP="001E3699">
      <w:pPr>
        <w:spacing w:after="0" w:line="240" w:lineRule="auto"/>
        <w:ind w:firstLine="709"/>
        <w:jc w:val="both"/>
        <w:rPr>
          <w:rFonts w:ascii="Times New Roman" w:hAnsi="Times New Roman"/>
          <w:color w:val="000000"/>
          <w:sz w:val="28"/>
          <w:szCs w:val="28"/>
        </w:rPr>
      </w:pPr>
      <w:r w:rsidRPr="00DA4844">
        <w:rPr>
          <w:rFonts w:ascii="Times New Roman" w:hAnsi="Times New Roman"/>
          <w:color w:val="000000"/>
          <w:sz w:val="28"/>
          <w:szCs w:val="28"/>
        </w:rPr>
        <w:t>иные источники</w:t>
      </w:r>
      <w:r w:rsidR="00DA4844">
        <w:rPr>
          <w:rFonts w:ascii="Times New Roman" w:hAnsi="Times New Roman"/>
          <w:color w:val="000000"/>
          <w:sz w:val="28"/>
          <w:szCs w:val="28"/>
        </w:rPr>
        <w:t xml:space="preserve"> – </w:t>
      </w:r>
      <w:r w:rsidRPr="00DA4844">
        <w:rPr>
          <w:rFonts w:ascii="Times New Roman" w:hAnsi="Times New Roman"/>
          <w:color w:val="000000"/>
          <w:sz w:val="28"/>
          <w:szCs w:val="28"/>
        </w:rPr>
        <w:t>0,0 тыс. рублей.</w:t>
      </w:r>
    </w:p>
    <w:p w:rsidR="004221E6" w:rsidRPr="001E3699" w:rsidRDefault="004221E6" w:rsidP="001E3699">
      <w:pPr>
        <w:spacing w:after="0" w:line="240" w:lineRule="auto"/>
        <w:ind w:firstLine="709"/>
        <w:jc w:val="both"/>
        <w:rPr>
          <w:rFonts w:ascii="Times New Roman" w:hAnsi="Times New Roman"/>
          <w:color w:val="000000"/>
          <w:sz w:val="28"/>
          <w:szCs w:val="28"/>
        </w:rPr>
      </w:pPr>
      <w:r w:rsidRPr="001E3699">
        <w:rPr>
          <w:rFonts w:ascii="Times New Roman" w:hAnsi="Times New Roman"/>
          <w:color w:val="000000"/>
          <w:sz w:val="28"/>
          <w:szCs w:val="28"/>
        </w:rPr>
        <w:t xml:space="preserve">Исполнено на сумму </w:t>
      </w:r>
      <w:r w:rsidR="00DA4844" w:rsidRPr="00DA4844">
        <w:rPr>
          <w:rFonts w:ascii="Times New Roman" w:hAnsi="Times New Roman"/>
          <w:sz w:val="28"/>
          <w:szCs w:val="28"/>
        </w:rPr>
        <w:t xml:space="preserve">10496,6 </w:t>
      </w:r>
      <w:r w:rsidR="00DA4844" w:rsidRPr="00DA4844">
        <w:rPr>
          <w:rFonts w:ascii="Times New Roman" w:hAnsi="Times New Roman"/>
          <w:color w:val="000000"/>
          <w:sz w:val="28"/>
          <w:szCs w:val="28"/>
        </w:rPr>
        <w:t>тыс</w:t>
      </w:r>
      <w:r w:rsidR="00DA4844" w:rsidRPr="001E3699">
        <w:rPr>
          <w:rFonts w:ascii="Times New Roman" w:hAnsi="Times New Roman"/>
          <w:b/>
          <w:color w:val="000000"/>
          <w:sz w:val="28"/>
          <w:szCs w:val="28"/>
        </w:rPr>
        <w:t>.</w:t>
      </w:r>
      <w:r w:rsidRPr="001E3699">
        <w:rPr>
          <w:rFonts w:ascii="Times New Roman" w:hAnsi="Times New Roman"/>
          <w:color w:val="000000"/>
          <w:sz w:val="28"/>
          <w:szCs w:val="28"/>
        </w:rPr>
        <w:t xml:space="preserve"> руб</w:t>
      </w:r>
      <w:r w:rsidRPr="001E3699">
        <w:rPr>
          <w:rFonts w:ascii="Times New Roman" w:hAnsi="Times New Roman"/>
          <w:b/>
          <w:color w:val="000000"/>
          <w:sz w:val="28"/>
          <w:szCs w:val="28"/>
        </w:rPr>
        <w:t>.</w:t>
      </w:r>
      <w:r w:rsidRPr="001E3699">
        <w:rPr>
          <w:rFonts w:ascii="Times New Roman" w:hAnsi="Times New Roman"/>
          <w:color w:val="000000"/>
          <w:sz w:val="28"/>
          <w:szCs w:val="28"/>
        </w:rPr>
        <w:t xml:space="preserve">, денежные средства освоены на </w:t>
      </w:r>
      <w:r>
        <w:rPr>
          <w:rFonts w:ascii="Times New Roman" w:hAnsi="Times New Roman"/>
          <w:color w:val="000000"/>
          <w:sz w:val="28"/>
          <w:szCs w:val="28"/>
        </w:rPr>
        <w:t>9</w:t>
      </w:r>
      <w:r w:rsidR="00DA4844">
        <w:rPr>
          <w:rFonts w:ascii="Times New Roman" w:hAnsi="Times New Roman"/>
          <w:color w:val="000000"/>
          <w:sz w:val="28"/>
          <w:szCs w:val="28"/>
        </w:rPr>
        <w:t>5</w:t>
      </w:r>
      <w:r>
        <w:rPr>
          <w:rFonts w:ascii="Times New Roman" w:hAnsi="Times New Roman"/>
          <w:color w:val="000000"/>
          <w:sz w:val="28"/>
          <w:szCs w:val="28"/>
        </w:rPr>
        <w:t>,</w:t>
      </w:r>
      <w:r w:rsidR="00DA4844">
        <w:rPr>
          <w:rFonts w:ascii="Times New Roman" w:hAnsi="Times New Roman"/>
          <w:color w:val="000000"/>
          <w:sz w:val="28"/>
          <w:szCs w:val="28"/>
        </w:rPr>
        <w:t>9</w:t>
      </w:r>
      <w:r w:rsidRPr="001E3699">
        <w:rPr>
          <w:rFonts w:ascii="Times New Roman" w:hAnsi="Times New Roman"/>
          <w:color w:val="000000"/>
          <w:sz w:val="28"/>
          <w:szCs w:val="28"/>
        </w:rPr>
        <w:t xml:space="preserve"> %, в том числе:</w:t>
      </w:r>
    </w:p>
    <w:p w:rsidR="004221E6" w:rsidRPr="001E3699" w:rsidRDefault="004221E6" w:rsidP="001E3699">
      <w:pPr>
        <w:spacing w:after="0" w:line="240" w:lineRule="auto"/>
        <w:ind w:firstLine="709"/>
        <w:jc w:val="both"/>
        <w:rPr>
          <w:rFonts w:ascii="Times New Roman" w:hAnsi="Times New Roman"/>
          <w:color w:val="000000"/>
          <w:sz w:val="28"/>
          <w:szCs w:val="28"/>
        </w:rPr>
      </w:pPr>
      <w:r w:rsidRPr="001E3699">
        <w:rPr>
          <w:rFonts w:ascii="Times New Roman" w:hAnsi="Times New Roman"/>
          <w:sz w:val="28"/>
          <w:szCs w:val="28"/>
        </w:rPr>
        <w:t xml:space="preserve">местный бюджет – </w:t>
      </w:r>
      <w:r>
        <w:rPr>
          <w:rFonts w:ascii="Times New Roman" w:hAnsi="Times New Roman"/>
          <w:sz w:val="28"/>
          <w:szCs w:val="28"/>
        </w:rPr>
        <w:t xml:space="preserve"> </w:t>
      </w:r>
      <w:r w:rsidR="00C02575" w:rsidRPr="00C02575">
        <w:rPr>
          <w:rFonts w:ascii="Times New Roman" w:hAnsi="Times New Roman"/>
          <w:sz w:val="28"/>
          <w:szCs w:val="20"/>
        </w:rPr>
        <w:t>9536,2</w:t>
      </w:r>
      <w:r w:rsidR="00DA4844" w:rsidRPr="00DA4844">
        <w:rPr>
          <w:rFonts w:ascii="Times New Roman" w:hAnsi="Times New Roman"/>
          <w:sz w:val="28"/>
          <w:szCs w:val="28"/>
        </w:rPr>
        <w:t xml:space="preserve"> </w:t>
      </w:r>
      <w:r>
        <w:rPr>
          <w:rFonts w:ascii="Times New Roman" w:hAnsi="Times New Roman"/>
          <w:sz w:val="28"/>
          <w:szCs w:val="28"/>
        </w:rPr>
        <w:t xml:space="preserve"> </w:t>
      </w:r>
      <w:r w:rsidRPr="001E3699">
        <w:rPr>
          <w:rFonts w:ascii="Times New Roman" w:hAnsi="Times New Roman"/>
          <w:b/>
          <w:color w:val="000000"/>
          <w:sz w:val="28"/>
          <w:szCs w:val="28"/>
        </w:rPr>
        <w:t xml:space="preserve"> </w:t>
      </w:r>
      <w:r w:rsidRPr="001E3699">
        <w:rPr>
          <w:rFonts w:ascii="Times New Roman" w:hAnsi="Times New Roman"/>
          <w:color w:val="000000"/>
          <w:sz w:val="28"/>
          <w:szCs w:val="28"/>
        </w:rPr>
        <w:t>тыс. руб</w:t>
      </w:r>
      <w:r>
        <w:rPr>
          <w:rFonts w:ascii="Times New Roman" w:hAnsi="Times New Roman"/>
          <w:color w:val="000000"/>
          <w:sz w:val="28"/>
          <w:szCs w:val="28"/>
        </w:rPr>
        <w:t>.</w:t>
      </w:r>
      <w:r w:rsidR="00DA4844">
        <w:rPr>
          <w:rFonts w:ascii="Times New Roman" w:hAnsi="Times New Roman"/>
          <w:color w:val="000000"/>
          <w:sz w:val="28"/>
          <w:szCs w:val="28"/>
        </w:rPr>
        <w:t xml:space="preserve"> </w:t>
      </w:r>
      <w:r>
        <w:rPr>
          <w:rFonts w:ascii="Times New Roman" w:hAnsi="Times New Roman"/>
          <w:color w:val="000000"/>
          <w:sz w:val="28"/>
          <w:szCs w:val="28"/>
        </w:rPr>
        <w:t>(95,</w:t>
      </w:r>
      <w:r w:rsidR="00C02575">
        <w:rPr>
          <w:rFonts w:ascii="Times New Roman" w:hAnsi="Times New Roman"/>
          <w:color w:val="000000"/>
          <w:sz w:val="28"/>
          <w:szCs w:val="28"/>
        </w:rPr>
        <w:t>5</w:t>
      </w:r>
      <w:r>
        <w:rPr>
          <w:rFonts w:ascii="Times New Roman" w:hAnsi="Times New Roman"/>
          <w:color w:val="000000"/>
          <w:sz w:val="28"/>
          <w:szCs w:val="28"/>
        </w:rPr>
        <w:t>%);</w:t>
      </w:r>
    </w:p>
    <w:p w:rsidR="004221E6" w:rsidRDefault="004221E6" w:rsidP="001E3699">
      <w:pPr>
        <w:spacing w:after="0" w:line="240" w:lineRule="auto"/>
        <w:ind w:firstLine="709"/>
        <w:jc w:val="both"/>
        <w:rPr>
          <w:rFonts w:ascii="Times New Roman" w:hAnsi="Times New Roman"/>
          <w:color w:val="000000"/>
          <w:sz w:val="28"/>
          <w:szCs w:val="28"/>
        </w:rPr>
      </w:pPr>
      <w:r w:rsidRPr="001E3699">
        <w:rPr>
          <w:rFonts w:ascii="Times New Roman" w:hAnsi="Times New Roman"/>
          <w:sz w:val="28"/>
          <w:szCs w:val="28"/>
        </w:rPr>
        <w:t xml:space="preserve">областной бюджет – </w:t>
      </w:r>
      <w:r>
        <w:rPr>
          <w:rFonts w:ascii="Times New Roman" w:hAnsi="Times New Roman"/>
          <w:sz w:val="28"/>
          <w:szCs w:val="28"/>
        </w:rPr>
        <w:t xml:space="preserve">  </w:t>
      </w:r>
      <w:r w:rsidR="00DA4844" w:rsidRPr="00DA4844">
        <w:rPr>
          <w:rFonts w:ascii="Times New Roman" w:hAnsi="Times New Roman"/>
          <w:sz w:val="28"/>
          <w:szCs w:val="28"/>
        </w:rPr>
        <w:t>823,1</w:t>
      </w:r>
      <w:r w:rsidRPr="001E3699">
        <w:rPr>
          <w:rFonts w:ascii="Times New Roman" w:hAnsi="Times New Roman"/>
          <w:sz w:val="28"/>
          <w:szCs w:val="28"/>
        </w:rPr>
        <w:t xml:space="preserve"> </w:t>
      </w:r>
      <w:r w:rsidRPr="001E3699">
        <w:rPr>
          <w:rFonts w:ascii="Times New Roman" w:hAnsi="Times New Roman"/>
          <w:color w:val="000000"/>
          <w:sz w:val="28"/>
          <w:szCs w:val="28"/>
        </w:rPr>
        <w:t xml:space="preserve">тыс. руб. </w:t>
      </w:r>
      <w:r>
        <w:rPr>
          <w:rFonts w:ascii="Times New Roman" w:hAnsi="Times New Roman"/>
          <w:color w:val="000000"/>
          <w:sz w:val="28"/>
          <w:szCs w:val="28"/>
        </w:rPr>
        <w:t>(9</w:t>
      </w:r>
      <w:r w:rsidR="00C02575">
        <w:rPr>
          <w:rFonts w:ascii="Times New Roman" w:hAnsi="Times New Roman"/>
          <w:color w:val="000000"/>
          <w:sz w:val="28"/>
          <w:szCs w:val="28"/>
        </w:rPr>
        <w:t>9</w:t>
      </w:r>
      <w:r>
        <w:rPr>
          <w:rFonts w:ascii="Times New Roman" w:hAnsi="Times New Roman"/>
          <w:color w:val="000000"/>
          <w:sz w:val="28"/>
          <w:szCs w:val="28"/>
        </w:rPr>
        <w:t>,</w:t>
      </w:r>
      <w:r w:rsidR="00C02575">
        <w:rPr>
          <w:rFonts w:ascii="Times New Roman" w:hAnsi="Times New Roman"/>
          <w:color w:val="000000"/>
          <w:sz w:val="28"/>
          <w:szCs w:val="28"/>
        </w:rPr>
        <w:t>5</w:t>
      </w:r>
      <w:r>
        <w:rPr>
          <w:rFonts w:ascii="Times New Roman" w:hAnsi="Times New Roman"/>
          <w:color w:val="000000"/>
          <w:sz w:val="28"/>
          <w:szCs w:val="28"/>
        </w:rPr>
        <w:t>%);</w:t>
      </w:r>
    </w:p>
    <w:p w:rsidR="004221E6" w:rsidRDefault="004221E6" w:rsidP="001E369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федеральный бюджет – </w:t>
      </w:r>
      <w:r w:rsidR="00DA4844" w:rsidRPr="00DA4844">
        <w:rPr>
          <w:rFonts w:ascii="Times New Roman" w:hAnsi="Times New Roman"/>
          <w:sz w:val="28"/>
          <w:szCs w:val="28"/>
        </w:rPr>
        <w:t>137,3</w:t>
      </w:r>
      <w:r w:rsidR="00DA4844">
        <w:rPr>
          <w:rFonts w:ascii="Times New Roman" w:hAnsi="Times New Roman"/>
          <w:sz w:val="28"/>
          <w:szCs w:val="28"/>
        </w:rPr>
        <w:t xml:space="preserve"> </w:t>
      </w:r>
      <w:r>
        <w:rPr>
          <w:rFonts w:ascii="Times New Roman" w:hAnsi="Times New Roman"/>
          <w:color w:val="000000"/>
          <w:sz w:val="28"/>
          <w:szCs w:val="28"/>
        </w:rPr>
        <w:t>тыс. руб.</w:t>
      </w:r>
      <w:r w:rsidR="00DA4844">
        <w:rPr>
          <w:rFonts w:ascii="Times New Roman" w:hAnsi="Times New Roman"/>
          <w:color w:val="000000"/>
          <w:sz w:val="28"/>
          <w:szCs w:val="28"/>
        </w:rPr>
        <w:t xml:space="preserve"> </w:t>
      </w:r>
      <w:r>
        <w:rPr>
          <w:rFonts w:ascii="Times New Roman" w:hAnsi="Times New Roman"/>
          <w:color w:val="000000"/>
          <w:sz w:val="28"/>
          <w:szCs w:val="28"/>
        </w:rPr>
        <w:t>(</w:t>
      </w:r>
      <w:r w:rsidR="00C02575">
        <w:rPr>
          <w:rFonts w:ascii="Times New Roman" w:hAnsi="Times New Roman"/>
          <w:color w:val="000000"/>
          <w:sz w:val="28"/>
          <w:szCs w:val="28"/>
        </w:rPr>
        <w:t>10</w:t>
      </w:r>
      <w:r>
        <w:rPr>
          <w:rFonts w:ascii="Times New Roman" w:hAnsi="Times New Roman"/>
          <w:color w:val="000000"/>
          <w:sz w:val="28"/>
          <w:szCs w:val="28"/>
        </w:rPr>
        <w:t>0%);</w:t>
      </w:r>
    </w:p>
    <w:p w:rsidR="004221E6" w:rsidRPr="001E3699" w:rsidRDefault="004221E6" w:rsidP="001E369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иные источники –</w:t>
      </w:r>
      <w:r w:rsidRPr="001E3699">
        <w:rPr>
          <w:rFonts w:ascii="Times New Roman" w:hAnsi="Times New Roman"/>
          <w:color w:val="000000"/>
          <w:sz w:val="28"/>
          <w:szCs w:val="28"/>
        </w:rPr>
        <w:t xml:space="preserve"> </w:t>
      </w:r>
      <w:r w:rsidR="00DA4844">
        <w:rPr>
          <w:rFonts w:ascii="Times New Roman" w:hAnsi="Times New Roman"/>
          <w:color w:val="000000"/>
          <w:sz w:val="28"/>
          <w:szCs w:val="28"/>
        </w:rPr>
        <w:t>0,0</w:t>
      </w:r>
      <w:r>
        <w:rPr>
          <w:rFonts w:ascii="Times New Roman" w:hAnsi="Times New Roman"/>
          <w:color w:val="000000"/>
          <w:sz w:val="28"/>
          <w:szCs w:val="28"/>
        </w:rPr>
        <w:t xml:space="preserve"> тыс.</w:t>
      </w:r>
      <w:r w:rsidR="00DA4844">
        <w:rPr>
          <w:rFonts w:ascii="Times New Roman" w:hAnsi="Times New Roman"/>
          <w:color w:val="000000"/>
          <w:sz w:val="28"/>
          <w:szCs w:val="28"/>
        </w:rPr>
        <w:t xml:space="preserve"> </w:t>
      </w:r>
      <w:r>
        <w:rPr>
          <w:rFonts w:ascii="Times New Roman" w:hAnsi="Times New Roman"/>
          <w:color w:val="000000"/>
          <w:sz w:val="28"/>
          <w:szCs w:val="28"/>
        </w:rPr>
        <w:t>руб.</w:t>
      </w:r>
      <w:r w:rsidR="00DA4844">
        <w:rPr>
          <w:rFonts w:ascii="Times New Roman" w:hAnsi="Times New Roman"/>
          <w:color w:val="000000"/>
          <w:sz w:val="28"/>
          <w:szCs w:val="28"/>
        </w:rPr>
        <w:t xml:space="preserve"> </w:t>
      </w:r>
      <w:r>
        <w:rPr>
          <w:rFonts w:ascii="Times New Roman" w:hAnsi="Times New Roman"/>
          <w:color w:val="000000"/>
          <w:sz w:val="28"/>
          <w:szCs w:val="28"/>
        </w:rPr>
        <w:t>(0,0%)</w:t>
      </w:r>
    </w:p>
    <w:p w:rsidR="004221E6" w:rsidRPr="001E3699" w:rsidRDefault="004221E6" w:rsidP="001E3699">
      <w:pPr>
        <w:widowControl w:val="0"/>
        <w:autoSpaceDE w:val="0"/>
        <w:autoSpaceDN w:val="0"/>
        <w:adjustRightInd w:val="0"/>
        <w:spacing w:after="0" w:line="240" w:lineRule="auto"/>
        <w:ind w:firstLine="709"/>
        <w:jc w:val="center"/>
        <w:rPr>
          <w:rFonts w:ascii="Times New Roman" w:hAnsi="Times New Roman"/>
          <w:b/>
          <w:sz w:val="28"/>
          <w:szCs w:val="28"/>
        </w:rPr>
      </w:pPr>
    </w:p>
    <w:p w:rsidR="004221E6" w:rsidRPr="00C02575" w:rsidRDefault="004221E6" w:rsidP="001E3699">
      <w:pPr>
        <w:widowControl w:val="0"/>
        <w:autoSpaceDE w:val="0"/>
        <w:autoSpaceDN w:val="0"/>
        <w:adjustRightInd w:val="0"/>
        <w:spacing w:after="0" w:line="240" w:lineRule="auto"/>
        <w:ind w:firstLine="709"/>
        <w:jc w:val="center"/>
        <w:rPr>
          <w:rFonts w:ascii="Times New Roman" w:hAnsi="Times New Roman"/>
          <w:sz w:val="28"/>
          <w:szCs w:val="28"/>
        </w:rPr>
      </w:pPr>
      <w:r w:rsidRPr="001E3699">
        <w:rPr>
          <w:rFonts w:ascii="Times New Roman" w:hAnsi="Times New Roman"/>
          <w:b/>
          <w:sz w:val="28"/>
          <w:szCs w:val="28"/>
        </w:rPr>
        <w:t>1. М</w:t>
      </w:r>
      <w:r w:rsidR="00C02575">
        <w:rPr>
          <w:rFonts w:ascii="Times New Roman" w:hAnsi="Times New Roman"/>
          <w:b/>
          <w:sz w:val="28"/>
          <w:szCs w:val="28"/>
        </w:rPr>
        <w:t xml:space="preserve">униципальная программа </w:t>
      </w:r>
      <w:r w:rsidRPr="00C02575">
        <w:rPr>
          <w:rFonts w:ascii="Times New Roman" w:hAnsi="Times New Roman"/>
          <w:b/>
          <w:sz w:val="28"/>
          <w:szCs w:val="28"/>
        </w:rPr>
        <w:t>«</w:t>
      </w:r>
      <w:r w:rsidR="00C02575" w:rsidRPr="00C02575">
        <w:rPr>
          <w:rFonts w:ascii="Times New Roman" w:hAnsi="Times New Roman"/>
          <w:b/>
          <w:sz w:val="28"/>
          <w:szCs w:val="28"/>
        </w:rPr>
        <w:t>Социально-экономическое развитие территории Азейского сельского поселения на 2021-2025 гг.</w:t>
      </w:r>
      <w:r w:rsidRPr="00C02575">
        <w:rPr>
          <w:rFonts w:ascii="Times New Roman" w:hAnsi="Times New Roman"/>
          <w:b/>
          <w:sz w:val="28"/>
          <w:szCs w:val="28"/>
        </w:rPr>
        <w:t>»</w:t>
      </w:r>
      <w:r w:rsidRPr="00C02575">
        <w:rPr>
          <w:rFonts w:ascii="Times New Roman" w:hAnsi="Times New Roman"/>
          <w:sz w:val="28"/>
          <w:szCs w:val="28"/>
        </w:rPr>
        <w:t xml:space="preserve"> </w:t>
      </w:r>
    </w:p>
    <w:p w:rsidR="004221E6" w:rsidRPr="001E3699" w:rsidRDefault="004221E6" w:rsidP="001E3699">
      <w:pPr>
        <w:widowControl w:val="0"/>
        <w:autoSpaceDE w:val="0"/>
        <w:autoSpaceDN w:val="0"/>
        <w:adjustRightInd w:val="0"/>
        <w:spacing w:after="0" w:line="240" w:lineRule="auto"/>
        <w:ind w:firstLine="709"/>
        <w:jc w:val="center"/>
        <w:rPr>
          <w:rFonts w:ascii="Times New Roman" w:hAnsi="Times New Roman"/>
          <w:b/>
          <w:sz w:val="28"/>
          <w:szCs w:val="28"/>
        </w:rPr>
      </w:pPr>
    </w:p>
    <w:p w:rsidR="004221E6" w:rsidRPr="00E33EEE" w:rsidRDefault="004221E6" w:rsidP="00E33EEE">
      <w:pPr>
        <w:jc w:val="both"/>
        <w:rPr>
          <w:rFonts w:ascii="Times New Roman" w:hAnsi="Times New Roman"/>
          <w:sz w:val="28"/>
          <w:szCs w:val="28"/>
        </w:rPr>
      </w:pPr>
      <w:r w:rsidRPr="00E33EEE">
        <w:rPr>
          <w:rFonts w:ascii="Times New Roman" w:hAnsi="Times New Roman"/>
          <w:sz w:val="28"/>
          <w:szCs w:val="28"/>
        </w:rPr>
        <w:t xml:space="preserve">   Программа утверждена постановлением Администрации </w:t>
      </w:r>
      <w:r w:rsidR="00C02575">
        <w:rPr>
          <w:rFonts w:ascii="Times New Roman" w:hAnsi="Times New Roman"/>
          <w:sz w:val="28"/>
          <w:szCs w:val="28"/>
        </w:rPr>
        <w:t>Азейского сельского поселения</w:t>
      </w:r>
      <w:r w:rsidRPr="00E33EEE">
        <w:rPr>
          <w:rFonts w:ascii="Times New Roman" w:hAnsi="Times New Roman"/>
          <w:sz w:val="28"/>
          <w:szCs w:val="28"/>
        </w:rPr>
        <w:t xml:space="preserve"> от </w:t>
      </w:r>
      <w:r w:rsidR="004430ED">
        <w:rPr>
          <w:rFonts w:ascii="Times New Roman" w:hAnsi="Times New Roman"/>
          <w:sz w:val="28"/>
          <w:szCs w:val="28"/>
        </w:rPr>
        <w:t>02</w:t>
      </w:r>
      <w:r w:rsidRPr="00E33EEE">
        <w:rPr>
          <w:rFonts w:ascii="Times New Roman" w:hAnsi="Times New Roman"/>
          <w:sz w:val="28"/>
          <w:szCs w:val="28"/>
        </w:rPr>
        <w:t>.11.20</w:t>
      </w:r>
      <w:r w:rsidR="004430ED">
        <w:rPr>
          <w:rFonts w:ascii="Times New Roman" w:hAnsi="Times New Roman"/>
          <w:sz w:val="28"/>
          <w:szCs w:val="28"/>
        </w:rPr>
        <w:t>20</w:t>
      </w:r>
      <w:r w:rsidRPr="00E33EEE">
        <w:rPr>
          <w:rFonts w:ascii="Times New Roman" w:hAnsi="Times New Roman"/>
          <w:sz w:val="28"/>
          <w:szCs w:val="28"/>
        </w:rPr>
        <w:t xml:space="preserve"> г. № </w:t>
      </w:r>
      <w:r w:rsidR="004430ED">
        <w:rPr>
          <w:rFonts w:ascii="Times New Roman" w:hAnsi="Times New Roman"/>
          <w:sz w:val="28"/>
          <w:szCs w:val="28"/>
        </w:rPr>
        <w:t>52</w:t>
      </w:r>
      <w:r w:rsidRPr="00E33EEE">
        <w:rPr>
          <w:rFonts w:ascii="Times New Roman" w:hAnsi="Times New Roman"/>
          <w:sz w:val="28"/>
          <w:szCs w:val="28"/>
        </w:rPr>
        <w:t xml:space="preserve">-пг, ответственным исполнителем Программы является </w:t>
      </w:r>
      <w:r w:rsidR="004430ED">
        <w:rPr>
          <w:rFonts w:ascii="Times New Roman" w:hAnsi="Times New Roman"/>
          <w:sz w:val="28"/>
          <w:szCs w:val="28"/>
        </w:rPr>
        <w:t>Администрация Азейского сельского поселения</w:t>
      </w:r>
      <w:r w:rsidRPr="00E33EEE">
        <w:rPr>
          <w:rFonts w:ascii="Times New Roman" w:hAnsi="Times New Roman"/>
          <w:sz w:val="28"/>
          <w:szCs w:val="28"/>
        </w:rPr>
        <w:t xml:space="preserve">. Программа включает в себя </w:t>
      </w:r>
      <w:r w:rsidR="004430ED">
        <w:rPr>
          <w:rFonts w:ascii="Times New Roman" w:hAnsi="Times New Roman"/>
          <w:sz w:val="28"/>
          <w:szCs w:val="28"/>
        </w:rPr>
        <w:t>семь</w:t>
      </w:r>
      <w:r w:rsidRPr="00E33EEE">
        <w:rPr>
          <w:rFonts w:ascii="Times New Roman" w:hAnsi="Times New Roman"/>
          <w:sz w:val="28"/>
          <w:szCs w:val="28"/>
        </w:rPr>
        <w:t xml:space="preserve"> подпрограмм.  </w:t>
      </w:r>
    </w:p>
    <w:p w:rsidR="004221E6" w:rsidRPr="00E33EEE" w:rsidRDefault="004221E6" w:rsidP="00E33EEE">
      <w:pPr>
        <w:jc w:val="both"/>
        <w:rPr>
          <w:rFonts w:ascii="Times New Roman" w:hAnsi="Times New Roman"/>
          <w:sz w:val="28"/>
          <w:szCs w:val="28"/>
        </w:rPr>
      </w:pPr>
      <w:r w:rsidRPr="00E33EEE">
        <w:rPr>
          <w:rFonts w:ascii="Times New Roman" w:hAnsi="Times New Roman"/>
          <w:sz w:val="28"/>
          <w:szCs w:val="28"/>
        </w:rPr>
        <w:tab/>
        <w:t xml:space="preserve">Целью Программы является </w:t>
      </w:r>
      <w:r w:rsidR="004430ED" w:rsidRPr="00F1388C">
        <w:rPr>
          <w:rFonts w:ascii="Times New Roman" w:eastAsia="Times New Roman" w:hAnsi="Times New Roman"/>
          <w:sz w:val="28"/>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E33EEE">
        <w:rPr>
          <w:rFonts w:ascii="Times New Roman" w:hAnsi="Times New Roman"/>
          <w:sz w:val="28"/>
          <w:szCs w:val="28"/>
        </w:rPr>
        <w:t>.</w:t>
      </w:r>
    </w:p>
    <w:p w:rsidR="00922488" w:rsidRPr="00922488" w:rsidRDefault="004221E6" w:rsidP="00922488">
      <w:pPr>
        <w:widowControl w:val="0"/>
        <w:autoSpaceDE w:val="0"/>
        <w:autoSpaceDN w:val="0"/>
        <w:adjustRightInd w:val="0"/>
        <w:ind w:firstLine="567"/>
        <w:jc w:val="both"/>
        <w:rPr>
          <w:rFonts w:ascii="Times New Roman" w:hAnsi="Times New Roman"/>
          <w:sz w:val="28"/>
          <w:szCs w:val="28"/>
        </w:rPr>
      </w:pPr>
      <w:r>
        <w:rPr>
          <w:sz w:val="28"/>
          <w:szCs w:val="28"/>
        </w:rPr>
        <w:tab/>
      </w:r>
      <w:r w:rsidR="00922488" w:rsidRPr="00922488">
        <w:rPr>
          <w:rFonts w:ascii="Times New Roman" w:hAnsi="Times New Roman"/>
          <w:color w:val="FF0000"/>
          <w:sz w:val="28"/>
          <w:szCs w:val="28"/>
        </w:rPr>
        <w:t xml:space="preserve"> </w:t>
      </w:r>
      <w:r w:rsidR="00922488" w:rsidRPr="00922488">
        <w:rPr>
          <w:rFonts w:ascii="Times New Roman" w:hAnsi="Times New Roman"/>
          <w:sz w:val="28"/>
          <w:szCs w:val="28"/>
        </w:rPr>
        <w:t>Информация о реализации мероприятий муниципальной программы за 2021 год представлена в разрезе подпрограмм.</w:t>
      </w:r>
    </w:p>
    <w:p w:rsidR="00922488" w:rsidRPr="00922488" w:rsidRDefault="00922488" w:rsidP="00922488">
      <w:pPr>
        <w:ind w:hanging="142"/>
        <w:jc w:val="center"/>
        <w:rPr>
          <w:rFonts w:ascii="Times New Roman" w:hAnsi="Times New Roman"/>
          <w:b/>
          <w:sz w:val="28"/>
          <w:szCs w:val="28"/>
        </w:rPr>
      </w:pPr>
      <w:r w:rsidRPr="00922488">
        <w:rPr>
          <w:rFonts w:ascii="Times New Roman" w:hAnsi="Times New Roman"/>
          <w:b/>
          <w:sz w:val="28"/>
          <w:szCs w:val="28"/>
        </w:rPr>
        <w:lastRenderedPageBreak/>
        <w:t xml:space="preserve">Информация о реализации мероприятий муниципальной программы Азейского сельского поселения </w:t>
      </w:r>
      <w:r w:rsidRPr="00922488">
        <w:rPr>
          <w:rFonts w:ascii="Times New Roman" w:hAnsi="Times New Roman"/>
          <w:b/>
          <w:bCs/>
          <w:color w:val="000000"/>
          <w:sz w:val="28"/>
          <w:szCs w:val="28"/>
        </w:rPr>
        <w:t>«Социально-экономическое развитие территории сельского поселения на 2021-2025 годы»</w:t>
      </w:r>
      <w:r w:rsidRPr="00922488">
        <w:rPr>
          <w:rFonts w:ascii="Times New Roman" w:hAnsi="Times New Roman"/>
          <w:b/>
          <w:sz w:val="28"/>
          <w:szCs w:val="28"/>
        </w:rPr>
        <w:t xml:space="preserve"> </w:t>
      </w:r>
    </w:p>
    <w:p w:rsidR="00922488" w:rsidRPr="00922488" w:rsidRDefault="00922488" w:rsidP="00922488">
      <w:pPr>
        <w:ind w:hanging="142"/>
        <w:jc w:val="right"/>
        <w:rPr>
          <w:rFonts w:ascii="Times New Roman" w:hAnsi="Times New Roman"/>
          <w:szCs w:val="28"/>
        </w:rPr>
      </w:pPr>
      <w:r w:rsidRPr="00922488">
        <w:rPr>
          <w:rFonts w:ascii="Times New Roman" w:hAnsi="Times New Roman"/>
          <w:szCs w:val="28"/>
        </w:rPr>
        <w:t>(тыс. руб.)</w:t>
      </w:r>
    </w:p>
    <w:tbl>
      <w:tblPr>
        <w:tblW w:w="10245" w:type="dxa"/>
        <w:tblInd w:w="118" w:type="dxa"/>
        <w:tblLook w:val="04A0" w:firstRow="1" w:lastRow="0" w:firstColumn="1" w:lastColumn="0" w:noHBand="0" w:noVBand="1"/>
      </w:tblPr>
      <w:tblGrid>
        <w:gridCol w:w="3146"/>
        <w:gridCol w:w="1416"/>
        <w:gridCol w:w="1105"/>
        <w:gridCol w:w="1531"/>
        <w:gridCol w:w="1542"/>
        <w:gridCol w:w="1505"/>
      </w:tblGrid>
      <w:tr w:rsidR="00922488" w:rsidRPr="00922488" w:rsidTr="003A7C47">
        <w:trPr>
          <w:trHeight w:val="656"/>
        </w:trPr>
        <w:tc>
          <w:tcPr>
            <w:tcW w:w="3665" w:type="dxa"/>
            <w:tcBorders>
              <w:top w:val="single" w:sz="8" w:space="0" w:color="auto"/>
              <w:left w:val="single" w:sz="8" w:space="0" w:color="auto"/>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b/>
                <w:bCs/>
                <w:color w:val="000000"/>
                <w:sz w:val="24"/>
                <w:szCs w:val="24"/>
              </w:rPr>
            </w:pPr>
            <w:r w:rsidRPr="00922488">
              <w:rPr>
                <w:rFonts w:ascii="Times New Roman" w:hAnsi="Times New Roman"/>
                <w:b/>
                <w:bCs/>
                <w:color w:val="000000"/>
                <w:sz w:val="24"/>
                <w:szCs w:val="24"/>
              </w:rPr>
              <w:t xml:space="preserve">Наименование муниципальной программы </w:t>
            </w:r>
          </w:p>
        </w:tc>
        <w:tc>
          <w:tcPr>
            <w:tcW w:w="1290" w:type="dxa"/>
            <w:tcBorders>
              <w:top w:val="single" w:sz="8" w:space="0" w:color="auto"/>
              <w:left w:val="nil"/>
              <w:bottom w:val="single" w:sz="8" w:space="0" w:color="auto"/>
              <w:right w:val="single" w:sz="8" w:space="0" w:color="auto"/>
            </w:tcBorders>
            <w:noWrap/>
            <w:vAlign w:val="center"/>
            <w:hideMark/>
          </w:tcPr>
          <w:p w:rsidR="00922488" w:rsidRPr="00922488" w:rsidRDefault="00922488" w:rsidP="003A7C47">
            <w:pPr>
              <w:jc w:val="center"/>
              <w:rPr>
                <w:rFonts w:ascii="Times New Roman" w:hAnsi="Times New Roman"/>
                <w:b/>
                <w:bCs/>
                <w:color w:val="000000"/>
                <w:sz w:val="24"/>
                <w:szCs w:val="24"/>
              </w:rPr>
            </w:pPr>
            <w:r w:rsidRPr="00922488">
              <w:rPr>
                <w:rFonts w:ascii="Times New Roman" w:hAnsi="Times New Roman"/>
                <w:b/>
                <w:bCs/>
                <w:color w:val="000000"/>
                <w:sz w:val="24"/>
                <w:szCs w:val="24"/>
              </w:rPr>
              <w:t>КЦСР</w:t>
            </w:r>
          </w:p>
        </w:tc>
        <w:tc>
          <w:tcPr>
            <w:tcW w:w="1271" w:type="dxa"/>
            <w:tcBorders>
              <w:top w:val="single" w:sz="8" w:space="0" w:color="auto"/>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b/>
                <w:bCs/>
                <w:color w:val="000000"/>
                <w:sz w:val="24"/>
                <w:szCs w:val="24"/>
              </w:rPr>
            </w:pPr>
            <w:r w:rsidRPr="00922488">
              <w:rPr>
                <w:rFonts w:ascii="Times New Roman" w:hAnsi="Times New Roman"/>
                <w:b/>
                <w:bCs/>
                <w:color w:val="000000"/>
                <w:sz w:val="24"/>
                <w:szCs w:val="24"/>
              </w:rPr>
              <w:t xml:space="preserve">План </w:t>
            </w:r>
          </w:p>
        </w:tc>
        <w:tc>
          <w:tcPr>
            <w:tcW w:w="1365" w:type="dxa"/>
            <w:tcBorders>
              <w:top w:val="single" w:sz="8" w:space="0" w:color="auto"/>
              <w:left w:val="nil"/>
              <w:bottom w:val="single" w:sz="8" w:space="0" w:color="auto"/>
              <w:right w:val="single" w:sz="8" w:space="0" w:color="auto"/>
            </w:tcBorders>
            <w:noWrap/>
            <w:vAlign w:val="center"/>
            <w:hideMark/>
          </w:tcPr>
          <w:p w:rsidR="00922488" w:rsidRPr="00922488" w:rsidRDefault="00922488" w:rsidP="003A7C47">
            <w:pPr>
              <w:jc w:val="center"/>
              <w:rPr>
                <w:rFonts w:ascii="Times New Roman" w:hAnsi="Times New Roman"/>
                <w:b/>
                <w:bCs/>
                <w:color w:val="000000"/>
                <w:sz w:val="24"/>
                <w:szCs w:val="24"/>
              </w:rPr>
            </w:pPr>
            <w:r w:rsidRPr="00922488">
              <w:rPr>
                <w:rFonts w:ascii="Times New Roman" w:hAnsi="Times New Roman"/>
                <w:b/>
                <w:bCs/>
                <w:color w:val="000000"/>
                <w:sz w:val="24"/>
                <w:szCs w:val="24"/>
              </w:rPr>
              <w:t xml:space="preserve">Исполнение </w:t>
            </w:r>
          </w:p>
        </w:tc>
        <w:tc>
          <w:tcPr>
            <w:tcW w:w="1346" w:type="dxa"/>
            <w:tcBorders>
              <w:top w:val="single" w:sz="8" w:space="0" w:color="auto"/>
              <w:left w:val="nil"/>
              <w:bottom w:val="single" w:sz="8" w:space="0" w:color="auto"/>
              <w:right w:val="single" w:sz="8" w:space="0" w:color="auto"/>
            </w:tcBorders>
            <w:noWrap/>
            <w:vAlign w:val="center"/>
            <w:hideMark/>
          </w:tcPr>
          <w:p w:rsidR="00922488" w:rsidRPr="00922488" w:rsidRDefault="00922488" w:rsidP="003A7C47">
            <w:pPr>
              <w:jc w:val="center"/>
              <w:rPr>
                <w:rFonts w:ascii="Times New Roman" w:hAnsi="Times New Roman"/>
                <w:b/>
                <w:bCs/>
                <w:color w:val="000000"/>
                <w:sz w:val="24"/>
                <w:szCs w:val="24"/>
              </w:rPr>
            </w:pPr>
            <w:r w:rsidRPr="00922488">
              <w:rPr>
                <w:rFonts w:ascii="Times New Roman" w:hAnsi="Times New Roman"/>
                <w:b/>
                <w:bCs/>
                <w:color w:val="000000"/>
                <w:sz w:val="24"/>
                <w:szCs w:val="24"/>
              </w:rPr>
              <w:t>Отклонение</w:t>
            </w:r>
          </w:p>
        </w:tc>
        <w:tc>
          <w:tcPr>
            <w:tcW w:w="1308" w:type="dxa"/>
            <w:tcBorders>
              <w:top w:val="single" w:sz="8" w:space="0" w:color="auto"/>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b/>
                <w:bCs/>
                <w:color w:val="000000"/>
                <w:sz w:val="24"/>
                <w:szCs w:val="24"/>
              </w:rPr>
            </w:pPr>
            <w:r w:rsidRPr="00922488">
              <w:rPr>
                <w:rFonts w:ascii="Times New Roman" w:hAnsi="Times New Roman"/>
                <w:b/>
                <w:bCs/>
                <w:color w:val="000000"/>
                <w:sz w:val="24"/>
                <w:szCs w:val="24"/>
              </w:rPr>
              <w:t>% исполнения</w:t>
            </w:r>
          </w:p>
        </w:tc>
      </w:tr>
      <w:tr w:rsidR="00922488" w:rsidRPr="00922488" w:rsidTr="003A7C47">
        <w:trPr>
          <w:trHeight w:val="354"/>
        </w:trPr>
        <w:tc>
          <w:tcPr>
            <w:tcW w:w="3665" w:type="dxa"/>
            <w:tcBorders>
              <w:top w:val="nil"/>
              <w:left w:val="single" w:sz="8" w:space="0" w:color="auto"/>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b/>
                <w:bCs/>
                <w:color w:val="000000"/>
                <w:sz w:val="24"/>
                <w:szCs w:val="24"/>
              </w:rPr>
            </w:pPr>
            <w:r w:rsidRPr="00922488">
              <w:rPr>
                <w:rFonts w:ascii="Times New Roman" w:hAnsi="Times New Roman"/>
                <w:b/>
                <w:bCs/>
                <w:color w:val="000000"/>
                <w:sz w:val="24"/>
                <w:szCs w:val="24"/>
              </w:rPr>
              <w:t>1 </w:t>
            </w:r>
          </w:p>
        </w:tc>
        <w:tc>
          <w:tcPr>
            <w:tcW w:w="1290"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b/>
                <w:bCs/>
                <w:color w:val="000000"/>
                <w:sz w:val="24"/>
                <w:szCs w:val="24"/>
              </w:rPr>
            </w:pPr>
            <w:r w:rsidRPr="00922488">
              <w:rPr>
                <w:rFonts w:ascii="Times New Roman" w:hAnsi="Times New Roman"/>
                <w:b/>
                <w:bCs/>
                <w:color w:val="000000"/>
                <w:sz w:val="24"/>
                <w:szCs w:val="24"/>
              </w:rPr>
              <w:t>2</w:t>
            </w:r>
          </w:p>
        </w:tc>
        <w:tc>
          <w:tcPr>
            <w:tcW w:w="1271"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b/>
                <w:bCs/>
                <w:color w:val="000000"/>
                <w:sz w:val="24"/>
                <w:szCs w:val="24"/>
              </w:rPr>
            </w:pPr>
            <w:r w:rsidRPr="00922488">
              <w:rPr>
                <w:rFonts w:ascii="Times New Roman" w:hAnsi="Times New Roman"/>
                <w:b/>
                <w:bCs/>
                <w:color w:val="000000"/>
                <w:sz w:val="24"/>
                <w:szCs w:val="24"/>
              </w:rPr>
              <w:t>3</w:t>
            </w:r>
          </w:p>
        </w:tc>
        <w:tc>
          <w:tcPr>
            <w:tcW w:w="1365"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b/>
                <w:bCs/>
                <w:color w:val="000000"/>
                <w:sz w:val="24"/>
                <w:szCs w:val="24"/>
              </w:rPr>
            </w:pPr>
            <w:r w:rsidRPr="00922488">
              <w:rPr>
                <w:rFonts w:ascii="Times New Roman" w:hAnsi="Times New Roman"/>
                <w:b/>
                <w:bCs/>
                <w:color w:val="000000"/>
                <w:sz w:val="24"/>
                <w:szCs w:val="24"/>
              </w:rPr>
              <w:t>4</w:t>
            </w:r>
          </w:p>
        </w:tc>
        <w:tc>
          <w:tcPr>
            <w:tcW w:w="1346"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b/>
                <w:bCs/>
                <w:color w:val="000000"/>
                <w:sz w:val="24"/>
                <w:szCs w:val="24"/>
              </w:rPr>
            </w:pPr>
            <w:r w:rsidRPr="00922488">
              <w:rPr>
                <w:rFonts w:ascii="Times New Roman" w:hAnsi="Times New Roman"/>
                <w:b/>
                <w:bCs/>
                <w:color w:val="000000"/>
                <w:sz w:val="24"/>
                <w:szCs w:val="24"/>
              </w:rPr>
              <w:t>5</w:t>
            </w:r>
          </w:p>
        </w:tc>
        <w:tc>
          <w:tcPr>
            <w:tcW w:w="1308"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b/>
                <w:bCs/>
                <w:color w:val="000000"/>
                <w:sz w:val="24"/>
                <w:szCs w:val="24"/>
              </w:rPr>
            </w:pPr>
            <w:r w:rsidRPr="00922488">
              <w:rPr>
                <w:rFonts w:ascii="Times New Roman" w:hAnsi="Times New Roman"/>
                <w:b/>
                <w:bCs/>
                <w:color w:val="000000"/>
                <w:sz w:val="24"/>
                <w:szCs w:val="24"/>
              </w:rPr>
              <w:t>6</w:t>
            </w:r>
          </w:p>
        </w:tc>
      </w:tr>
      <w:tr w:rsidR="00922488" w:rsidRPr="00922488" w:rsidTr="003A7C47">
        <w:trPr>
          <w:trHeight w:val="1027"/>
        </w:trPr>
        <w:tc>
          <w:tcPr>
            <w:tcW w:w="3665" w:type="dxa"/>
            <w:tcBorders>
              <w:top w:val="nil"/>
              <w:left w:val="single" w:sz="8" w:space="0" w:color="auto"/>
              <w:bottom w:val="single" w:sz="8" w:space="0" w:color="auto"/>
              <w:right w:val="single" w:sz="8" w:space="0" w:color="auto"/>
            </w:tcBorders>
            <w:vAlign w:val="center"/>
            <w:hideMark/>
          </w:tcPr>
          <w:p w:rsidR="00922488" w:rsidRPr="00922488" w:rsidRDefault="00922488" w:rsidP="003A7C47">
            <w:pPr>
              <w:rPr>
                <w:rFonts w:ascii="Times New Roman" w:hAnsi="Times New Roman"/>
                <w:color w:val="000000"/>
                <w:sz w:val="24"/>
                <w:szCs w:val="24"/>
              </w:rPr>
            </w:pPr>
            <w:r w:rsidRPr="00922488">
              <w:rPr>
                <w:rFonts w:ascii="Times New Roman" w:hAnsi="Times New Roman"/>
                <w:color w:val="000000"/>
                <w:sz w:val="24"/>
                <w:szCs w:val="24"/>
              </w:rPr>
              <w:t>Муниципальная программа «Социально-экономическое развитие территории сельского поселения на 2021-2025 гг.»</w:t>
            </w:r>
          </w:p>
        </w:tc>
        <w:tc>
          <w:tcPr>
            <w:tcW w:w="1290"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1000000000</w:t>
            </w:r>
          </w:p>
        </w:tc>
        <w:tc>
          <w:tcPr>
            <w:tcW w:w="1271"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10 945,7</w:t>
            </w:r>
          </w:p>
        </w:tc>
        <w:tc>
          <w:tcPr>
            <w:tcW w:w="1365"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10 496,6</w:t>
            </w:r>
          </w:p>
        </w:tc>
        <w:tc>
          <w:tcPr>
            <w:tcW w:w="1346"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449,1</w:t>
            </w:r>
          </w:p>
        </w:tc>
        <w:tc>
          <w:tcPr>
            <w:tcW w:w="1308"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95,9</w:t>
            </w:r>
          </w:p>
        </w:tc>
      </w:tr>
      <w:tr w:rsidR="00922488" w:rsidRPr="00922488" w:rsidTr="003A7C47">
        <w:trPr>
          <w:trHeight w:val="1364"/>
        </w:trPr>
        <w:tc>
          <w:tcPr>
            <w:tcW w:w="3665" w:type="dxa"/>
            <w:tcBorders>
              <w:top w:val="nil"/>
              <w:left w:val="single" w:sz="8" w:space="0" w:color="auto"/>
              <w:bottom w:val="single" w:sz="8" w:space="0" w:color="auto"/>
              <w:right w:val="single" w:sz="8" w:space="0" w:color="auto"/>
            </w:tcBorders>
            <w:vAlign w:val="center"/>
            <w:hideMark/>
          </w:tcPr>
          <w:p w:rsidR="00922488" w:rsidRPr="00922488" w:rsidRDefault="00922488" w:rsidP="003A7C47">
            <w:pPr>
              <w:rPr>
                <w:rFonts w:ascii="Times New Roman" w:hAnsi="Times New Roman"/>
                <w:color w:val="000000"/>
                <w:sz w:val="24"/>
                <w:szCs w:val="24"/>
              </w:rPr>
            </w:pPr>
            <w:r w:rsidRPr="00922488">
              <w:rPr>
                <w:rFonts w:ascii="Times New Roman" w:hAnsi="Times New Roman"/>
                <w:color w:val="000000"/>
                <w:sz w:val="24"/>
                <w:szCs w:val="24"/>
              </w:rPr>
              <w:t>Подпрограмма «Обеспечение деятельности главы сельского поселения и Администрации сельского поселения на 2021-2025 гг.»</w:t>
            </w:r>
          </w:p>
        </w:tc>
        <w:tc>
          <w:tcPr>
            <w:tcW w:w="1290"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1010000000</w:t>
            </w:r>
          </w:p>
        </w:tc>
        <w:tc>
          <w:tcPr>
            <w:tcW w:w="1271"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6 343,0</w:t>
            </w:r>
          </w:p>
        </w:tc>
        <w:tc>
          <w:tcPr>
            <w:tcW w:w="1365"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6 315,2</w:t>
            </w:r>
          </w:p>
        </w:tc>
        <w:tc>
          <w:tcPr>
            <w:tcW w:w="1346"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27,8</w:t>
            </w:r>
          </w:p>
        </w:tc>
        <w:tc>
          <w:tcPr>
            <w:tcW w:w="1308"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99,6</w:t>
            </w:r>
          </w:p>
        </w:tc>
      </w:tr>
      <w:tr w:rsidR="00922488" w:rsidRPr="00922488" w:rsidTr="003A7C47">
        <w:trPr>
          <w:trHeight w:val="1027"/>
        </w:trPr>
        <w:tc>
          <w:tcPr>
            <w:tcW w:w="3665" w:type="dxa"/>
            <w:tcBorders>
              <w:top w:val="nil"/>
              <w:left w:val="single" w:sz="8" w:space="0" w:color="auto"/>
              <w:bottom w:val="single" w:sz="8" w:space="0" w:color="auto"/>
              <w:right w:val="single" w:sz="8" w:space="0" w:color="auto"/>
            </w:tcBorders>
            <w:vAlign w:val="center"/>
            <w:hideMark/>
          </w:tcPr>
          <w:p w:rsidR="00922488" w:rsidRPr="00922488" w:rsidRDefault="00922488" w:rsidP="003A7C47">
            <w:pPr>
              <w:rPr>
                <w:rFonts w:ascii="Times New Roman" w:hAnsi="Times New Roman"/>
                <w:color w:val="000000"/>
                <w:sz w:val="24"/>
                <w:szCs w:val="24"/>
              </w:rPr>
            </w:pPr>
            <w:r w:rsidRPr="00922488">
              <w:rPr>
                <w:rFonts w:ascii="Times New Roman" w:hAnsi="Times New Roman"/>
                <w:color w:val="000000"/>
                <w:sz w:val="24"/>
                <w:szCs w:val="24"/>
              </w:rPr>
              <w:t>Подпрограмма «Повышение эффективности бюджетных расходов сельских поселений на 2021-2025 гг.»</w:t>
            </w:r>
          </w:p>
        </w:tc>
        <w:tc>
          <w:tcPr>
            <w:tcW w:w="1290"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1020000000</w:t>
            </w:r>
          </w:p>
        </w:tc>
        <w:tc>
          <w:tcPr>
            <w:tcW w:w="1271"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7,0</w:t>
            </w:r>
          </w:p>
        </w:tc>
        <w:tc>
          <w:tcPr>
            <w:tcW w:w="1365"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7,0</w:t>
            </w:r>
          </w:p>
        </w:tc>
        <w:tc>
          <w:tcPr>
            <w:tcW w:w="1346"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0,0</w:t>
            </w:r>
          </w:p>
        </w:tc>
        <w:tc>
          <w:tcPr>
            <w:tcW w:w="1308"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100,0</w:t>
            </w:r>
          </w:p>
        </w:tc>
      </w:tr>
      <w:tr w:rsidR="00922488" w:rsidRPr="00922488" w:rsidTr="003A7C47">
        <w:trPr>
          <w:trHeight w:val="1027"/>
        </w:trPr>
        <w:tc>
          <w:tcPr>
            <w:tcW w:w="3665" w:type="dxa"/>
            <w:tcBorders>
              <w:top w:val="nil"/>
              <w:left w:val="single" w:sz="8" w:space="0" w:color="auto"/>
              <w:bottom w:val="single" w:sz="8" w:space="0" w:color="auto"/>
              <w:right w:val="single" w:sz="8" w:space="0" w:color="auto"/>
            </w:tcBorders>
            <w:vAlign w:val="center"/>
            <w:hideMark/>
          </w:tcPr>
          <w:p w:rsidR="00922488" w:rsidRPr="00922488" w:rsidRDefault="00922488" w:rsidP="003A7C47">
            <w:pPr>
              <w:rPr>
                <w:rFonts w:ascii="Times New Roman" w:hAnsi="Times New Roman"/>
                <w:color w:val="000000"/>
                <w:sz w:val="24"/>
                <w:szCs w:val="24"/>
              </w:rPr>
            </w:pPr>
            <w:r w:rsidRPr="00922488">
              <w:rPr>
                <w:rFonts w:ascii="Times New Roman" w:hAnsi="Times New Roman"/>
                <w:color w:val="000000"/>
                <w:sz w:val="24"/>
                <w:szCs w:val="24"/>
              </w:rPr>
              <w:t>Подпрограмма «Развитие инфраструктуры на территории сельского поселения на 2021-2025 гг.»</w:t>
            </w:r>
          </w:p>
        </w:tc>
        <w:tc>
          <w:tcPr>
            <w:tcW w:w="1290"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1030000000</w:t>
            </w:r>
          </w:p>
        </w:tc>
        <w:tc>
          <w:tcPr>
            <w:tcW w:w="1271"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1 295,3</w:t>
            </w:r>
          </w:p>
        </w:tc>
        <w:tc>
          <w:tcPr>
            <w:tcW w:w="1365"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874,0</w:t>
            </w:r>
          </w:p>
        </w:tc>
        <w:tc>
          <w:tcPr>
            <w:tcW w:w="1346"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421,3</w:t>
            </w:r>
          </w:p>
        </w:tc>
        <w:tc>
          <w:tcPr>
            <w:tcW w:w="1308"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67,5</w:t>
            </w:r>
          </w:p>
        </w:tc>
      </w:tr>
      <w:tr w:rsidR="00922488" w:rsidRPr="00922488" w:rsidTr="003A7C47">
        <w:trPr>
          <w:trHeight w:val="1331"/>
        </w:trPr>
        <w:tc>
          <w:tcPr>
            <w:tcW w:w="3665" w:type="dxa"/>
            <w:tcBorders>
              <w:top w:val="nil"/>
              <w:left w:val="single" w:sz="8" w:space="0" w:color="auto"/>
              <w:bottom w:val="single" w:sz="8" w:space="0" w:color="auto"/>
              <w:right w:val="single" w:sz="8" w:space="0" w:color="auto"/>
            </w:tcBorders>
            <w:vAlign w:val="center"/>
            <w:hideMark/>
          </w:tcPr>
          <w:p w:rsidR="00922488" w:rsidRPr="00922488" w:rsidRDefault="00922488" w:rsidP="003A7C47">
            <w:pPr>
              <w:rPr>
                <w:rFonts w:ascii="Times New Roman" w:hAnsi="Times New Roman"/>
                <w:color w:val="000000"/>
                <w:sz w:val="24"/>
                <w:szCs w:val="24"/>
              </w:rPr>
            </w:pPr>
            <w:r w:rsidRPr="00922488">
              <w:rPr>
                <w:rFonts w:ascii="Times New Roman" w:hAnsi="Times New Roman"/>
                <w:color w:val="000000"/>
                <w:sz w:val="24"/>
                <w:szCs w:val="24"/>
              </w:rPr>
              <w:t>Подпрограмма «Обеспечение комплексного пространственного и территориального развития сельского поселения на 2021-2025 гг.»</w:t>
            </w:r>
          </w:p>
        </w:tc>
        <w:tc>
          <w:tcPr>
            <w:tcW w:w="1290"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1040000000</w:t>
            </w:r>
          </w:p>
        </w:tc>
        <w:tc>
          <w:tcPr>
            <w:tcW w:w="1271"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700,0</w:t>
            </w:r>
          </w:p>
        </w:tc>
        <w:tc>
          <w:tcPr>
            <w:tcW w:w="1365"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700,0</w:t>
            </w:r>
          </w:p>
        </w:tc>
        <w:tc>
          <w:tcPr>
            <w:tcW w:w="1346"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0,0</w:t>
            </w:r>
          </w:p>
        </w:tc>
        <w:tc>
          <w:tcPr>
            <w:tcW w:w="1308"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100,0</w:t>
            </w:r>
          </w:p>
        </w:tc>
      </w:tr>
      <w:tr w:rsidR="00922488" w:rsidRPr="00922488" w:rsidTr="003A7C47">
        <w:trPr>
          <w:trHeight w:val="1364"/>
        </w:trPr>
        <w:tc>
          <w:tcPr>
            <w:tcW w:w="3665" w:type="dxa"/>
            <w:tcBorders>
              <w:top w:val="nil"/>
              <w:left w:val="single" w:sz="8" w:space="0" w:color="auto"/>
              <w:bottom w:val="single" w:sz="8" w:space="0" w:color="auto"/>
              <w:right w:val="single" w:sz="8" w:space="0" w:color="auto"/>
            </w:tcBorders>
            <w:vAlign w:val="center"/>
            <w:hideMark/>
          </w:tcPr>
          <w:p w:rsidR="00922488" w:rsidRPr="00922488" w:rsidRDefault="00922488" w:rsidP="003A7C47">
            <w:pPr>
              <w:rPr>
                <w:rFonts w:ascii="Times New Roman" w:hAnsi="Times New Roman"/>
                <w:color w:val="000000"/>
                <w:sz w:val="24"/>
                <w:szCs w:val="24"/>
              </w:rPr>
            </w:pPr>
            <w:r w:rsidRPr="00922488">
              <w:rPr>
                <w:rFonts w:ascii="Times New Roman" w:hAnsi="Times New Roman"/>
                <w:color w:val="000000"/>
                <w:sz w:val="24"/>
                <w:szCs w:val="24"/>
              </w:rPr>
              <w:t>Подпрограмма «Обеспечение комплексных мер безопасности на территории сельского поселения на 2021-2025 гг.»</w:t>
            </w:r>
          </w:p>
        </w:tc>
        <w:tc>
          <w:tcPr>
            <w:tcW w:w="1290"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1050000000</w:t>
            </w:r>
          </w:p>
        </w:tc>
        <w:tc>
          <w:tcPr>
            <w:tcW w:w="1271"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59,3</w:t>
            </w:r>
          </w:p>
        </w:tc>
        <w:tc>
          <w:tcPr>
            <w:tcW w:w="1365"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59,3</w:t>
            </w:r>
          </w:p>
        </w:tc>
        <w:tc>
          <w:tcPr>
            <w:tcW w:w="1346"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0,0</w:t>
            </w:r>
          </w:p>
        </w:tc>
        <w:tc>
          <w:tcPr>
            <w:tcW w:w="1308"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100,0</w:t>
            </w:r>
          </w:p>
        </w:tc>
      </w:tr>
      <w:tr w:rsidR="00922488" w:rsidRPr="00922488" w:rsidTr="003A7C47">
        <w:trPr>
          <w:trHeight w:val="1027"/>
        </w:trPr>
        <w:tc>
          <w:tcPr>
            <w:tcW w:w="3665" w:type="dxa"/>
            <w:tcBorders>
              <w:top w:val="nil"/>
              <w:left w:val="single" w:sz="8" w:space="0" w:color="auto"/>
              <w:bottom w:val="single" w:sz="8" w:space="0" w:color="auto"/>
              <w:right w:val="single" w:sz="8" w:space="0" w:color="auto"/>
            </w:tcBorders>
            <w:vAlign w:val="center"/>
            <w:hideMark/>
          </w:tcPr>
          <w:p w:rsidR="00922488" w:rsidRPr="00922488" w:rsidRDefault="00922488" w:rsidP="003A7C47">
            <w:pPr>
              <w:rPr>
                <w:rFonts w:ascii="Times New Roman" w:hAnsi="Times New Roman"/>
                <w:color w:val="000000"/>
                <w:sz w:val="24"/>
                <w:szCs w:val="24"/>
              </w:rPr>
            </w:pPr>
            <w:r w:rsidRPr="00922488">
              <w:rPr>
                <w:rFonts w:ascii="Times New Roman" w:hAnsi="Times New Roman"/>
                <w:color w:val="000000"/>
                <w:sz w:val="24"/>
                <w:szCs w:val="24"/>
              </w:rPr>
              <w:lastRenderedPageBreak/>
              <w:t>Подпрограмма «Развитие сферы культуры и спорта на территории сельского поселения на 2021-2025 гг.»</w:t>
            </w:r>
          </w:p>
        </w:tc>
        <w:tc>
          <w:tcPr>
            <w:tcW w:w="1290"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1060000000</w:t>
            </w:r>
          </w:p>
        </w:tc>
        <w:tc>
          <w:tcPr>
            <w:tcW w:w="1271"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2 541,1</w:t>
            </w:r>
          </w:p>
        </w:tc>
        <w:tc>
          <w:tcPr>
            <w:tcW w:w="1365"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2 541,1</w:t>
            </w:r>
          </w:p>
        </w:tc>
        <w:tc>
          <w:tcPr>
            <w:tcW w:w="1346"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0,0</w:t>
            </w:r>
          </w:p>
        </w:tc>
        <w:tc>
          <w:tcPr>
            <w:tcW w:w="1308" w:type="dxa"/>
            <w:tcBorders>
              <w:top w:val="nil"/>
              <w:left w:val="nil"/>
              <w:bottom w:val="single" w:sz="8" w:space="0" w:color="auto"/>
              <w:right w:val="single" w:sz="8" w:space="0" w:color="auto"/>
            </w:tcBorders>
            <w:vAlign w:val="center"/>
            <w:hideMark/>
          </w:tcPr>
          <w:p w:rsidR="00922488" w:rsidRPr="00922488" w:rsidRDefault="00922488" w:rsidP="003A7C47">
            <w:pPr>
              <w:jc w:val="center"/>
              <w:rPr>
                <w:rFonts w:ascii="Times New Roman" w:hAnsi="Times New Roman"/>
                <w:color w:val="000000"/>
                <w:sz w:val="24"/>
                <w:szCs w:val="24"/>
              </w:rPr>
            </w:pPr>
            <w:r w:rsidRPr="00922488">
              <w:rPr>
                <w:rFonts w:ascii="Times New Roman" w:hAnsi="Times New Roman"/>
                <w:color w:val="000000"/>
                <w:sz w:val="24"/>
                <w:szCs w:val="24"/>
              </w:rPr>
              <w:t>100,0</w:t>
            </w:r>
          </w:p>
        </w:tc>
      </w:tr>
    </w:tbl>
    <w:p w:rsidR="00922488" w:rsidRDefault="00922488" w:rsidP="00922488">
      <w:pPr>
        <w:ind w:firstLine="709"/>
        <w:jc w:val="both"/>
        <w:rPr>
          <w:rFonts w:ascii="Times New Roman" w:hAnsi="Times New Roman"/>
          <w:sz w:val="28"/>
          <w:szCs w:val="28"/>
        </w:rPr>
      </w:pPr>
    </w:p>
    <w:p w:rsidR="004464F2" w:rsidRPr="001E3699" w:rsidRDefault="004464F2" w:rsidP="004464F2">
      <w:pPr>
        <w:ind w:firstLine="567"/>
        <w:jc w:val="both"/>
        <w:rPr>
          <w:rFonts w:ascii="Times New Roman" w:hAnsi="Times New Roman"/>
          <w:sz w:val="28"/>
          <w:szCs w:val="28"/>
        </w:rPr>
      </w:pPr>
      <w:r w:rsidRPr="00E33EEE">
        <w:rPr>
          <w:rFonts w:ascii="Times New Roman" w:hAnsi="Times New Roman"/>
          <w:sz w:val="28"/>
          <w:szCs w:val="28"/>
        </w:rPr>
        <w:t xml:space="preserve">Критерий оценки эффективности Программы </w:t>
      </w:r>
      <w:r>
        <w:rPr>
          <w:rFonts w:ascii="Times New Roman" w:hAnsi="Times New Roman"/>
          <w:sz w:val="28"/>
          <w:szCs w:val="28"/>
        </w:rPr>
        <w:t>«</w:t>
      </w:r>
      <w:r w:rsidRPr="004464F2">
        <w:rPr>
          <w:rFonts w:ascii="Times New Roman" w:hAnsi="Times New Roman"/>
          <w:sz w:val="28"/>
          <w:szCs w:val="28"/>
        </w:rPr>
        <w:t>Социально-экономическое развитие территории Азейского сельского поселения на 2021-2025 гг.</w:t>
      </w:r>
      <w:r>
        <w:rPr>
          <w:rFonts w:ascii="Times New Roman" w:hAnsi="Times New Roman"/>
          <w:sz w:val="28"/>
          <w:szCs w:val="28"/>
        </w:rPr>
        <w:t xml:space="preserve">» </w:t>
      </w:r>
      <w:r w:rsidRPr="00E33EEE">
        <w:rPr>
          <w:rFonts w:ascii="Times New Roman" w:hAnsi="Times New Roman"/>
          <w:sz w:val="28"/>
          <w:szCs w:val="28"/>
        </w:rPr>
        <w:t xml:space="preserve">составил </w:t>
      </w:r>
      <w:proofErr w:type="gramStart"/>
      <w:r>
        <w:rPr>
          <w:rFonts w:ascii="Times New Roman" w:hAnsi="Times New Roman"/>
          <w:sz w:val="28"/>
          <w:szCs w:val="28"/>
        </w:rPr>
        <w:t>1,18</w:t>
      </w:r>
      <w:proofErr w:type="gramEnd"/>
      <w:r w:rsidRPr="00E33EEE">
        <w:rPr>
          <w:rFonts w:ascii="Times New Roman" w:hAnsi="Times New Roman"/>
          <w:sz w:val="28"/>
          <w:szCs w:val="28"/>
        </w:rPr>
        <w:t xml:space="preserve"> то есть можно сделать вывод о высокоэффективности Программы в отчетном году. </w:t>
      </w:r>
    </w:p>
    <w:p w:rsidR="004464F2" w:rsidRPr="00FC07F5" w:rsidRDefault="004464F2" w:rsidP="004464F2">
      <w:pPr>
        <w:ind w:firstLine="567"/>
        <w:jc w:val="center"/>
        <w:rPr>
          <w:rFonts w:ascii="Times New Roman" w:hAnsi="Times New Roman"/>
          <w:sz w:val="28"/>
          <w:szCs w:val="28"/>
        </w:rPr>
      </w:pPr>
      <w:r w:rsidRPr="00FC07F5">
        <w:rPr>
          <w:rFonts w:ascii="Times New Roman" w:hAnsi="Times New Roman"/>
          <w:sz w:val="28"/>
          <w:szCs w:val="28"/>
        </w:rPr>
        <w:t>Предложения по дальнейшей реализации Программы</w:t>
      </w:r>
    </w:p>
    <w:p w:rsidR="004464F2" w:rsidRPr="004748D4" w:rsidRDefault="004464F2" w:rsidP="004464F2">
      <w:pPr>
        <w:jc w:val="both"/>
        <w:rPr>
          <w:rFonts w:ascii="Times New Roman" w:hAnsi="Times New Roman"/>
          <w:sz w:val="28"/>
          <w:szCs w:val="28"/>
        </w:rPr>
      </w:pPr>
      <w:r w:rsidRPr="004748D4">
        <w:rPr>
          <w:rFonts w:ascii="Times New Roman" w:hAnsi="Times New Roman"/>
          <w:sz w:val="28"/>
          <w:szCs w:val="28"/>
        </w:rPr>
        <w:tab/>
        <w:t>В отчетном периоде целевые показатели Программы достигнуты, дальнейшая реализация Программы необходима.</w:t>
      </w:r>
    </w:p>
    <w:p w:rsidR="00922488" w:rsidRPr="00922488" w:rsidRDefault="00922488" w:rsidP="00922488">
      <w:pPr>
        <w:ind w:firstLine="709"/>
        <w:jc w:val="both"/>
        <w:rPr>
          <w:rFonts w:ascii="Times New Roman" w:hAnsi="Times New Roman"/>
          <w:sz w:val="28"/>
          <w:szCs w:val="28"/>
        </w:rPr>
      </w:pPr>
      <w:r w:rsidRPr="00922488">
        <w:rPr>
          <w:rFonts w:ascii="Times New Roman" w:hAnsi="Times New Roman"/>
          <w:sz w:val="28"/>
          <w:szCs w:val="28"/>
        </w:rPr>
        <w:t xml:space="preserve">Финансирование мероприятий муниципальной программы осуществлялось за счет средств местного и областного бюджетов. Общий объем расходов на финансовое обеспечение реализации муниципальной программы за </w:t>
      </w:r>
      <w:r w:rsidRPr="00922488">
        <w:rPr>
          <w:rFonts w:ascii="Times New Roman" w:hAnsi="Times New Roman"/>
          <w:b/>
          <w:sz w:val="28"/>
          <w:szCs w:val="28"/>
        </w:rPr>
        <w:t>2021</w:t>
      </w:r>
      <w:r w:rsidRPr="00922488">
        <w:rPr>
          <w:rFonts w:ascii="Times New Roman" w:hAnsi="Times New Roman"/>
          <w:sz w:val="28"/>
          <w:szCs w:val="28"/>
        </w:rPr>
        <w:t xml:space="preserve"> год составил </w:t>
      </w:r>
      <w:r w:rsidRPr="00922488">
        <w:rPr>
          <w:rFonts w:ascii="Times New Roman" w:hAnsi="Times New Roman"/>
          <w:b/>
          <w:sz w:val="28"/>
          <w:szCs w:val="28"/>
        </w:rPr>
        <w:t>10 496,6</w:t>
      </w:r>
      <w:r w:rsidRPr="00922488">
        <w:rPr>
          <w:rFonts w:ascii="Times New Roman" w:hAnsi="Times New Roman"/>
          <w:sz w:val="28"/>
          <w:szCs w:val="28"/>
        </w:rPr>
        <w:t xml:space="preserve"> тыс. руб. при плане </w:t>
      </w:r>
      <w:r w:rsidRPr="00922488">
        <w:rPr>
          <w:rFonts w:ascii="Times New Roman" w:hAnsi="Times New Roman"/>
          <w:b/>
          <w:sz w:val="28"/>
          <w:szCs w:val="28"/>
        </w:rPr>
        <w:t>10 945,7</w:t>
      </w:r>
      <w:r w:rsidRPr="00922488">
        <w:rPr>
          <w:rFonts w:ascii="Times New Roman" w:hAnsi="Times New Roman"/>
          <w:sz w:val="28"/>
          <w:szCs w:val="28"/>
        </w:rPr>
        <w:t xml:space="preserve"> тыс. руб. или </w:t>
      </w:r>
      <w:r w:rsidRPr="00922488">
        <w:rPr>
          <w:rFonts w:ascii="Times New Roman" w:hAnsi="Times New Roman"/>
          <w:b/>
          <w:sz w:val="28"/>
          <w:szCs w:val="28"/>
        </w:rPr>
        <w:t>95,9</w:t>
      </w:r>
      <w:r w:rsidRPr="00922488">
        <w:rPr>
          <w:rFonts w:ascii="Times New Roman" w:hAnsi="Times New Roman"/>
          <w:sz w:val="28"/>
          <w:szCs w:val="28"/>
        </w:rPr>
        <w:t xml:space="preserve"> % к плановым назначениям. Информация об исполнении основных мероприятий муниципальной программы представлена ниже, в разрезе подпрограмм:</w:t>
      </w:r>
    </w:p>
    <w:p w:rsidR="00922488" w:rsidRPr="00922488" w:rsidRDefault="00922488" w:rsidP="00922488">
      <w:pPr>
        <w:numPr>
          <w:ilvl w:val="3"/>
          <w:numId w:val="12"/>
        </w:numPr>
        <w:spacing w:after="0" w:line="240" w:lineRule="auto"/>
        <w:ind w:left="0" w:firstLine="284"/>
        <w:jc w:val="both"/>
        <w:rPr>
          <w:rFonts w:ascii="Times New Roman" w:hAnsi="Times New Roman"/>
          <w:sz w:val="28"/>
          <w:szCs w:val="28"/>
        </w:rPr>
      </w:pPr>
      <w:r w:rsidRPr="00922488">
        <w:rPr>
          <w:rFonts w:ascii="Times New Roman" w:hAnsi="Times New Roman"/>
          <w:b/>
          <w:sz w:val="28"/>
          <w:szCs w:val="28"/>
        </w:rPr>
        <w:t>«Обеспечение деятельности главы сельского поселения и Администрации сельского поселения на 2021-2025 гг.».</w:t>
      </w:r>
      <w:r w:rsidRPr="00922488">
        <w:rPr>
          <w:rFonts w:ascii="Times New Roman" w:hAnsi="Times New Roman"/>
          <w:sz w:val="28"/>
          <w:szCs w:val="28"/>
        </w:rPr>
        <w:t xml:space="preserve"> Подпрограмма исполнена в объеме </w:t>
      </w:r>
      <w:r w:rsidRPr="00922488">
        <w:rPr>
          <w:rFonts w:ascii="Times New Roman" w:hAnsi="Times New Roman"/>
          <w:b/>
          <w:sz w:val="28"/>
          <w:szCs w:val="28"/>
        </w:rPr>
        <w:t>6 315,2</w:t>
      </w:r>
      <w:r w:rsidRPr="00922488">
        <w:rPr>
          <w:rFonts w:ascii="Times New Roman" w:hAnsi="Times New Roman"/>
          <w:sz w:val="28"/>
          <w:szCs w:val="28"/>
        </w:rPr>
        <w:t xml:space="preserve"> тыс. руб. при плане </w:t>
      </w:r>
      <w:r w:rsidRPr="00922488">
        <w:rPr>
          <w:rFonts w:ascii="Times New Roman" w:hAnsi="Times New Roman"/>
          <w:b/>
          <w:sz w:val="28"/>
          <w:szCs w:val="28"/>
        </w:rPr>
        <w:t>6 343,0</w:t>
      </w:r>
      <w:r w:rsidRPr="00922488">
        <w:rPr>
          <w:rFonts w:ascii="Times New Roman" w:hAnsi="Times New Roman"/>
          <w:sz w:val="28"/>
          <w:szCs w:val="28"/>
        </w:rPr>
        <w:t xml:space="preserve"> тыс. руб. или </w:t>
      </w:r>
      <w:r w:rsidRPr="00922488">
        <w:rPr>
          <w:rFonts w:ascii="Times New Roman" w:hAnsi="Times New Roman"/>
          <w:b/>
          <w:sz w:val="28"/>
          <w:szCs w:val="28"/>
        </w:rPr>
        <w:t>99,6</w:t>
      </w:r>
      <w:r w:rsidRPr="00922488">
        <w:rPr>
          <w:rFonts w:ascii="Times New Roman" w:hAnsi="Times New Roman"/>
          <w:sz w:val="28"/>
          <w:szCs w:val="28"/>
        </w:rPr>
        <w:t xml:space="preserve"> % к плановым назначениям, в том числе по основным мероприятиям:</w:t>
      </w:r>
    </w:p>
    <w:p w:rsidR="00922488" w:rsidRPr="00922488" w:rsidRDefault="00922488" w:rsidP="00922488">
      <w:pPr>
        <w:tabs>
          <w:tab w:val="left" w:pos="1134"/>
        </w:tabs>
        <w:ind w:left="709" w:hanging="142"/>
        <w:jc w:val="both"/>
        <w:rPr>
          <w:rFonts w:ascii="Times New Roman" w:hAnsi="Times New Roman"/>
          <w:sz w:val="28"/>
          <w:szCs w:val="28"/>
        </w:rPr>
      </w:pPr>
      <w:r w:rsidRPr="00922488">
        <w:rPr>
          <w:rFonts w:ascii="Times New Roman" w:hAnsi="Times New Roman"/>
          <w:sz w:val="28"/>
          <w:szCs w:val="28"/>
        </w:rPr>
        <w:t xml:space="preserve">- Обеспечение деятельности главы сельского поселения и Администрации сельского поселения в сумме </w:t>
      </w:r>
      <w:r w:rsidRPr="00922488">
        <w:rPr>
          <w:rFonts w:ascii="Times New Roman" w:hAnsi="Times New Roman"/>
          <w:b/>
          <w:sz w:val="28"/>
          <w:szCs w:val="28"/>
        </w:rPr>
        <w:t>4 173,5</w:t>
      </w:r>
      <w:r w:rsidRPr="00922488">
        <w:rPr>
          <w:rFonts w:ascii="Times New Roman" w:hAnsi="Times New Roman"/>
          <w:sz w:val="28"/>
          <w:szCs w:val="28"/>
        </w:rPr>
        <w:t xml:space="preserve"> тыс. руб. при плане </w:t>
      </w:r>
      <w:r w:rsidRPr="00922488">
        <w:rPr>
          <w:rFonts w:ascii="Times New Roman" w:hAnsi="Times New Roman"/>
          <w:b/>
          <w:sz w:val="28"/>
          <w:szCs w:val="28"/>
        </w:rPr>
        <w:t>4 198,8</w:t>
      </w:r>
      <w:r w:rsidRPr="00922488">
        <w:rPr>
          <w:rFonts w:ascii="Times New Roman" w:hAnsi="Times New Roman"/>
          <w:sz w:val="28"/>
          <w:szCs w:val="28"/>
        </w:rPr>
        <w:t xml:space="preserve"> тыс. руб. или 99,4 % к плановым назначениям. За счет средств областного бюджета в 2021 году профинансированы расходы в сумме </w:t>
      </w:r>
      <w:r w:rsidRPr="00922488">
        <w:rPr>
          <w:rFonts w:ascii="Times New Roman" w:hAnsi="Times New Roman"/>
          <w:b/>
          <w:sz w:val="28"/>
          <w:szCs w:val="28"/>
        </w:rPr>
        <w:t>190,4</w:t>
      </w:r>
      <w:r w:rsidRPr="00922488">
        <w:rPr>
          <w:rFonts w:ascii="Times New Roman" w:hAnsi="Times New Roman"/>
          <w:sz w:val="28"/>
          <w:szCs w:val="28"/>
        </w:rPr>
        <w:t xml:space="preserve"> тыс. руб., из них:</w:t>
      </w:r>
    </w:p>
    <w:p w:rsidR="00922488" w:rsidRPr="00922488" w:rsidRDefault="00922488" w:rsidP="00922488">
      <w:pPr>
        <w:numPr>
          <w:ilvl w:val="1"/>
          <w:numId w:val="13"/>
        </w:numPr>
        <w:tabs>
          <w:tab w:val="left" w:pos="851"/>
        </w:tabs>
        <w:spacing w:after="0" w:line="240" w:lineRule="auto"/>
        <w:ind w:left="709" w:hanging="425"/>
        <w:jc w:val="both"/>
        <w:rPr>
          <w:rFonts w:ascii="Times New Roman" w:hAnsi="Times New Roman"/>
          <w:sz w:val="28"/>
          <w:szCs w:val="28"/>
        </w:rPr>
      </w:pPr>
      <w:r w:rsidRPr="00922488">
        <w:rPr>
          <w:rFonts w:ascii="Times New Roman" w:hAnsi="Times New Roman"/>
          <w:sz w:val="28"/>
          <w:szCs w:val="28"/>
        </w:rPr>
        <w:t>на осуществление первичного воинского учета на территориях, где отсутствуют военные комиссариаты в сумме 137,3 тыс. руб. или 100% к плановым назначениям;</w:t>
      </w:r>
    </w:p>
    <w:p w:rsidR="00922488" w:rsidRPr="00922488" w:rsidRDefault="00922488" w:rsidP="00922488">
      <w:pPr>
        <w:numPr>
          <w:ilvl w:val="1"/>
          <w:numId w:val="13"/>
        </w:numPr>
        <w:tabs>
          <w:tab w:val="left" w:pos="851"/>
        </w:tabs>
        <w:spacing w:after="0" w:line="240" w:lineRule="auto"/>
        <w:ind w:left="709" w:hanging="425"/>
        <w:jc w:val="both"/>
        <w:rPr>
          <w:rFonts w:ascii="Times New Roman" w:hAnsi="Times New Roman"/>
          <w:sz w:val="28"/>
          <w:szCs w:val="28"/>
        </w:rPr>
      </w:pPr>
      <w:r w:rsidRPr="00922488">
        <w:rPr>
          <w:rFonts w:ascii="Times New Roman" w:hAnsi="Times New Roman"/>
          <w:sz w:val="28"/>
          <w:szCs w:val="28"/>
        </w:rPr>
        <w:t>на осуществление отдельных областных государственных полномочий в сфере водоснабжения и водоотведения в сумме 52,4 тыс. руб. или 92,2% к плановым назначениям;</w:t>
      </w:r>
    </w:p>
    <w:p w:rsidR="00922488" w:rsidRPr="00922488" w:rsidRDefault="00922488" w:rsidP="00922488">
      <w:pPr>
        <w:numPr>
          <w:ilvl w:val="1"/>
          <w:numId w:val="13"/>
        </w:numPr>
        <w:tabs>
          <w:tab w:val="left" w:pos="851"/>
        </w:tabs>
        <w:spacing w:after="0" w:line="240" w:lineRule="auto"/>
        <w:ind w:left="709" w:hanging="425"/>
        <w:jc w:val="both"/>
        <w:rPr>
          <w:rFonts w:ascii="Times New Roman" w:hAnsi="Times New Roman"/>
          <w:sz w:val="28"/>
          <w:szCs w:val="28"/>
        </w:rPr>
      </w:pPr>
      <w:r w:rsidRPr="00922488">
        <w:rPr>
          <w:rFonts w:ascii="Times New Roman" w:hAnsi="Times New Roman"/>
          <w:sz w:val="28"/>
          <w:szCs w:val="28"/>
        </w:rPr>
        <w:t>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2021 год в сумме 0,7 тыс. руб. или 100% к плановым назначениям;</w:t>
      </w:r>
    </w:p>
    <w:p w:rsidR="00922488" w:rsidRPr="00922488" w:rsidRDefault="00922488" w:rsidP="00922488">
      <w:pPr>
        <w:ind w:left="709" w:hanging="142"/>
        <w:jc w:val="both"/>
        <w:rPr>
          <w:rFonts w:ascii="Times New Roman" w:hAnsi="Times New Roman"/>
          <w:sz w:val="28"/>
          <w:szCs w:val="28"/>
        </w:rPr>
      </w:pPr>
      <w:r w:rsidRPr="00922488">
        <w:rPr>
          <w:rFonts w:ascii="Times New Roman" w:hAnsi="Times New Roman"/>
          <w:sz w:val="28"/>
          <w:szCs w:val="28"/>
        </w:rPr>
        <w:t xml:space="preserve">- Пенсионное обеспечение граждан, замещавших должности главы сельского поселения и муниципальных служащих органов местного самоуправления </w:t>
      </w:r>
      <w:r w:rsidRPr="00922488">
        <w:rPr>
          <w:rFonts w:ascii="Times New Roman" w:hAnsi="Times New Roman"/>
          <w:sz w:val="28"/>
          <w:szCs w:val="28"/>
        </w:rPr>
        <w:lastRenderedPageBreak/>
        <w:t xml:space="preserve">сельских поселений исполнено в сумме </w:t>
      </w:r>
      <w:r w:rsidRPr="00922488">
        <w:rPr>
          <w:rFonts w:ascii="Times New Roman" w:hAnsi="Times New Roman"/>
          <w:b/>
          <w:sz w:val="28"/>
          <w:szCs w:val="28"/>
        </w:rPr>
        <w:t>261,1</w:t>
      </w:r>
      <w:r w:rsidRPr="00922488">
        <w:rPr>
          <w:rFonts w:ascii="Times New Roman" w:hAnsi="Times New Roman"/>
          <w:sz w:val="28"/>
          <w:szCs w:val="28"/>
        </w:rPr>
        <w:t xml:space="preserve"> тыс. рублей или 100 % к плановым назначениям;</w:t>
      </w:r>
    </w:p>
    <w:p w:rsidR="00922488" w:rsidRPr="00922488" w:rsidRDefault="00922488" w:rsidP="00922488">
      <w:pPr>
        <w:ind w:left="709" w:hanging="142"/>
        <w:jc w:val="both"/>
        <w:rPr>
          <w:rFonts w:ascii="Times New Roman" w:hAnsi="Times New Roman"/>
          <w:sz w:val="28"/>
          <w:szCs w:val="28"/>
        </w:rPr>
      </w:pPr>
      <w:r w:rsidRPr="00922488">
        <w:rPr>
          <w:rFonts w:ascii="Times New Roman" w:hAnsi="Times New Roman"/>
          <w:sz w:val="28"/>
          <w:szCs w:val="28"/>
        </w:rPr>
        <w:t xml:space="preserve">- Повышение квалификации муниципальных служащих, глав сельских поселений </w:t>
      </w:r>
      <w:r w:rsidRPr="00922488">
        <w:rPr>
          <w:rFonts w:ascii="Times New Roman" w:hAnsi="Times New Roman"/>
          <w:b/>
          <w:sz w:val="28"/>
          <w:szCs w:val="28"/>
        </w:rPr>
        <w:t>9,5</w:t>
      </w:r>
      <w:r w:rsidRPr="00922488">
        <w:rPr>
          <w:rFonts w:ascii="Times New Roman" w:hAnsi="Times New Roman"/>
          <w:sz w:val="28"/>
          <w:szCs w:val="28"/>
        </w:rPr>
        <w:t xml:space="preserve"> тыс. рублей или 100 % к плановым назначениям;</w:t>
      </w:r>
    </w:p>
    <w:p w:rsidR="00922488" w:rsidRPr="00922488" w:rsidRDefault="00922488" w:rsidP="00922488">
      <w:pPr>
        <w:tabs>
          <w:tab w:val="left" w:pos="851"/>
        </w:tabs>
        <w:ind w:left="709" w:hanging="142"/>
        <w:jc w:val="both"/>
        <w:rPr>
          <w:rFonts w:ascii="Times New Roman" w:hAnsi="Times New Roman"/>
          <w:sz w:val="28"/>
          <w:szCs w:val="28"/>
        </w:rPr>
      </w:pPr>
      <w:r w:rsidRPr="00922488">
        <w:rPr>
          <w:rFonts w:ascii="Times New Roman" w:hAnsi="Times New Roman"/>
          <w:sz w:val="28"/>
          <w:szCs w:val="28"/>
        </w:rPr>
        <w:t xml:space="preserve">-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w:t>
      </w:r>
      <w:r w:rsidRPr="00922488">
        <w:rPr>
          <w:rFonts w:ascii="Times New Roman" w:hAnsi="Times New Roman"/>
          <w:b/>
          <w:sz w:val="28"/>
          <w:szCs w:val="28"/>
        </w:rPr>
        <w:t>1 871,1</w:t>
      </w:r>
      <w:r w:rsidRPr="00922488">
        <w:rPr>
          <w:rFonts w:ascii="Times New Roman" w:hAnsi="Times New Roman"/>
          <w:sz w:val="28"/>
          <w:szCs w:val="28"/>
        </w:rPr>
        <w:t xml:space="preserve"> тыс. руб. или 100% к плановым назначениям;</w:t>
      </w:r>
    </w:p>
    <w:p w:rsidR="00922488" w:rsidRPr="00922488" w:rsidRDefault="00922488" w:rsidP="00922488">
      <w:pPr>
        <w:tabs>
          <w:tab w:val="left" w:pos="851"/>
        </w:tabs>
        <w:ind w:left="709" w:hanging="142"/>
        <w:jc w:val="both"/>
        <w:rPr>
          <w:rFonts w:ascii="Times New Roman" w:hAnsi="Times New Roman"/>
          <w:sz w:val="28"/>
          <w:szCs w:val="28"/>
        </w:rPr>
      </w:pPr>
      <w:r w:rsidRPr="00922488">
        <w:rPr>
          <w:rFonts w:ascii="Times New Roman" w:hAnsi="Times New Roman"/>
          <w:sz w:val="28"/>
          <w:szCs w:val="28"/>
        </w:rPr>
        <w:t>- Управление средствами резервного фонда администраций сельских поселений в сумме 0,0 тыс. руб. при плане 20,0 тыс. рублей или 0,0 % к плановым назначениям в связи с отсутствием на территории поселения в 2021 году чрезвычайных ситуаций;</w:t>
      </w:r>
    </w:p>
    <w:p w:rsidR="00922488" w:rsidRDefault="00922488" w:rsidP="00922488">
      <w:pPr>
        <w:tabs>
          <w:tab w:val="left" w:pos="851"/>
        </w:tabs>
        <w:ind w:left="709" w:hanging="142"/>
        <w:jc w:val="both"/>
        <w:rPr>
          <w:rFonts w:ascii="Times New Roman" w:hAnsi="Times New Roman"/>
          <w:sz w:val="28"/>
          <w:szCs w:val="28"/>
        </w:rPr>
      </w:pPr>
      <w:r w:rsidRPr="00922488">
        <w:rPr>
          <w:rFonts w:ascii="Times New Roman" w:hAnsi="Times New Roman"/>
          <w:sz w:val="28"/>
          <w:szCs w:val="28"/>
        </w:rPr>
        <w:t>- Управление муниципальным долгом сельского поселения в сумме 0,0 тыс. руб. при плане 2,0 тыс. рублей или 0,0 % к плановым назначениям в связи с отсутствием необходимости привлечения кредитов в 2021 году.</w:t>
      </w:r>
    </w:p>
    <w:p w:rsidR="004464F2" w:rsidRPr="001E3699" w:rsidRDefault="004464F2" w:rsidP="004464F2">
      <w:pPr>
        <w:ind w:left="426" w:firstLine="567"/>
        <w:jc w:val="both"/>
        <w:rPr>
          <w:rFonts w:ascii="Times New Roman" w:hAnsi="Times New Roman"/>
          <w:sz w:val="28"/>
          <w:szCs w:val="28"/>
        </w:rPr>
      </w:pPr>
      <w:r w:rsidRPr="00E33EEE">
        <w:rPr>
          <w:rFonts w:ascii="Times New Roman" w:hAnsi="Times New Roman"/>
          <w:sz w:val="28"/>
          <w:szCs w:val="28"/>
        </w:rPr>
        <w:t xml:space="preserve">Критерий оценки эффективности </w:t>
      </w:r>
      <w:r>
        <w:rPr>
          <w:rFonts w:ascii="Times New Roman" w:hAnsi="Times New Roman"/>
          <w:sz w:val="28"/>
          <w:szCs w:val="28"/>
        </w:rPr>
        <w:t>подп</w:t>
      </w:r>
      <w:r w:rsidRPr="00E33EEE">
        <w:rPr>
          <w:rFonts w:ascii="Times New Roman" w:hAnsi="Times New Roman"/>
          <w:sz w:val="28"/>
          <w:szCs w:val="28"/>
        </w:rPr>
        <w:t xml:space="preserve">рограммы составил </w:t>
      </w:r>
      <w:proofErr w:type="gramStart"/>
      <w:r>
        <w:rPr>
          <w:rFonts w:ascii="Times New Roman" w:hAnsi="Times New Roman"/>
          <w:sz w:val="28"/>
          <w:szCs w:val="28"/>
        </w:rPr>
        <w:t>1,0</w:t>
      </w:r>
      <w:proofErr w:type="gramEnd"/>
      <w:r w:rsidRPr="00E33EEE">
        <w:rPr>
          <w:rFonts w:ascii="Times New Roman" w:hAnsi="Times New Roman"/>
          <w:sz w:val="28"/>
          <w:szCs w:val="28"/>
        </w:rPr>
        <w:t xml:space="preserve"> то есть можно сделать вывод о эффективности </w:t>
      </w:r>
      <w:r>
        <w:rPr>
          <w:rFonts w:ascii="Times New Roman" w:hAnsi="Times New Roman"/>
          <w:sz w:val="28"/>
          <w:szCs w:val="28"/>
        </w:rPr>
        <w:t>подп</w:t>
      </w:r>
      <w:r w:rsidRPr="00E33EEE">
        <w:rPr>
          <w:rFonts w:ascii="Times New Roman" w:hAnsi="Times New Roman"/>
          <w:sz w:val="28"/>
          <w:szCs w:val="28"/>
        </w:rPr>
        <w:t xml:space="preserve">рограммы в отчетном году. </w:t>
      </w:r>
    </w:p>
    <w:p w:rsidR="004464F2" w:rsidRPr="00FC07F5" w:rsidRDefault="004464F2" w:rsidP="004464F2">
      <w:pPr>
        <w:ind w:left="426" w:firstLine="567"/>
        <w:jc w:val="center"/>
        <w:rPr>
          <w:rFonts w:ascii="Times New Roman" w:hAnsi="Times New Roman"/>
          <w:sz w:val="28"/>
          <w:szCs w:val="28"/>
        </w:rPr>
      </w:pPr>
      <w:r w:rsidRPr="00FC07F5">
        <w:rPr>
          <w:rFonts w:ascii="Times New Roman" w:hAnsi="Times New Roman"/>
          <w:sz w:val="28"/>
          <w:szCs w:val="28"/>
        </w:rPr>
        <w:t xml:space="preserve">Предложения по дальнейшей реализации </w:t>
      </w:r>
      <w:r>
        <w:rPr>
          <w:rFonts w:ascii="Times New Roman" w:hAnsi="Times New Roman"/>
          <w:sz w:val="28"/>
          <w:szCs w:val="28"/>
        </w:rPr>
        <w:t>Подп</w:t>
      </w:r>
      <w:r w:rsidRPr="00FC07F5">
        <w:rPr>
          <w:rFonts w:ascii="Times New Roman" w:hAnsi="Times New Roman"/>
          <w:sz w:val="28"/>
          <w:szCs w:val="28"/>
        </w:rPr>
        <w:t>рограммы</w:t>
      </w:r>
    </w:p>
    <w:p w:rsidR="004464F2" w:rsidRPr="004748D4" w:rsidRDefault="004464F2" w:rsidP="004464F2">
      <w:pPr>
        <w:ind w:left="426"/>
        <w:jc w:val="both"/>
        <w:rPr>
          <w:rFonts w:ascii="Times New Roman" w:hAnsi="Times New Roman"/>
          <w:sz w:val="28"/>
          <w:szCs w:val="28"/>
        </w:rPr>
      </w:pPr>
      <w:r w:rsidRPr="004748D4">
        <w:rPr>
          <w:rFonts w:ascii="Times New Roman" w:hAnsi="Times New Roman"/>
          <w:sz w:val="28"/>
          <w:szCs w:val="28"/>
        </w:rPr>
        <w:tab/>
        <w:t xml:space="preserve">В отчетном периоде целевые показатели достигнуты, дальнейшая реализация </w:t>
      </w:r>
      <w:r>
        <w:rPr>
          <w:rFonts w:ascii="Times New Roman" w:hAnsi="Times New Roman"/>
          <w:sz w:val="28"/>
          <w:szCs w:val="28"/>
        </w:rPr>
        <w:t>подп</w:t>
      </w:r>
      <w:r w:rsidRPr="004748D4">
        <w:rPr>
          <w:rFonts w:ascii="Times New Roman" w:hAnsi="Times New Roman"/>
          <w:sz w:val="28"/>
          <w:szCs w:val="28"/>
        </w:rPr>
        <w:t>рограммы необходима.</w:t>
      </w:r>
    </w:p>
    <w:p w:rsidR="00922488" w:rsidRDefault="00922488" w:rsidP="00922488">
      <w:pPr>
        <w:numPr>
          <w:ilvl w:val="3"/>
          <w:numId w:val="12"/>
        </w:numPr>
        <w:spacing w:after="0" w:line="240" w:lineRule="auto"/>
        <w:ind w:left="284" w:firstLine="0"/>
        <w:jc w:val="both"/>
        <w:rPr>
          <w:rFonts w:ascii="Times New Roman" w:hAnsi="Times New Roman"/>
          <w:sz w:val="28"/>
          <w:szCs w:val="28"/>
        </w:rPr>
      </w:pPr>
      <w:r w:rsidRPr="00922488">
        <w:rPr>
          <w:rFonts w:ascii="Times New Roman" w:hAnsi="Times New Roman"/>
          <w:sz w:val="28"/>
          <w:szCs w:val="28"/>
        </w:rPr>
        <w:t xml:space="preserve"> </w:t>
      </w:r>
      <w:r w:rsidRPr="00922488">
        <w:rPr>
          <w:rFonts w:ascii="Times New Roman" w:hAnsi="Times New Roman"/>
          <w:b/>
          <w:sz w:val="28"/>
          <w:szCs w:val="28"/>
        </w:rPr>
        <w:t>«Повышение эффективности бюджетных расходов сельских поселений на 2021-2025 гг.»</w:t>
      </w:r>
      <w:r w:rsidRPr="00922488">
        <w:rPr>
          <w:rFonts w:ascii="Times New Roman" w:hAnsi="Times New Roman"/>
          <w:sz w:val="28"/>
          <w:szCs w:val="28"/>
        </w:rPr>
        <w:t xml:space="preserve"> Подпрограмма исполнена по основному мероприятию информационные технологии в управлении в сумме </w:t>
      </w:r>
      <w:r w:rsidRPr="00922488">
        <w:rPr>
          <w:rFonts w:ascii="Times New Roman" w:hAnsi="Times New Roman"/>
          <w:b/>
          <w:sz w:val="28"/>
          <w:szCs w:val="28"/>
        </w:rPr>
        <w:t>7,0</w:t>
      </w:r>
      <w:r w:rsidRPr="00922488">
        <w:rPr>
          <w:rFonts w:ascii="Times New Roman" w:hAnsi="Times New Roman"/>
          <w:sz w:val="28"/>
          <w:szCs w:val="28"/>
        </w:rPr>
        <w:t xml:space="preserve"> тыс. руб. или </w:t>
      </w:r>
      <w:r w:rsidRPr="00922488">
        <w:rPr>
          <w:rFonts w:ascii="Times New Roman" w:hAnsi="Times New Roman"/>
          <w:b/>
          <w:sz w:val="28"/>
          <w:szCs w:val="28"/>
        </w:rPr>
        <w:t>100,0 %</w:t>
      </w:r>
      <w:r w:rsidRPr="00922488">
        <w:rPr>
          <w:rFonts w:ascii="Times New Roman" w:hAnsi="Times New Roman"/>
          <w:sz w:val="28"/>
          <w:szCs w:val="28"/>
        </w:rPr>
        <w:t xml:space="preserve"> к плановым назначениям.</w:t>
      </w:r>
    </w:p>
    <w:p w:rsidR="004464F2" w:rsidRDefault="004464F2" w:rsidP="004464F2">
      <w:pPr>
        <w:spacing w:after="0" w:line="240" w:lineRule="auto"/>
        <w:ind w:left="284"/>
        <w:jc w:val="both"/>
        <w:rPr>
          <w:rFonts w:ascii="Times New Roman" w:hAnsi="Times New Roman"/>
          <w:sz w:val="28"/>
          <w:szCs w:val="28"/>
        </w:rPr>
      </w:pPr>
    </w:p>
    <w:p w:rsidR="004464F2" w:rsidRPr="001E3699" w:rsidRDefault="004464F2" w:rsidP="004464F2">
      <w:pPr>
        <w:ind w:left="426" w:firstLine="567"/>
        <w:jc w:val="both"/>
        <w:rPr>
          <w:rFonts w:ascii="Times New Roman" w:hAnsi="Times New Roman"/>
          <w:sz w:val="28"/>
          <w:szCs w:val="28"/>
        </w:rPr>
      </w:pPr>
      <w:r w:rsidRPr="00E33EEE">
        <w:rPr>
          <w:rFonts w:ascii="Times New Roman" w:hAnsi="Times New Roman"/>
          <w:sz w:val="28"/>
          <w:szCs w:val="28"/>
        </w:rPr>
        <w:t xml:space="preserve">Критерий оценки эффективности </w:t>
      </w:r>
      <w:r>
        <w:rPr>
          <w:rFonts w:ascii="Times New Roman" w:hAnsi="Times New Roman"/>
          <w:sz w:val="28"/>
          <w:szCs w:val="28"/>
        </w:rPr>
        <w:t>подп</w:t>
      </w:r>
      <w:r w:rsidRPr="00E33EEE">
        <w:rPr>
          <w:rFonts w:ascii="Times New Roman" w:hAnsi="Times New Roman"/>
          <w:sz w:val="28"/>
          <w:szCs w:val="28"/>
        </w:rPr>
        <w:t xml:space="preserve">рограммы составил </w:t>
      </w:r>
      <w:proofErr w:type="gramStart"/>
      <w:r>
        <w:rPr>
          <w:rFonts w:ascii="Times New Roman" w:hAnsi="Times New Roman"/>
          <w:sz w:val="28"/>
          <w:szCs w:val="28"/>
        </w:rPr>
        <w:t>0,95</w:t>
      </w:r>
      <w:proofErr w:type="gramEnd"/>
      <w:r w:rsidRPr="00E33EEE">
        <w:rPr>
          <w:rFonts w:ascii="Times New Roman" w:hAnsi="Times New Roman"/>
          <w:sz w:val="28"/>
          <w:szCs w:val="28"/>
        </w:rPr>
        <w:t xml:space="preserve"> то есть можно сделать вывод о эффективности </w:t>
      </w:r>
      <w:r>
        <w:rPr>
          <w:rFonts w:ascii="Times New Roman" w:hAnsi="Times New Roman"/>
          <w:sz w:val="28"/>
          <w:szCs w:val="28"/>
        </w:rPr>
        <w:t>подп</w:t>
      </w:r>
      <w:r w:rsidRPr="00E33EEE">
        <w:rPr>
          <w:rFonts w:ascii="Times New Roman" w:hAnsi="Times New Roman"/>
          <w:sz w:val="28"/>
          <w:szCs w:val="28"/>
        </w:rPr>
        <w:t xml:space="preserve">рограммы в отчетном году. </w:t>
      </w:r>
    </w:p>
    <w:p w:rsidR="004464F2" w:rsidRPr="00FC07F5" w:rsidRDefault="004464F2" w:rsidP="004464F2">
      <w:pPr>
        <w:ind w:left="426" w:firstLine="567"/>
        <w:jc w:val="center"/>
        <w:rPr>
          <w:rFonts w:ascii="Times New Roman" w:hAnsi="Times New Roman"/>
          <w:sz w:val="28"/>
          <w:szCs w:val="28"/>
        </w:rPr>
      </w:pPr>
      <w:r w:rsidRPr="00FC07F5">
        <w:rPr>
          <w:rFonts w:ascii="Times New Roman" w:hAnsi="Times New Roman"/>
          <w:sz w:val="28"/>
          <w:szCs w:val="28"/>
        </w:rPr>
        <w:t xml:space="preserve">Предложения по дальнейшей реализации </w:t>
      </w:r>
      <w:r>
        <w:rPr>
          <w:rFonts w:ascii="Times New Roman" w:hAnsi="Times New Roman"/>
          <w:sz w:val="28"/>
          <w:szCs w:val="28"/>
        </w:rPr>
        <w:t>Подп</w:t>
      </w:r>
      <w:r w:rsidRPr="00FC07F5">
        <w:rPr>
          <w:rFonts w:ascii="Times New Roman" w:hAnsi="Times New Roman"/>
          <w:sz w:val="28"/>
          <w:szCs w:val="28"/>
        </w:rPr>
        <w:t>рограммы</w:t>
      </w:r>
    </w:p>
    <w:p w:rsidR="004464F2" w:rsidRPr="004748D4" w:rsidRDefault="004464F2" w:rsidP="004464F2">
      <w:pPr>
        <w:ind w:left="426"/>
        <w:jc w:val="both"/>
        <w:rPr>
          <w:rFonts w:ascii="Times New Roman" w:hAnsi="Times New Roman"/>
          <w:sz w:val="28"/>
          <w:szCs w:val="28"/>
        </w:rPr>
      </w:pPr>
      <w:r w:rsidRPr="004748D4">
        <w:rPr>
          <w:rFonts w:ascii="Times New Roman" w:hAnsi="Times New Roman"/>
          <w:sz w:val="28"/>
          <w:szCs w:val="28"/>
        </w:rPr>
        <w:tab/>
        <w:t xml:space="preserve">В отчетном периоде целевые показатели достигнуты, дальнейшая реализация </w:t>
      </w:r>
      <w:r>
        <w:rPr>
          <w:rFonts w:ascii="Times New Roman" w:hAnsi="Times New Roman"/>
          <w:sz w:val="28"/>
          <w:szCs w:val="28"/>
        </w:rPr>
        <w:t>подп</w:t>
      </w:r>
      <w:r w:rsidRPr="004748D4">
        <w:rPr>
          <w:rFonts w:ascii="Times New Roman" w:hAnsi="Times New Roman"/>
          <w:sz w:val="28"/>
          <w:szCs w:val="28"/>
        </w:rPr>
        <w:t>рограммы необходима.</w:t>
      </w:r>
    </w:p>
    <w:p w:rsidR="00922488" w:rsidRPr="00922488" w:rsidRDefault="00922488" w:rsidP="00922488">
      <w:pPr>
        <w:numPr>
          <w:ilvl w:val="3"/>
          <w:numId w:val="12"/>
        </w:numPr>
        <w:spacing w:after="0" w:line="240" w:lineRule="auto"/>
        <w:ind w:left="284" w:firstLine="0"/>
        <w:jc w:val="both"/>
        <w:rPr>
          <w:rFonts w:ascii="Times New Roman" w:hAnsi="Times New Roman"/>
          <w:sz w:val="28"/>
          <w:szCs w:val="28"/>
        </w:rPr>
      </w:pPr>
      <w:r w:rsidRPr="00922488">
        <w:rPr>
          <w:rFonts w:ascii="Times New Roman" w:hAnsi="Times New Roman"/>
          <w:b/>
          <w:sz w:val="28"/>
          <w:szCs w:val="28"/>
        </w:rPr>
        <w:t>«Развитие инфраструктуры на территории сельского поселения на 2021-2025 гг.»</w:t>
      </w:r>
      <w:r w:rsidRPr="00922488">
        <w:rPr>
          <w:rFonts w:ascii="Times New Roman" w:hAnsi="Times New Roman"/>
          <w:sz w:val="28"/>
          <w:szCs w:val="28"/>
        </w:rPr>
        <w:t xml:space="preserve"> Подпрограмма исполнена в объеме </w:t>
      </w:r>
      <w:r w:rsidRPr="00922488">
        <w:rPr>
          <w:rFonts w:ascii="Times New Roman" w:hAnsi="Times New Roman"/>
          <w:b/>
          <w:sz w:val="28"/>
          <w:szCs w:val="28"/>
        </w:rPr>
        <w:t>874,0</w:t>
      </w:r>
      <w:r w:rsidRPr="00922488">
        <w:rPr>
          <w:rFonts w:ascii="Times New Roman" w:hAnsi="Times New Roman"/>
          <w:sz w:val="28"/>
          <w:szCs w:val="28"/>
        </w:rPr>
        <w:t xml:space="preserve"> тыс. руб. при плане </w:t>
      </w:r>
      <w:r w:rsidRPr="00922488">
        <w:rPr>
          <w:rFonts w:ascii="Times New Roman" w:hAnsi="Times New Roman"/>
          <w:b/>
          <w:sz w:val="28"/>
          <w:szCs w:val="28"/>
        </w:rPr>
        <w:t>1 295,3</w:t>
      </w:r>
      <w:r w:rsidRPr="00922488">
        <w:rPr>
          <w:rFonts w:ascii="Times New Roman" w:hAnsi="Times New Roman"/>
          <w:sz w:val="28"/>
          <w:szCs w:val="28"/>
        </w:rPr>
        <w:t xml:space="preserve"> тыс. руб. или </w:t>
      </w:r>
      <w:r w:rsidRPr="00922488">
        <w:rPr>
          <w:rFonts w:ascii="Times New Roman" w:hAnsi="Times New Roman"/>
          <w:b/>
          <w:sz w:val="28"/>
          <w:szCs w:val="28"/>
        </w:rPr>
        <w:t>67,5</w:t>
      </w:r>
      <w:r w:rsidRPr="00922488">
        <w:rPr>
          <w:rFonts w:ascii="Times New Roman" w:hAnsi="Times New Roman"/>
          <w:sz w:val="28"/>
          <w:szCs w:val="28"/>
        </w:rPr>
        <w:t xml:space="preserve"> % к плановым назначениям, в том числе по основным мероприятиям:</w:t>
      </w:r>
    </w:p>
    <w:p w:rsidR="00922488" w:rsidRPr="00922488" w:rsidRDefault="00922488" w:rsidP="00922488">
      <w:pPr>
        <w:pStyle w:val="21"/>
        <w:ind w:left="567" w:hanging="141"/>
        <w:jc w:val="both"/>
        <w:rPr>
          <w:sz w:val="28"/>
          <w:szCs w:val="28"/>
        </w:rPr>
      </w:pPr>
      <w:r w:rsidRPr="00922488">
        <w:rPr>
          <w:b/>
          <w:sz w:val="28"/>
          <w:szCs w:val="28"/>
        </w:rPr>
        <w:lastRenderedPageBreak/>
        <w:t>-</w:t>
      </w:r>
      <w:r w:rsidRPr="00922488">
        <w:rPr>
          <w:sz w:val="28"/>
          <w:szCs w:val="28"/>
        </w:rPr>
        <w:t xml:space="preserve"> ремонт и содержание автомобильных дорог в сумме 705,1 тыс. руб. при плане 802,6 тыс. руб. или 87,9% к плановым назначениям. Не использованы бюджетные ассигнования в сумме 97,4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w:t>
      </w:r>
    </w:p>
    <w:p w:rsidR="00922488" w:rsidRPr="00922488" w:rsidRDefault="00922488" w:rsidP="00922488">
      <w:pPr>
        <w:pStyle w:val="21"/>
        <w:ind w:left="567" w:hanging="141"/>
        <w:jc w:val="both"/>
        <w:rPr>
          <w:sz w:val="28"/>
          <w:szCs w:val="28"/>
        </w:rPr>
      </w:pPr>
      <w:r w:rsidRPr="00922488">
        <w:rPr>
          <w:sz w:val="28"/>
          <w:szCs w:val="28"/>
        </w:rPr>
        <w:t>- организация благоустройства территории поселения в сумме 45,6 тыс. руб. при плане 369,4 тыс. руб. или 12,3 % к плановым назначениям,</w:t>
      </w:r>
      <w:r w:rsidRPr="00922488">
        <w:rPr>
          <w:bCs/>
          <w:sz w:val="28"/>
          <w:szCs w:val="28"/>
        </w:rPr>
        <w:t xml:space="preserve"> в связи с </w:t>
      </w:r>
      <w:r w:rsidRPr="00922488">
        <w:rPr>
          <w:sz w:val="28"/>
          <w:szCs w:val="28"/>
        </w:rPr>
        <w:t>экономией по расходам, связанным проведением закупочных процедур;</w:t>
      </w:r>
    </w:p>
    <w:p w:rsidR="00922488" w:rsidRPr="00922488" w:rsidRDefault="00922488" w:rsidP="00922488">
      <w:pPr>
        <w:pStyle w:val="21"/>
        <w:ind w:left="567" w:hanging="141"/>
        <w:jc w:val="both"/>
        <w:rPr>
          <w:sz w:val="28"/>
          <w:szCs w:val="28"/>
        </w:rPr>
      </w:pPr>
      <w:r w:rsidRPr="00922488">
        <w:rPr>
          <w:sz w:val="28"/>
          <w:szCs w:val="28"/>
        </w:rPr>
        <w:t>- организация водоснабжения населения в сумме 84,1 тыс. руб. или 100,0% к плановым назначениям;</w:t>
      </w:r>
    </w:p>
    <w:p w:rsidR="00922488" w:rsidRDefault="00922488" w:rsidP="00922488">
      <w:pPr>
        <w:ind w:left="567" w:hanging="141"/>
        <w:jc w:val="both"/>
        <w:rPr>
          <w:rFonts w:ascii="Times New Roman" w:hAnsi="Times New Roman"/>
          <w:sz w:val="28"/>
          <w:szCs w:val="28"/>
        </w:rPr>
      </w:pPr>
      <w:r w:rsidRPr="00922488">
        <w:rPr>
          <w:rFonts w:ascii="Times New Roman" w:hAnsi="Times New Roman"/>
          <w:b/>
          <w:sz w:val="28"/>
          <w:szCs w:val="28"/>
        </w:rPr>
        <w:t xml:space="preserve">- </w:t>
      </w:r>
      <w:r w:rsidRPr="00922488">
        <w:rPr>
          <w:rFonts w:ascii="Times New Roman" w:hAnsi="Times New Roman"/>
          <w:sz w:val="28"/>
          <w:szCs w:val="28"/>
        </w:rPr>
        <w:t>взносы на капитальный ремонт общего имущества в многоквартирных домах, находящихся в муниципальной собственности в сумме 39,2 тыс. руб. 100,0% к плановым назначениям.</w:t>
      </w:r>
    </w:p>
    <w:p w:rsidR="004464F2" w:rsidRPr="001E3699" w:rsidRDefault="004464F2" w:rsidP="004464F2">
      <w:pPr>
        <w:ind w:left="426" w:firstLine="567"/>
        <w:jc w:val="both"/>
        <w:rPr>
          <w:rFonts w:ascii="Times New Roman" w:hAnsi="Times New Roman"/>
          <w:sz w:val="28"/>
          <w:szCs w:val="28"/>
        </w:rPr>
      </w:pPr>
      <w:r w:rsidRPr="00E33EEE">
        <w:rPr>
          <w:rFonts w:ascii="Times New Roman" w:hAnsi="Times New Roman"/>
          <w:sz w:val="28"/>
          <w:szCs w:val="28"/>
        </w:rPr>
        <w:t xml:space="preserve">Критерий оценки эффективности </w:t>
      </w:r>
      <w:r>
        <w:rPr>
          <w:rFonts w:ascii="Times New Roman" w:hAnsi="Times New Roman"/>
          <w:sz w:val="28"/>
          <w:szCs w:val="28"/>
        </w:rPr>
        <w:t>подп</w:t>
      </w:r>
      <w:r w:rsidRPr="00E33EEE">
        <w:rPr>
          <w:rFonts w:ascii="Times New Roman" w:hAnsi="Times New Roman"/>
          <w:sz w:val="28"/>
          <w:szCs w:val="28"/>
        </w:rPr>
        <w:t xml:space="preserve">рограммы составил </w:t>
      </w:r>
      <w:proofErr w:type="gramStart"/>
      <w:r>
        <w:rPr>
          <w:rFonts w:ascii="Times New Roman" w:hAnsi="Times New Roman"/>
          <w:sz w:val="28"/>
          <w:szCs w:val="28"/>
        </w:rPr>
        <w:t>2,56</w:t>
      </w:r>
      <w:proofErr w:type="gramEnd"/>
      <w:r w:rsidRPr="00E33EEE">
        <w:rPr>
          <w:rFonts w:ascii="Times New Roman" w:hAnsi="Times New Roman"/>
          <w:sz w:val="28"/>
          <w:szCs w:val="28"/>
        </w:rPr>
        <w:t xml:space="preserve"> то есть можно сделать вывод о </w:t>
      </w:r>
      <w:r>
        <w:rPr>
          <w:rFonts w:ascii="Times New Roman" w:hAnsi="Times New Roman"/>
          <w:sz w:val="28"/>
          <w:szCs w:val="28"/>
        </w:rPr>
        <w:t>высоко</w:t>
      </w:r>
      <w:r w:rsidRPr="00E33EEE">
        <w:rPr>
          <w:rFonts w:ascii="Times New Roman" w:hAnsi="Times New Roman"/>
          <w:sz w:val="28"/>
          <w:szCs w:val="28"/>
        </w:rPr>
        <w:t xml:space="preserve">эффективности </w:t>
      </w:r>
      <w:r>
        <w:rPr>
          <w:rFonts w:ascii="Times New Roman" w:hAnsi="Times New Roman"/>
          <w:sz w:val="28"/>
          <w:szCs w:val="28"/>
        </w:rPr>
        <w:t>подп</w:t>
      </w:r>
      <w:r w:rsidRPr="00E33EEE">
        <w:rPr>
          <w:rFonts w:ascii="Times New Roman" w:hAnsi="Times New Roman"/>
          <w:sz w:val="28"/>
          <w:szCs w:val="28"/>
        </w:rPr>
        <w:t xml:space="preserve">рограммы в отчетном году. </w:t>
      </w:r>
    </w:p>
    <w:p w:rsidR="004464F2" w:rsidRPr="00FC07F5" w:rsidRDefault="004464F2" w:rsidP="004464F2">
      <w:pPr>
        <w:ind w:left="426" w:firstLine="567"/>
        <w:jc w:val="center"/>
        <w:rPr>
          <w:rFonts w:ascii="Times New Roman" w:hAnsi="Times New Roman"/>
          <w:sz w:val="28"/>
          <w:szCs w:val="28"/>
        </w:rPr>
      </w:pPr>
      <w:r w:rsidRPr="00FC07F5">
        <w:rPr>
          <w:rFonts w:ascii="Times New Roman" w:hAnsi="Times New Roman"/>
          <w:sz w:val="28"/>
          <w:szCs w:val="28"/>
        </w:rPr>
        <w:t xml:space="preserve">Предложения по дальнейшей реализации </w:t>
      </w:r>
      <w:r>
        <w:rPr>
          <w:rFonts w:ascii="Times New Roman" w:hAnsi="Times New Roman"/>
          <w:sz w:val="28"/>
          <w:szCs w:val="28"/>
        </w:rPr>
        <w:t>Подп</w:t>
      </w:r>
      <w:r w:rsidRPr="00FC07F5">
        <w:rPr>
          <w:rFonts w:ascii="Times New Roman" w:hAnsi="Times New Roman"/>
          <w:sz w:val="28"/>
          <w:szCs w:val="28"/>
        </w:rPr>
        <w:t>рограммы</w:t>
      </w:r>
    </w:p>
    <w:p w:rsidR="004464F2" w:rsidRPr="004748D4" w:rsidRDefault="004464F2" w:rsidP="004464F2">
      <w:pPr>
        <w:ind w:left="426"/>
        <w:jc w:val="both"/>
        <w:rPr>
          <w:rFonts w:ascii="Times New Roman" w:hAnsi="Times New Roman"/>
          <w:sz w:val="28"/>
          <w:szCs w:val="28"/>
        </w:rPr>
      </w:pPr>
      <w:r w:rsidRPr="004748D4">
        <w:rPr>
          <w:rFonts w:ascii="Times New Roman" w:hAnsi="Times New Roman"/>
          <w:sz w:val="28"/>
          <w:szCs w:val="28"/>
        </w:rPr>
        <w:tab/>
        <w:t xml:space="preserve">В отчетном периоде целевые показатели достигнуты, дальнейшая реализация </w:t>
      </w:r>
      <w:r>
        <w:rPr>
          <w:rFonts w:ascii="Times New Roman" w:hAnsi="Times New Roman"/>
          <w:sz w:val="28"/>
          <w:szCs w:val="28"/>
        </w:rPr>
        <w:t>подп</w:t>
      </w:r>
      <w:r w:rsidRPr="004748D4">
        <w:rPr>
          <w:rFonts w:ascii="Times New Roman" w:hAnsi="Times New Roman"/>
          <w:sz w:val="28"/>
          <w:szCs w:val="28"/>
        </w:rPr>
        <w:t>рограммы необходима.</w:t>
      </w:r>
    </w:p>
    <w:p w:rsidR="00922488" w:rsidRDefault="00922488" w:rsidP="00922488">
      <w:pPr>
        <w:numPr>
          <w:ilvl w:val="0"/>
          <w:numId w:val="14"/>
        </w:numPr>
        <w:spacing w:after="0" w:line="240" w:lineRule="auto"/>
        <w:ind w:left="0" w:firstLine="426"/>
        <w:jc w:val="both"/>
        <w:rPr>
          <w:rFonts w:ascii="Times New Roman" w:hAnsi="Times New Roman"/>
          <w:sz w:val="28"/>
          <w:szCs w:val="28"/>
        </w:rPr>
      </w:pPr>
      <w:r w:rsidRPr="00922488">
        <w:rPr>
          <w:rFonts w:ascii="Times New Roman" w:hAnsi="Times New Roman"/>
          <w:b/>
          <w:sz w:val="28"/>
          <w:szCs w:val="28"/>
        </w:rPr>
        <w:t xml:space="preserve"> «Обеспечение комплексного пространственного и территориального развития сельского поселения на 2021-2025 гг.» </w:t>
      </w:r>
      <w:r w:rsidRPr="00922488">
        <w:rPr>
          <w:rFonts w:ascii="Times New Roman" w:hAnsi="Times New Roman"/>
          <w:sz w:val="28"/>
          <w:szCs w:val="28"/>
        </w:rPr>
        <w:t xml:space="preserve">Подпрограмма исполнена в объеме </w:t>
      </w:r>
      <w:r w:rsidRPr="00922488">
        <w:rPr>
          <w:rFonts w:ascii="Times New Roman" w:hAnsi="Times New Roman"/>
          <w:b/>
          <w:sz w:val="28"/>
          <w:szCs w:val="28"/>
        </w:rPr>
        <w:t>700,0</w:t>
      </w:r>
      <w:r w:rsidRPr="00922488">
        <w:rPr>
          <w:rFonts w:ascii="Times New Roman" w:hAnsi="Times New Roman"/>
          <w:sz w:val="28"/>
          <w:szCs w:val="28"/>
        </w:rPr>
        <w:t xml:space="preserve"> тыс. руб. или 100,0% к плановым назначениям по основному мероприятию «Обеспечение градостроительной и землеустроительной деятельности на территории сельского поселения», из них за счет субсидии на актуализацию территориального планирования в сумме 570,0 тыс. рублей.</w:t>
      </w:r>
    </w:p>
    <w:p w:rsidR="004464F2" w:rsidRDefault="004464F2" w:rsidP="004464F2">
      <w:pPr>
        <w:spacing w:after="0" w:line="240" w:lineRule="auto"/>
        <w:ind w:left="426"/>
        <w:jc w:val="both"/>
        <w:rPr>
          <w:rFonts w:ascii="Times New Roman" w:hAnsi="Times New Roman"/>
          <w:b/>
          <w:sz w:val="28"/>
          <w:szCs w:val="28"/>
        </w:rPr>
      </w:pPr>
    </w:p>
    <w:p w:rsidR="004464F2" w:rsidRPr="001E3699" w:rsidRDefault="004464F2" w:rsidP="004464F2">
      <w:pPr>
        <w:ind w:left="426" w:firstLine="567"/>
        <w:jc w:val="both"/>
        <w:rPr>
          <w:rFonts w:ascii="Times New Roman" w:hAnsi="Times New Roman"/>
          <w:sz w:val="28"/>
          <w:szCs w:val="28"/>
        </w:rPr>
      </w:pPr>
      <w:r w:rsidRPr="00E33EEE">
        <w:rPr>
          <w:rFonts w:ascii="Times New Roman" w:hAnsi="Times New Roman"/>
          <w:sz w:val="28"/>
          <w:szCs w:val="28"/>
        </w:rPr>
        <w:t xml:space="preserve">Критерий оценки эффективности </w:t>
      </w:r>
      <w:r>
        <w:rPr>
          <w:rFonts w:ascii="Times New Roman" w:hAnsi="Times New Roman"/>
          <w:sz w:val="28"/>
          <w:szCs w:val="28"/>
        </w:rPr>
        <w:t>подп</w:t>
      </w:r>
      <w:r w:rsidRPr="00E33EEE">
        <w:rPr>
          <w:rFonts w:ascii="Times New Roman" w:hAnsi="Times New Roman"/>
          <w:sz w:val="28"/>
          <w:szCs w:val="28"/>
        </w:rPr>
        <w:t xml:space="preserve">рограммы составил </w:t>
      </w:r>
      <w:proofErr w:type="gramStart"/>
      <w:r>
        <w:rPr>
          <w:rFonts w:ascii="Times New Roman" w:hAnsi="Times New Roman"/>
          <w:sz w:val="28"/>
          <w:szCs w:val="28"/>
        </w:rPr>
        <w:t>1,12</w:t>
      </w:r>
      <w:proofErr w:type="gramEnd"/>
      <w:r w:rsidRPr="00E33EEE">
        <w:rPr>
          <w:rFonts w:ascii="Times New Roman" w:hAnsi="Times New Roman"/>
          <w:sz w:val="28"/>
          <w:szCs w:val="28"/>
        </w:rPr>
        <w:t xml:space="preserve"> то есть можно сделать вывод о </w:t>
      </w:r>
      <w:r>
        <w:rPr>
          <w:rFonts w:ascii="Times New Roman" w:hAnsi="Times New Roman"/>
          <w:sz w:val="28"/>
          <w:szCs w:val="28"/>
        </w:rPr>
        <w:t>высоко</w:t>
      </w:r>
      <w:r w:rsidRPr="00E33EEE">
        <w:rPr>
          <w:rFonts w:ascii="Times New Roman" w:hAnsi="Times New Roman"/>
          <w:sz w:val="28"/>
          <w:szCs w:val="28"/>
        </w:rPr>
        <w:t xml:space="preserve">эффективности </w:t>
      </w:r>
      <w:r>
        <w:rPr>
          <w:rFonts w:ascii="Times New Roman" w:hAnsi="Times New Roman"/>
          <w:sz w:val="28"/>
          <w:szCs w:val="28"/>
        </w:rPr>
        <w:t>подп</w:t>
      </w:r>
      <w:r w:rsidRPr="00E33EEE">
        <w:rPr>
          <w:rFonts w:ascii="Times New Roman" w:hAnsi="Times New Roman"/>
          <w:sz w:val="28"/>
          <w:szCs w:val="28"/>
        </w:rPr>
        <w:t xml:space="preserve">рограммы в отчетном году. </w:t>
      </w:r>
    </w:p>
    <w:p w:rsidR="004464F2" w:rsidRPr="00FC07F5" w:rsidRDefault="004464F2" w:rsidP="004464F2">
      <w:pPr>
        <w:ind w:left="426" w:firstLine="567"/>
        <w:jc w:val="center"/>
        <w:rPr>
          <w:rFonts w:ascii="Times New Roman" w:hAnsi="Times New Roman"/>
          <w:sz w:val="28"/>
          <w:szCs w:val="28"/>
        </w:rPr>
      </w:pPr>
      <w:r w:rsidRPr="00FC07F5">
        <w:rPr>
          <w:rFonts w:ascii="Times New Roman" w:hAnsi="Times New Roman"/>
          <w:sz w:val="28"/>
          <w:szCs w:val="28"/>
        </w:rPr>
        <w:t xml:space="preserve">Предложения по дальнейшей реализации </w:t>
      </w:r>
      <w:r>
        <w:rPr>
          <w:rFonts w:ascii="Times New Roman" w:hAnsi="Times New Roman"/>
          <w:sz w:val="28"/>
          <w:szCs w:val="28"/>
        </w:rPr>
        <w:t>Подп</w:t>
      </w:r>
      <w:r w:rsidRPr="00FC07F5">
        <w:rPr>
          <w:rFonts w:ascii="Times New Roman" w:hAnsi="Times New Roman"/>
          <w:sz w:val="28"/>
          <w:szCs w:val="28"/>
        </w:rPr>
        <w:t>рограммы</w:t>
      </w:r>
    </w:p>
    <w:p w:rsidR="004464F2" w:rsidRPr="004748D4" w:rsidRDefault="004464F2" w:rsidP="004464F2">
      <w:pPr>
        <w:ind w:left="426"/>
        <w:jc w:val="both"/>
        <w:rPr>
          <w:rFonts w:ascii="Times New Roman" w:hAnsi="Times New Roman"/>
          <w:sz w:val="28"/>
          <w:szCs w:val="28"/>
        </w:rPr>
      </w:pPr>
      <w:r w:rsidRPr="004748D4">
        <w:rPr>
          <w:rFonts w:ascii="Times New Roman" w:hAnsi="Times New Roman"/>
          <w:sz w:val="28"/>
          <w:szCs w:val="28"/>
        </w:rPr>
        <w:tab/>
        <w:t xml:space="preserve">В отчетном периоде целевые показатели достигнуты, дальнейшая реализация </w:t>
      </w:r>
      <w:r>
        <w:rPr>
          <w:rFonts w:ascii="Times New Roman" w:hAnsi="Times New Roman"/>
          <w:sz w:val="28"/>
          <w:szCs w:val="28"/>
        </w:rPr>
        <w:t>подп</w:t>
      </w:r>
      <w:r w:rsidRPr="004748D4">
        <w:rPr>
          <w:rFonts w:ascii="Times New Roman" w:hAnsi="Times New Roman"/>
          <w:sz w:val="28"/>
          <w:szCs w:val="28"/>
        </w:rPr>
        <w:t>рограммы необходима.</w:t>
      </w:r>
    </w:p>
    <w:p w:rsidR="004464F2" w:rsidRPr="00922488" w:rsidRDefault="004464F2" w:rsidP="004464F2">
      <w:pPr>
        <w:spacing w:after="0" w:line="240" w:lineRule="auto"/>
        <w:ind w:left="426"/>
        <w:jc w:val="both"/>
        <w:rPr>
          <w:rFonts w:ascii="Times New Roman" w:hAnsi="Times New Roman"/>
          <w:sz w:val="28"/>
          <w:szCs w:val="28"/>
        </w:rPr>
      </w:pPr>
    </w:p>
    <w:p w:rsidR="00922488" w:rsidRPr="00922488" w:rsidRDefault="00922488" w:rsidP="00922488">
      <w:pPr>
        <w:numPr>
          <w:ilvl w:val="0"/>
          <w:numId w:val="15"/>
        </w:numPr>
        <w:tabs>
          <w:tab w:val="left" w:pos="0"/>
        </w:tabs>
        <w:spacing w:after="0" w:line="240" w:lineRule="auto"/>
        <w:ind w:left="0" w:firstLine="284"/>
        <w:jc w:val="both"/>
        <w:rPr>
          <w:rFonts w:ascii="Times New Roman" w:hAnsi="Times New Roman"/>
          <w:sz w:val="28"/>
          <w:szCs w:val="28"/>
        </w:rPr>
      </w:pPr>
      <w:r w:rsidRPr="00922488">
        <w:rPr>
          <w:rFonts w:ascii="Times New Roman" w:hAnsi="Times New Roman"/>
          <w:b/>
          <w:sz w:val="28"/>
          <w:szCs w:val="28"/>
        </w:rPr>
        <w:t>«Обеспечение комплексных мер безопасности на территории сельского поселения на 2021-2025 гг.».</w:t>
      </w:r>
      <w:r w:rsidRPr="00922488">
        <w:rPr>
          <w:rFonts w:ascii="Times New Roman" w:hAnsi="Times New Roman"/>
          <w:sz w:val="28"/>
          <w:szCs w:val="28"/>
        </w:rPr>
        <w:t xml:space="preserve"> Подпрограмма исполнена в объеме </w:t>
      </w:r>
      <w:r w:rsidRPr="00922488">
        <w:rPr>
          <w:rFonts w:ascii="Times New Roman" w:hAnsi="Times New Roman"/>
          <w:b/>
          <w:sz w:val="28"/>
          <w:szCs w:val="28"/>
        </w:rPr>
        <w:t>59,3</w:t>
      </w:r>
      <w:r w:rsidRPr="00922488">
        <w:rPr>
          <w:rFonts w:ascii="Times New Roman" w:hAnsi="Times New Roman"/>
          <w:sz w:val="28"/>
          <w:szCs w:val="28"/>
        </w:rPr>
        <w:t xml:space="preserve"> тыс. руб. или 100,0% к плановым назначениям, в том числе по основным мероприятиям:</w:t>
      </w:r>
    </w:p>
    <w:p w:rsidR="00922488" w:rsidRPr="00922488" w:rsidRDefault="00922488" w:rsidP="00922488">
      <w:pPr>
        <w:ind w:left="567"/>
        <w:jc w:val="both"/>
        <w:rPr>
          <w:rFonts w:ascii="Times New Roman" w:hAnsi="Times New Roman"/>
          <w:sz w:val="28"/>
          <w:szCs w:val="28"/>
        </w:rPr>
      </w:pPr>
      <w:r w:rsidRPr="00922488">
        <w:rPr>
          <w:rFonts w:ascii="Times New Roman" w:hAnsi="Times New Roman"/>
          <w:b/>
          <w:sz w:val="28"/>
          <w:szCs w:val="28"/>
        </w:rPr>
        <w:t>-</w:t>
      </w:r>
      <w:r w:rsidRPr="00922488">
        <w:rPr>
          <w:rFonts w:ascii="Times New Roman" w:hAnsi="Times New Roman"/>
          <w:sz w:val="28"/>
          <w:szCs w:val="28"/>
        </w:rPr>
        <w:t xml:space="preserve"> обеспечение первичных мер пожарной безопасности в границах населенных пунктов поселения в сумме 58,8 тыс. руб., или 100% к плановым назначениям, </w:t>
      </w:r>
      <w:r w:rsidRPr="00922488">
        <w:rPr>
          <w:rFonts w:ascii="Times New Roman" w:hAnsi="Times New Roman"/>
          <w:sz w:val="28"/>
          <w:szCs w:val="28"/>
        </w:rPr>
        <w:lastRenderedPageBreak/>
        <w:t>из них за счет средств субсидии из областного бюджета на реализацию мероприятий перечня проектов народных инициатив в сумме 47,5 тыс. руб.;</w:t>
      </w:r>
    </w:p>
    <w:p w:rsidR="00922488" w:rsidRDefault="00922488" w:rsidP="00922488">
      <w:pPr>
        <w:ind w:left="567"/>
        <w:jc w:val="both"/>
        <w:rPr>
          <w:rFonts w:ascii="Times New Roman" w:hAnsi="Times New Roman"/>
          <w:sz w:val="28"/>
          <w:szCs w:val="28"/>
        </w:rPr>
      </w:pPr>
      <w:r w:rsidRPr="00922488">
        <w:rPr>
          <w:rFonts w:ascii="Times New Roman" w:hAnsi="Times New Roman"/>
          <w:b/>
          <w:sz w:val="28"/>
          <w:szCs w:val="28"/>
        </w:rPr>
        <w:t>-</w:t>
      </w:r>
      <w:r w:rsidRPr="00922488">
        <w:rPr>
          <w:rFonts w:ascii="Times New Roman" w:hAnsi="Times New Roman"/>
          <w:sz w:val="28"/>
          <w:szCs w:val="28"/>
        </w:rPr>
        <w:t xml:space="preserve"> профилактика безнадзорности и правонарушений на территории сельского поселения в сумме 0,5 тыс. руб. или 100 % к плановым назначениям.</w:t>
      </w:r>
    </w:p>
    <w:p w:rsidR="004464F2" w:rsidRPr="001E3699" w:rsidRDefault="004464F2" w:rsidP="004464F2">
      <w:pPr>
        <w:ind w:left="426" w:firstLine="567"/>
        <w:jc w:val="both"/>
        <w:rPr>
          <w:rFonts w:ascii="Times New Roman" w:hAnsi="Times New Roman"/>
          <w:sz w:val="28"/>
          <w:szCs w:val="28"/>
        </w:rPr>
      </w:pPr>
      <w:r w:rsidRPr="00E33EEE">
        <w:rPr>
          <w:rFonts w:ascii="Times New Roman" w:hAnsi="Times New Roman"/>
          <w:sz w:val="28"/>
          <w:szCs w:val="28"/>
        </w:rPr>
        <w:t xml:space="preserve">Критерий оценки эффективности </w:t>
      </w:r>
      <w:r>
        <w:rPr>
          <w:rFonts w:ascii="Times New Roman" w:hAnsi="Times New Roman"/>
          <w:sz w:val="28"/>
          <w:szCs w:val="28"/>
        </w:rPr>
        <w:t>подп</w:t>
      </w:r>
      <w:r w:rsidRPr="00E33EEE">
        <w:rPr>
          <w:rFonts w:ascii="Times New Roman" w:hAnsi="Times New Roman"/>
          <w:sz w:val="28"/>
          <w:szCs w:val="28"/>
        </w:rPr>
        <w:t xml:space="preserve">рограммы составил </w:t>
      </w:r>
      <w:proofErr w:type="gramStart"/>
      <w:r>
        <w:rPr>
          <w:rFonts w:ascii="Times New Roman" w:hAnsi="Times New Roman"/>
          <w:sz w:val="28"/>
          <w:szCs w:val="28"/>
        </w:rPr>
        <w:t>1,0</w:t>
      </w:r>
      <w:proofErr w:type="gramEnd"/>
      <w:r w:rsidRPr="00E33EEE">
        <w:rPr>
          <w:rFonts w:ascii="Times New Roman" w:hAnsi="Times New Roman"/>
          <w:sz w:val="28"/>
          <w:szCs w:val="28"/>
        </w:rPr>
        <w:t xml:space="preserve"> то есть можно сделать вывод о эффективности </w:t>
      </w:r>
      <w:r>
        <w:rPr>
          <w:rFonts w:ascii="Times New Roman" w:hAnsi="Times New Roman"/>
          <w:sz w:val="28"/>
          <w:szCs w:val="28"/>
        </w:rPr>
        <w:t>подп</w:t>
      </w:r>
      <w:r w:rsidRPr="00E33EEE">
        <w:rPr>
          <w:rFonts w:ascii="Times New Roman" w:hAnsi="Times New Roman"/>
          <w:sz w:val="28"/>
          <w:szCs w:val="28"/>
        </w:rPr>
        <w:t xml:space="preserve">рограммы в отчетном году. </w:t>
      </w:r>
    </w:p>
    <w:p w:rsidR="004464F2" w:rsidRPr="00FC07F5" w:rsidRDefault="004464F2" w:rsidP="004464F2">
      <w:pPr>
        <w:ind w:left="426" w:firstLine="567"/>
        <w:jc w:val="center"/>
        <w:rPr>
          <w:rFonts w:ascii="Times New Roman" w:hAnsi="Times New Roman"/>
          <w:sz w:val="28"/>
          <w:szCs w:val="28"/>
        </w:rPr>
      </w:pPr>
      <w:r w:rsidRPr="00FC07F5">
        <w:rPr>
          <w:rFonts w:ascii="Times New Roman" w:hAnsi="Times New Roman"/>
          <w:sz w:val="28"/>
          <w:szCs w:val="28"/>
        </w:rPr>
        <w:t xml:space="preserve">Предложения по дальнейшей реализации </w:t>
      </w:r>
      <w:r>
        <w:rPr>
          <w:rFonts w:ascii="Times New Roman" w:hAnsi="Times New Roman"/>
          <w:sz w:val="28"/>
          <w:szCs w:val="28"/>
        </w:rPr>
        <w:t>Подп</w:t>
      </w:r>
      <w:r w:rsidRPr="00FC07F5">
        <w:rPr>
          <w:rFonts w:ascii="Times New Roman" w:hAnsi="Times New Roman"/>
          <w:sz w:val="28"/>
          <w:szCs w:val="28"/>
        </w:rPr>
        <w:t>рограммы</w:t>
      </w:r>
    </w:p>
    <w:p w:rsidR="004464F2" w:rsidRPr="004748D4" w:rsidRDefault="004464F2" w:rsidP="004464F2">
      <w:pPr>
        <w:ind w:left="426"/>
        <w:jc w:val="both"/>
        <w:rPr>
          <w:rFonts w:ascii="Times New Roman" w:hAnsi="Times New Roman"/>
          <w:sz w:val="28"/>
          <w:szCs w:val="28"/>
        </w:rPr>
      </w:pPr>
      <w:r w:rsidRPr="004748D4">
        <w:rPr>
          <w:rFonts w:ascii="Times New Roman" w:hAnsi="Times New Roman"/>
          <w:sz w:val="28"/>
          <w:szCs w:val="28"/>
        </w:rPr>
        <w:tab/>
        <w:t xml:space="preserve">В отчетном периоде целевые показатели достигнуты, дальнейшая реализация </w:t>
      </w:r>
      <w:r>
        <w:rPr>
          <w:rFonts w:ascii="Times New Roman" w:hAnsi="Times New Roman"/>
          <w:sz w:val="28"/>
          <w:szCs w:val="28"/>
        </w:rPr>
        <w:t>подп</w:t>
      </w:r>
      <w:r w:rsidRPr="004748D4">
        <w:rPr>
          <w:rFonts w:ascii="Times New Roman" w:hAnsi="Times New Roman"/>
          <w:sz w:val="28"/>
          <w:szCs w:val="28"/>
        </w:rPr>
        <w:t>рограммы необходима.</w:t>
      </w:r>
    </w:p>
    <w:p w:rsidR="00922488" w:rsidRPr="00922488" w:rsidRDefault="00922488" w:rsidP="00922488">
      <w:pPr>
        <w:numPr>
          <w:ilvl w:val="0"/>
          <w:numId w:val="15"/>
        </w:numPr>
        <w:tabs>
          <w:tab w:val="left" w:pos="0"/>
        </w:tabs>
        <w:spacing w:after="0" w:line="240" w:lineRule="auto"/>
        <w:ind w:left="0" w:firstLine="284"/>
        <w:jc w:val="both"/>
        <w:rPr>
          <w:rFonts w:ascii="Times New Roman" w:hAnsi="Times New Roman"/>
          <w:sz w:val="28"/>
          <w:szCs w:val="28"/>
        </w:rPr>
      </w:pPr>
      <w:r w:rsidRPr="00922488">
        <w:rPr>
          <w:rFonts w:ascii="Times New Roman" w:hAnsi="Times New Roman"/>
          <w:b/>
          <w:sz w:val="28"/>
          <w:szCs w:val="28"/>
        </w:rPr>
        <w:t xml:space="preserve"> «Развитие сферы культуры и спорта на территории сельского поселения на 2021-2025 гг.»</w:t>
      </w:r>
      <w:r w:rsidRPr="00922488">
        <w:rPr>
          <w:rFonts w:ascii="Times New Roman" w:hAnsi="Times New Roman"/>
          <w:sz w:val="28"/>
          <w:szCs w:val="28"/>
        </w:rPr>
        <w:t xml:space="preserve"> Подпрограмма исполнена в объеме </w:t>
      </w:r>
      <w:r w:rsidRPr="00922488">
        <w:rPr>
          <w:rFonts w:ascii="Times New Roman" w:hAnsi="Times New Roman"/>
          <w:b/>
          <w:sz w:val="28"/>
          <w:szCs w:val="28"/>
        </w:rPr>
        <w:t>2 541,1</w:t>
      </w:r>
      <w:r w:rsidRPr="00922488">
        <w:rPr>
          <w:rFonts w:ascii="Times New Roman" w:hAnsi="Times New Roman"/>
          <w:sz w:val="28"/>
          <w:szCs w:val="28"/>
        </w:rPr>
        <w:t xml:space="preserve"> тыс. руб., или 100,0 % к плановым назначениям, в том числе по основным мероприятиям:</w:t>
      </w:r>
    </w:p>
    <w:p w:rsidR="00922488" w:rsidRPr="00922488" w:rsidRDefault="00922488" w:rsidP="00922488">
      <w:pPr>
        <w:tabs>
          <w:tab w:val="left" w:pos="0"/>
        </w:tabs>
        <w:ind w:left="284" w:firstLine="142"/>
        <w:jc w:val="both"/>
        <w:rPr>
          <w:rFonts w:ascii="Times New Roman" w:hAnsi="Times New Roman"/>
          <w:sz w:val="28"/>
          <w:szCs w:val="28"/>
        </w:rPr>
      </w:pPr>
      <w:r w:rsidRPr="00922488">
        <w:rPr>
          <w:rFonts w:ascii="Times New Roman" w:hAnsi="Times New Roman"/>
          <w:sz w:val="28"/>
          <w:szCs w:val="28"/>
        </w:rPr>
        <w:t>- 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2 536,3 тыс. руб. или 100,0 % к плановым назначениям, из них за счет средств субсидии из областного бюджета на реализацию мероприятий перечня проектов народных инициатив в сумме 152,5 тыс. руб.;</w:t>
      </w:r>
    </w:p>
    <w:p w:rsidR="00922488" w:rsidRDefault="00922488" w:rsidP="00922488">
      <w:pPr>
        <w:ind w:left="567"/>
        <w:jc w:val="both"/>
        <w:rPr>
          <w:rFonts w:ascii="Times New Roman" w:hAnsi="Times New Roman"/>
          <w:sz w:val="28"/>
          <w:szCs w:val="28"/>
        </w:rPr>
      </w:pPr>
      <w:r w:rsidRPr="00922488">
        <w:rPr>
          <w:rFonts w:ascii="Times New Roman" w:hAnsi="Times New Roman"/>
          <w:sz w:val="28"/>
          <w:szCs w:val="28"/>
        </w:rPr>
        <w:t>- обеспечение условий для развития на территории сельского поселения физической культуры и массового спорта в сумме 4,8 руб. или 100,0 % к плановым назначениям.</w:t>
      </w:r>
    </w:p>
    <w:p w:rsidR="004464F2" w:rsidRPr="001E3699" w:rsidRDefault="004464F2" w:rsidP="004464F2">
      <w:pPr>
        <w:ind w:left="426" w:firstLine="567"/>
        <w:jc w:val="both"/>
        <w:rPr>
          <w:rFonts w:ascii="Times New Roman" w:hAnsi="Times New Roman"/>
          <w:sz w:val="28"/>
          <w:szCs w:val="28"/>
        </w:rPr>
      </w:pPr>
      <w:r w:rsidRPr="00E33EEE">
        <w:rPr>
          <w:rFonts w:ascii="Times New Roman" w:hAnsi="Times New Roman"/>
          <w:sz w:val="28"/>
          <w:szCs w:val="28"/>
        </w:rPr>
        <w:t xml:space="preserve">Критерий оценки эффективности </w:t>
      </w:r>
      <w:r>
        <w:rPr>
          <w:rFonts w:ascii="Times New Roman" w:hAnsi="Times New Roman"/>
          <w:sz w:val="28"/>
          <w:szCs w:val="28"/>
        </w:rPr>
        <w:t>подп</w:t>
      </w:r>
      <w:r w:rsidRPr="00E33EEE">
        <w:rPr>
          <w:rFonts w:ascii="Times New Roman" w:hAnsi="Times New Roman"/>
          <w:sz w:val="28"/>
          <w:szCs w:val="28"/>
        </w:rPr>
        <w:t xml:space="preserve">рограммы составил </w:t>
      </w:r>
      <w:proofErr w:type="gramStart"/>
      <w:r>
        <w:rPr>
          <w:rFonts w:ascii="Times New Roman" w:hAnsi="Times New Roman"/>
          <w:sz w:val="28"/>
          <w:szCs w:val="28"/>
        </w:rPr>
        <w:t>1,</w:t>
      </w:r>
      <w:r w:rsidR="008E08D1">
        <w:rPr>
          <w:rFonts w:ascii="Times New Roman" w:hAnsi="Times New Roman"/>
          <w:sz w:val="28"/>
          <w:szCs w:val="28"/>
        </w:rPr>
        <w:t>14</w:t>
      </w:r>
      <w:proofErr w:type="gramEnd"/>
      <w:r w:rsidRPr="00E33EEE">
        <w:rPr>
          <w:rFonts w:ascii="Times New Roman" w:hAnsi="Times New Roman"/>
          <w:sz w:val="28"/>
          <w:szCs w:val="28"/>
        </w:rPr>
        <w:t xml:space="preserve"> то есть можно сделать вывод о </w:t>
      </w:r>
      <w:r w:rsidR="008E08D1">
        <w:rPr>
          <w:rFonts w:ascii="Times New Roman" w:hAnsi="Times New Roman"/>
          <w:sz w:val="28"/>
          <w:szCs w:val="28"/>
        </w:rPr>
        <w:t>высоко</w:t>
      </w:r>
      <w:r w:rsidRPr="00E33EEE">
        <w:rPr>
          <w:rFonts w:ascii="Times New Roman" w:hAnsi="Times New Roman"/>
          <w:sz w:val="28"/>
          <w:szCs w:val="28"/>
        </w:rPr>
        <w:t xml:space="preserve">эффективности </w:t>
      </w:r>
      <w:r>
        <w:rPr>
          <w:rFonts w:ascii="Times New Roman" w:hAnsi="Times New Roman"/>
          <w:sz w:val="28"/>
          <w:szCs w:val="28"/>
        </w:rPr>
        <w:t>подп</w:t>
      </w:r>
      <w:r w:rsidRPr="00E33EEE">
        <w:rPr>
          <w:rFonts w:ascii="Times New Roman" w:hAnsi="Times New Roman"/>
          <w:sz w:val="28"/>
          <w:szCs w:val="28"/>
        </w:rPr>
        <w:t xml:space="preserve">рограммы в отчетном году. </w:t>
      </w:r>
    </w:p>
    <w:p w:rsidR="004464F2" w:rsidRPr="00FC07F5" w:rsidRDefault="004464F2" w:rsidP="004464F2">
      <w:pPr>
        <w:ind w:left="426" w:firstLine="567"/>
        <w:jc w:val="center"/>
        <w:rPr>
          <w:rFonts w:ascii="Times New Roman" w:hAnsi="Times New Roman"/>
          <w:sz w:val="28"/>
          <w:szCs w:val="28"/>
        </w:rPr>
      </w:pPr>
      <w:r w:rsidRPr="00FC07F5">
        <w:rPr>
          <w:rFonts w:ascii="Times New Roman" w:hAnsi="Times New Roman"/>
          <w:sz w:val="28"/>
          <w:szCs w:val="28"/>
        </w:rPr>
        <w:t xml:space="preserve">Предложения по дальнейшей реализации </w:t>
      </w:r>
      <w:r>
        <w:rPr>
          <w:rFonts w:ascii="Times New Roman" w:hAnsi="Times New Roman"/>
          <w:sz w:val="28"/>
          <w:szCs w:val="28"/>
        </w:rPr>
        <w:t>Подп</w:t>
      </w:r>
      <w:r w:rsidRPr="00FC07F5">
        <w:rPr>
          <w:rFonts w:ascii="Times New Roman" w:hAnsi="Times New Roman"/>
          <w:sz w:val="28"/>
          <w:szCs w:val="28"/>
        </w:rPr>
        <w:t>рограммы</w:t>
      </w:r>
    </w:p>
    <w:p w:rsidR="004464F2" w:rsidRPr="004748D4" w:rsidRDefault="004464F2" w:rsidP="004464F2">
      <w:pPr>
        <w:ind w:left="426"/>
        <w:jc w:val="both"/>
        <w:rPr>
          <w:rFonts w:ascii="Times New Roman" w:hAnsi="Times New Roman"/>
          <w:sz w:val="28"/>
          <w:szCs w:val="28"/>
        </w:rPr>
      </w:pPr>
      <w:r w:rsidRPr="004748D4">
        <w:rPr>
          <w:rFonts w:ascii="Times New Roman" w:hAnsi="Times New Roman"/>
          <w:sz w:val="28"/>
          <w:szCs w:val="28"/>
        </w:rPr>
        <w:tab/>
        <w:t xml:space="preserve">В отчетном периоде целевые показатели достигнуты, дальнейшая реализация </w:t>
      </w:r>
      <w:r>
        <w:rPr>
          <w:rFonts w:ascii="Times New Roman" w:hAnsi="Times New Roman"/>
          <w:sz w:val="28"/>
          <w:szCs w:val="28"/>
        </w:rPr>
        <w:t>подп</w:t>
      </w:r>
      <w:r w:rsidRPr="004748D4">
        <w:rPr>
          <w:rFonts w:ascii="Times New Roman" w:hAnsi="Times New Roman"/>
          <w:sz w:val="28"/>
          <w:szCs w:val="28"/>
        </w:rPr>
        <w:t>рограммы необходима.</w:t>
      </w:r>
    </w:p>
    <w:p w:rsidR="00922488" w:rsidRPr="00922488" w:rsidRDefault="00922488" w:rsidP="00922488">
      <w:pPr>
        <w:tabs>
          <w:tab w:val="num" w:pos="0"/>
        </w:tabs>
        <w:spacing w:after="0" w:line="240" w:lineRule="auto"/>
        <w:ind w:right="28"/>
        <w:jc w:val="center"/>
        <w:rPr>
          <w:rFonts w:ascii="Times New Roman" w:hAnsi="Times New Roman"/>
          <w:b/>
          <w:sz w:val="28"/>
          <w:szCs w:val="28"/>
        </w:rPr>
      </w:pPr>
      <w:r w:rsidRPr="00922488">
        <w:rPr>
          <w:rFonts w:ascii="Times New Roman" w:hAnsi="Times New Roman"/>
          <w:b/>
          <w:sz w:val="28"/>
          <w:szCs w:val="28"/>
        </w:rPr>
        <w:t xml:space="preserve">Источники внутреннего финансирования </w:t>
      </w:r>
    </w:p>
    <w:p w:rsidR="00922488" w:rsidRPr="00922488" w:rsidRDefault="00922488" w:rsidP="00922488">
      <w:pPr>
        <w:tabs>
          <w:tab w:val="num" w:pos="0"/>
        </w:tabs>
        <w:spacing w:after="0" w:line="240" w:lineRule="auto"/>
        <w:ind w:right="28"/>
        <w:jc w:val="center"/>
        <w:rPr>
          <w:rFonts w:ascii="Times New Roman" w:hAnsi="Times New Roman"/>
          <w:b/>
          <w:sz w:val="28"/>
          <w:szCs w:val="28"/>
        </w:rPr>
      </w:pPr>
      <w:r w:rsidRPr="00922488">
        <w:rPr>
          <w:rFonts w:ascii="Times New Roman" w:hAnsi="Times New Roman"/>
          <w:b/>
          <w:sz w:val="28"/>
          <w:szCs w:val="28"/>
        </w:rPr>
        <w:t>дефицита бюджета Азейского муниципального образования</w:t>
      </w:r>
    </w:p>
    <w:p w:rsidR="00922488" w:rsidRPr="00922488" w:rsidRDefault="00922488" w:rsidP="00922488">
      <w:pPr>
        <w:tabs>
          <w:tab w:val="num" w:pos="0"/>
        </w:tabs>
        <w:ind w:right="27"/>
        <w:jc w:val="center"/>
        <w:rPr>
          <w:rFonts w:ascii="Times New Roman" w:hAnsi="Times New Roman"/>
          <w:b/>
          <w:sz w:val="28"/>
          <w:szCs w:val="28"/>
        </w:rPr>
      </w:pPr>
    </w:p>
    <w:p w:rsidR="00922488" w:rsidRPr="00922488" w:rsidRDefault="00922488" w:rsidP="00922488">
      <w:pPr>
        <w:tabs>
          <w:tab w:val="num" w:pos="0"/>
        </w:tabs>
        <w:autoSpaceDE w:val="0"/>
        <w:autoSpaceDN w:val="0"/>
        <w:adjustRightInd w:val="0"/>
        <w:ind w:right="27" w:firstLine="709"/>
        <w:jc w:val="both"/>
        <w:rPr>
          <w:rFonts w:ascii="Times New Roman" w:hAnsi="Times New Roman"/>
          <w:sz w:val="28"/>
          <w:szCs w:val="28"/>
        </w:rPr>
      </w:pPr>
      <w:r w:rsidRPr="00922488">
        <w:rPr>
          <w:rFonts w:ascii="Times New Roman" w:hAnsi="Times New Roman"/>
          <w:sz w:val="28"/>
          <w:szCs w:val="28"/>
        </w:rPr>
        <w:t>В 2021 году бюджет Азейского муниципального образования исполнен с дефицитом в сумме 50,5</w:t>
      </w:r>
      <w:r w:rsidRPr="00922488">
        <w:rPr>
          <w:rFonts w:ascii="Times New Roman" w:hAnsi="Times New Roman"/>
          <w:b/>
          <w:sz w:val="28"/>
          <w:szCs w:val="28"/>
        </w:rPr>
        <w:t xml:space="preserve"> </w:t>
      </w:r>
      <w:r w:rsidRPr="00922488">
        <w:rPr>
          <w:rFonts w:ascii="Times New Roman" w:hAnsi="Times New Roman"/>
          <w:sz w:val="28"/>
          <w:szCs w:val="28"/>
        </w:rPr>
        <w:t>тыс. руб.,</w:t>
      </w:r>
      <w:r w:rsidRPr="00922488">
        <w:rPr>
          <w:rFonts w:ascii="Times New Roman" w:hAnsi="Times New Roman"/>
          <w:b/>
          <w:sz w:val="28"/>
          <w:szCs w:val="28"/>
        </w:rPr>
        <w:t xml:space="preserve"> </w:t>
      </w:r>
      <w:r w:rsidRPr="00922488">
        <w:rPr>
          <w:rFonts w:ascii="Times New Roman" w:hAnsi="Times New Roman"/>
          <w:sz w:val="28"/>
          <w:szCs w:val="28"/>
        </w:rPr>
        <w:t>или 0,9 % от общего годового объема доходов местного бюджета без учета объема безвозмездных поступлений.</w:t>
      </w:r>
    </w:p>
    <w:p w:rsidR="00922488" w:rsidRPr="00922488" w:rsidRDefault="00922488" w:rsidP="00922488">
      <w:pPr>
        <w:tabs>
          <w:tab w:val="num" w:pos="0"/>
        </w:tabs>
        <w:suppressAutoHyphens/>
        <w:ind w:right="27" w:firstLine="709"/>
        <w:jc w:val="both"/>
        <w:rPr>
          <w:rFonts w:ascii="Times New Roman" w:hAnsi="Times New Roman"/>
          <w:sz w:val="28"/>
          <w:szCs w:val="28"/>
        </w:rPr>
      </w:pPr>
      <w:r w:rsidRPr="00922488">
        <w:rPr>
          <w:rFonts w:ascii="Times New Roman" w:hAnsi="Times New Roman"/>
          <w:sz w:val="28"/>
          <w:szCs w:val="28"/>
        </w:rPr>
        <w:t>По состоянию на 1 января 2022 года бюджет Азейского муниципального образования задолженности по кредитам не имеет.</w:t>
      </w:r>
    </w:p>
    <w:p w:rsidR="00922488" w:rsidRPr="00922488" w:rsidRDefault="00922488" w:rsidP="00922488">
      <w:pPr>
        <w:pStyle w:val="ab"/>
        <w:tabs>
          <w:tab w:val="num" w:pos="0"/>
        </w:tabs>
        <w:ind w:right="27" w:firstLine="709"/>
        <w:rPr>
          <w:sz w:val="28"/>
          <w:szCs w:val="28"/>
        </w:rPr>
      </w:pPr>
      <w:r w:rsidRPr="00922488">
        <w:rPr>
          <w:sz w:val="28"/>
          <w:szCs w:val="28"/>
        </w:rPr>
        <w:lastRenderedPageBreak/>
        <w:t>Расходы на обслуживание муниципального долга не производились.</w:t>
      </w:r>
    </w:p>
    <w:p w:rsidR="00922488" w:rsidRPr="00922488" w:rsidRDefault="00922488" w:rsidP="00922488">
      <w:pPr>
        <w:pStyle w:val="ab"/>
        <w:tabs>
          <w:tab w:val="num" w:pos="0"/>
        </w:tabs>
        <w:ind w:right="27" w:firstLine="709"/>
        <w:rPr>
          <w:sz w:val="28"/>
          <w:szCs w:val="28"/>
        </w:rPr>
      </w:pPr>
    </w:p>
    <w:p w:rsidR="00922488" w:rsidRPr="00922488" w:rsidRDefault="00922488" w:rsidP="00922488">
      <w:pPr>
        <w:ind w:left="142" w:right="141" w:firstLine="578"/>
        <w:jc w:val="both"/>
        <w:rPr>
          <w:rFonts w:ascii="Times New Roman" w:hAnsi="Times New Roman"/>
          <w:sz w:val="28"/>
          <w:szCs w:val="28"/>
        </w:rPr>
      </w:pPr>
      <w:r w:rsidRPr="00922488">
        <w:rPr>
          <w:rFonts w:ascii="Times New Roman" w:hAnsi="Times New Roman"/>
          <w:b/>
          <w:sz w:val="28"/>
          <w:szCs w:val="28"/>
        </w:rPr>
        <w:t>В структуре расходов по экономическому содержанию</w:t>
      </w:r>
      <w:r w:rsidRPr="00922488">
        <w:rPr>
          <w:rFonts w:ascii="Times New Roman" w:hAnsi="Times New Roman"/>
          <w:sz w:val="28"/>
          <w:szCs w:val="28"/>
        </w:rPr>
        <w:t xml:space="preserve"> наиболее значимая сумма направлена:</w:t>
      </w:r>
    </w:p>
    <w:p w:rsidR="00922488" w:rsidRPr="00922488" w:rsidRDefault="00922488" w:rsidP="00922488">
      <w:pPr>
        <w:numPr>
          <w:ilvl w:val="0"/>
          <w:numId w:val="16"/>
        </w:numPr>
        <w:spacing w:after="0" w:line="240" w:lineRule="auto"/>
        <w:ind w:right="141"/>
        <w:jc w:val="both"/>
        <w:rPr>
          <w:rFonts w:ascii="Times New Roman" w:hAnsi="Times New Roman"/>
          <w:sz w:val="28"/>
          <w:szCs w:val="28"/>
        </w:rPr>
      </w:pPr>
      <w:r w:rsidRPr="00922488">
        <w:rPr>
          <w:rFonts w:ascii="Times New Roman" w:hAnsi="Times New Roman"/>
          <w:sz w:val="28"/>
          <w:szCs w:val="28"/>
        </w:rPr>
        <w:t xml:space="preserve">на выплату заработной платы с начислениями на нее в сумме </w:t>
      </w:r>
      <w:r w:rsidRPr="00922488">
        <w:rPr>
          <w:rFonts w:ascii="Times New Roman" w:hAnsi="Times New Roman"/>
          <w:b/>
          <w:sz w:val="28"/>
          <w:szCs w:val="28"/>
        </w:rPr>
        <w:t>5 720,4</w:t>
      </w:r>
      <w:r w:rsidRPr="00922488">
        <w:rPr>
          <w:rFonts w:ascii="Times New Roman" w:hAnsi="Times New Roman"/>
          <w:sz w:val="28"/>
          <w:szCs w:val="28"/>
        </w:rPr>
        <w:t xml:space="preserve"> тыс. рублей или 54,5 % от общей суммы расходов; </w:t>
      </w:r>
    </w:p>
    <w:p w:rsidR="00922488" w:rsidRPr="00922488" w:rsidRDefault="00922488" w:rsidP="00922488">
      <w:pPr>
        <w:numPr>
          <w:ilvl w:val="0"/>
          <w:numId w:val="16"/>
        </w:numPr>
        <w:spacing w:after="0" w:line="240" w:lineRule="auto"/>
        <w:rPr>
          <w:rFonts w:ascii="Times New Roman" w:hAnsi="Times New Roman"/>
          <w:sz w:val="28"/>
          <w:szCs w:val="28"/>
        </w:rPr>
      </w:pPr>
      <w:r w:rsidRPr="00922488">
        <w:rPr>
          <w:rFonts w:ascii="Times New Roman" w:hAnsi="Times New Roman"/>
          <w:sz w:val="28"/>
          <w:szCs w:val="28"/>
        </w:rPr>
        <w:t xml:space="preserve">на межбюджетные трансферты в сумме </w:t>
      </w:r>
      <w:r w:rsidRPr="00922488">
        <w:rPr>
          <w:rFonts w:ascii="Times New Roman" w:hAnsi="Times New Roman"/>
          <w:b/>
          <w:sz w:val="28"/>
          <w:szCs w:val="28"/>
        </w:rPr>
        <w:t xml:space="preserve">1 871,1 </w:t>
      </w:r>
      <w:r w:rsidRPr="00922488">
        <w:rPr>
          <w:rFonts w:ascii="Times New Roman" w:hAnsi="Times New Roman"/>
          <w:sz w:val="28"/>
          <w:szCs w:val="28"/>
        </w:rPr>
        <w:t xml:space="preserve">тыс. рублей или 17,8 % от общей суммы расходов; </w:t>
      </w:r>
    </w:p>
    <w:p w:rsidR="00922488" w:rsidRPr="00922488" w:rsidRDefault="00922488" w:rsidP="00922488">
      <w:pPr>
        <w:numPr>
          <w:ilvl w:val="0"/>
          <w:numId w:val="16"/>
        </w:numPr>
        <w:spacing w:after="0" w:line="240" w:lineRule="auto"/>
        <w:rPr>
          <w:rFonts w:ascii="Times New Roman" w:hAnsi="Times New Roman"/>
          <w:sz w:val="28"/>
          <w:szCs w:val="28"/>
        </w:rPr>
      </w:pPr>
      <w:r w:rsidRPr="00922488">
        <w:rPr>
          <w:rFonts w:ascii="Times New Roman" w:hAnsi="Times New Roman"/>
          <w:sz w:val="28"/>
          <w:szCs w:val="28"/>
        </w:rPr>
        <w:t xml:space="preserve">на прочие работы, услуги в сумме </w:t>
      </w:r>
      <w:r w:rsidRPr="00922488">
        <w:rPr>
          <w:rFonts w:ascii="Times New Roman" w:hAnsi="Times New Roman"/>
          <w:b/>
          <w:sz w:val="28"/>
          <w:szCs w:val="28"/>
        </w:rPr>
        <w:t>961,3</w:t>
      </w:r>
      <w:r w:rsidRPr="00922488">
        <w:rPr>
          <w:rFonts w:ascii="Times New Roman" w:hAnsi="Times New Roman"/>
          <w:sz w:val="28"/>
          <w:szCs w:val="28"/>
        </w:rPr>
        <w:t xml:space="preserve"> тыс. рублей или 9,2 % от общей суммы расходов, в том числе:</w:t>
      </w:r>
    </w:p>
    <w:p w:rsidR="00922488" w:rsidRPr="00922488" w:rsidRDefault="00922488" w:rsidP="00922488">
      <w:pPr>
        <w:numPr>
          <w:ilvl w:val="0"/>
          <w:numId w:val="17"/>
        </w:numPr>
        <w:spacing w:after="0" w:line="240" w:lineRule="auto"/>
        <w:ind w:left="851"/>
        <w:rPr>
          <w:rFonts w:ascii="Times New Roman" w:hAnsi="Times New Roman"/>
          <w:sz w:val="28"/>
          <w:szCs w:val="28"/>
        </w:rPr>
      </w:pPr>
      <w:r w:rsidRPr="00922488">
        <w:rPr>
          <w:rFonts w:ascii="Times New Roman" w:hAnsi="Times New Roman"/>
          <w:sz w:val="28"/>
          <w:szCs w:val="28"/>
        </w:rPr>
        <w:t>за счет средств субсидии на актуализацию документов градостроительного зонирования в сумме 570,0 тыс. рублей;</w:t>
      </w:r>
    </w:p>
    <w:p w:rsidR="00922488" w:rsidRPr="00922488" w:rsidRDefault="00922488" w:rsidP="00922488">
      <w:pPr>
        <w:numPr>
          <w:ilvl w:val="0"/>
          <w:numId w:val="17"/>
        </w:numPr>
        <w:spacing w:after="0" w:line="240" w:lineRule="auto"/>
        <w:ind w:left="851"/>
        <w:rPr>
          <w:rFonts w:ascii="Times New Roman" w:hAnsi="Times New Roman"/>
          <w:sz w:val="28"/>
          <w:szCs w:val="28"/>
        </w:rPr>
      </w:pPr>
      <w:r w:rsidRPr="00922488">
        <w:rPr>
          <w:rFonts w:ascii="Times New Roman" w:hAnsi="Times New Roman"/>
          <w:sz w:val="28"/>
          <w:szCs w:val="28"/>
        </w:rPr>
        <w:t>за счет средств софинансирования местного бюджета на актуализацию документов градостроительного зонирования 30,0 тыс. рублей;</w:t>
      </w:r>
    </w:p>
    <w:p w:rsidR="00922488" w:rsidRPr="00922488" w:rsidRDefault="00922488" w:rsidP="00922488">
      <w:pPr>
        <w:numPr>
          <w:ilvl w:val="0"/>
          <w:numId w:val="17"/>
        </w:numPr>
        <w:spacing w:after="0" w:line="240" w:lineRule="auto"/>
        <w:ind w:left="851"/>
        <w:rPr>
          <w:rFonts w:ascii="Times New Roman" w:hAnsi="Times New Roman"/>
          <w:sz w:val="28"/>
          <w:szCs w:val="28"/>
        </w:rPr>
      </w:pPr>
      <w:r w:rsidRPr="00922488">
        <w:rPr>
          <w:rFonts w:ascii="Times New Roman" w:hAnsi="Times New Roman"/>
          <w:sz w:val="28"/>
          <w:szCs w:val="28"/>
        </w:rPr>
        <w:t>на устройство скважины МКУК "КДЦ с Азей" 150,4 тыс. рублей;</w:t>
      </w:r>
    </w:p>
    <w:p w:rsidR="00922488" w:rsidRPr="00922488" w:rsidRDefault="00922488" w:rsidP="00922488">
      <w:pPr>
        <w:numPr>
          <w:ilvl w:val="0"/>
          <w:numId w:val="17"/>
        </w:numPr>
        <w:spacing w:after="0" w:line="240" w:lineRule="auto"/>
        <w:ind w:left="851"/>
        <w:rPr>
          <w:rFonts w:ascii="Times New Roman" w:hAnsi="Times New Roman"/>
          <w:sz w:val="28"/>
          <w:szCs w:val="28"/>
        </w:rPr>
      </w:pPr>
      <w:r w:rsidRPr="00922488">
        <w:rPr>
          <w:rFonts w:ascii="Times New Roman" w:hAnsi="Times New Roman"/>
          <w:sz w:val="28"/>
          <w:szCs w:val="28"/>
        </w:rPr>
        <w:t>за счет средств субсидии из областного бюджета на реализацию мероприятий перечня проектов народных инициатив в сумме 47,5 тыс. руб. (опашка минерализованных полос);</w:t>
      </w:r>
    </w:p>
    <w:p w:rsidR="00922488" w:rsidRPr="00922488" w:rsidRDefault="00922488" w:rsidP="00922488">
      <w:pPr>
        <w:numPr>
          <w:ilvl w:val="0"/>
          <w:numId w:val="17"/>
        </w:numPr>
        <w:spacing w:after="0" w:line="240" w:lineRule="auto"/>
        <w:ind w:left="851" w:hanging="283"/>
        <w:rPr>
          <w:rFonts w:ascii="Times New Roman" w:hAnsi="Times New Roman"/>
          <w:sz w:val="28"/>
          <w:szCs w:val="28"/>
        </w:rPr>
      </w:pPr>
      <w:r w:rsidRPr="00922488">
        <w:rPr>
          <w:rFonts w:ascii="Times New Roman" w:hAnsi="Times New Roman"/>
          <w:sz w:val="28"/>
          <w:szCs w:val="28"/>
        </w:rPr>
        <w:t>за счет средств местного бюджета на софинансирование по проведению мероприятий перечня проектов народных инициатив в сумме 2,5 тыс. руб.;</w:t>
      </w:r>
    </w:p>
    <w:p w:rsidR="00922488" w:rsidRPr="00922488" w:rsidRDefault="00922488" w:rsidP="00922488">
      <w:pPr>
        <w:numPr>
          <w:ilvl w:val="0"/>
          <w:numId w:val="16"/>
        </w:numPr>
        <w:spacing w:after="0" w:line="240" w:lineRule="auto"/>
        <w:ind w:right="141"/>
        <w:jc w:val="both"/>
        <w:rPr>
          <w:rFonts w:ascii="Times New Roman" w:hAnsi="Times New Roman"/>
          <w:sz w:val="28"/>
          <w:szCs w:val="28"/>
        </w:rPr>
      </w:pPr>
      <w:r w:rsidRPr="00922488">
        <w:rPr>
          <w:rFonts w:ascii="Times New Roman" w:hAnsi="Times New Roman"/>
          <w:sz w:val="28"/>
          <w:szCs w:val="28"/>
        </w:rPr>
        <w:t xml:space="preserve">на работы и услуги по содержанию имущества в сумме </w:t>
      </w:r>
      <w:r w:rsidRPr="00922488">
        <w:rPr>
          <w:rFonts w:ascii="Times New Roman" w:hAnsi="Times New Roman"/>
          <w:b/>
          <w:sz w:val="28"/>
          <w:szCs w:val="28"/>
        </w:rPr>
        <w:t>711,3</w:t>
      </w:r>
      <w:r w:rsidRPr="00922488">
        <w:rPr>
          <w:rFonts w:ascii="Times New Roman" w:hAnsi="Times New Roman"/>
          <w:sz w:val="28"/>
          <w:szCs w:val="28"/>
        </w:rPr>
        <w:t xml:space="preserve"> тыс. рублей или 6,8 % от общей суммы расходов, из них:</w:t>
      </w:r>
    </w:p>
    <w:p w:rsidR="00922488" w:rsidRPr="00922488" w:rsidRDefault="00922488" w:rsidP="00922488">
      <w:pPr>
        <w:numPr>
          <w:ilvl w:val="0"/>
          <w:numId w:val="18"/>
        </w:numPr>
        <w:spacing w:after="0" w:line="240" w:lineRule="auto"/>
        <w:ind w:left="993"/>
        <w:rPr>
          <w:rFonts w:ascii="Times New Roman" w:hAnsi="Times New Roman"/>
          <w:sz w:val="28"/>
          <w:szCs w:val="28"/>
        </w:rPr>
      </w:pPr>
      <w:r w:rsidRPr="00922488">
        <w:rPr>
          <w:rFonts w:ascii="Times New Roman" w:hAnsi="Times New Roman"/>
          <w:sz w:val="28"/>
          <w:szCs w:val="28"/>
        </w:rPr>
        <w:t>на содержание автомобильных дорог (отчистка от снега, текущий ремонт дорожного полотна) – 625,1 тыс. рублей;</w:t>
      </w:r>
    </w:p>
    <w:p w:rsidR="00922488" w:rsidRPr="00922488" w:rsidRDefault="00922488" w:rsidP="00922488">
      <w:pPr>
        <w:numPr>
          <w:ilvl w:val="0"/>
          <w:numId w:val="18"/>
        </w:numPr>
        <w:spacing w:after="0" w:line="240" w:lineRule="auto"/>
        <w:ind w:left="993" w:right="141"/>
        <w:jc w:val="both"/>
        <w:rPr>
          <w:rFonts w:ascii="Times New Roman" w:hAnsi="Times New Roman"/>
          <w:sz w:val="28"/>
          <w:szCs w:val="28"/>
        </w:rPr>
      </w:pPr>
      <w:r w:rsidRPr="00922488">
        <w:rPr>
          <w:rFonts w:ascii="Times New Roman" w:hAnsi="Times New Roman"/>
          <w:sz w:val="28"/>
          <w:szCs w:val="28"/>
        </w:rPr>
        <w:t>на взносы по капитальному ремонту многоквартирных домов – 39,2 тыс. рублей;</w:t>
      </w:r>
    </w:p>
    <w:p w:rsidR="00922488" w:rsidRPr="00922488" w:rsidRDefault="00922488" w:rsidP="00922488">
      <w:pPr>
        <w:numPr>
          <w:ilvl w:val="0"/>
          <w:numId w:val="16"/>
        </w:numPr>
        <w:spacing w:after="0" w:line="240" w:lineRule="auto"/>
        <w:ind w:right="141"/>
        <w:jc w:val="both"/>
        <w:rPr>
          <w:rFonts w:ascii="Times New Roman" w:hAnsi="Times New Roman"/>
          <w:sz w:val="28"/>
          <w:szCs w:val="28"/>
        </w:rPr>
      </w:pPr>
      <w:r w:rsidRPr="00922488">
        <w:rPr>
          <w:rFonts w:ascii="Times New Roman" w:hAnsi="Times New Roman"/>
          <w:sz w:val="28"/>
          <w:szCs w:val="28"/>
        </w:rPr>
        <w:t xml:space="preserve">на оплату коммунальных услуг (электроэнергии) в сумме </w:t>
      </w:r>
      <w:r w:rsidRPr="00922488">
        <w:rPr>
          <w:rFonts w:ascii="Times New Roman" w:hAnsi="Times New Roman"/>
          <w:b/>
          <w:sz w:val="28"/>
          <w:szCs w:val="28"/>
        </w:rPr>
        <w:t>551,5</w:t>
      </w:r>
      <w:r w:rsidRPr="00922488">
        <w:rPr>
          <w:rFonts w:ascii="Times New Roman" w:hAnsi="Times New Roman"/>
          <w:sz w:val="28"/>
          <w:szCs w:val="28"/>
        </w:rPr>
        <w:t xml:space="preserve"> тыс. рублей или 5,3 % от общей суммы расходов;</w:t>
      </w:r>
    </w:p>
    <w:p w:rsidR="00922488" w:rsidRPr="00922488" w:rsidRDefault="00922488" w:rsidP="00922488">
      <w:pPr>
        <w:numPr>
          <w:ilvl w:val="0"/>
          <w:numId w:val="16"/>
        </w:numPr>
        <w:spacing w:after="0" w:line="240" w:lineRule="auto"/>
        <w:ind w:right="141"/>
        <w:jc w:val="both"/>
        <w:rPr>
          <w:rFonts w:ascii="Times New Roman" w:hAnsi="Times New Roman"/>
          <w:sz w:val="28"/>
          <w:szCs w:val="28"/>
        </w:rPr>
      </w:pPr>
      <w:r w:rsidRPr="00922488">
        <w:rPr>
          <w:rFonts w:ascii="Times New Roman" w:hAnsi="Times New Roman"/>
          <w:sz w:val="28"/>
          <w:szCs w:val="28"/>
        </w:rPr>
        <w:t xml:space="preserve">на увеличение стоимости основных средств в сумме </w:t>
      </w:r>
      <w:r w:rsidRPr="00922488">
        <w:rPr>
          <w:rFonts w:ascii="Times New Roman" w:hAnsi="Times New Roman"/>
          <w:b/>
          <w:sz w:val="28"/>
          <w:szCs w:val="28"/>
        </w:rPr>
        <w:t xml:space="preserve">266,4 </w:t>
      </w:r>
      <w:r w:rsidRPr="00922488">
        <w:rPr>
          <w:rFonts w:ascii="Times New Roman" w:hAnsi="Times New Roman"/>
          <w:sz w:val="28"/>
          <w:szCs w:val="28"/>
        </w:rPr>
        <w:t>тыс. рублей или 2,5 % от общей суммы расходов, в том числе:</w:t>
      </w:r>
    </w:p>
    <w:p w:rsidR="00922488" w:rsidRPr="00922488" w:rsidRDefault="00922488" w:rsidP="00922488">
      <w:pPr>
        <w:numPr>
          <w:ilvl w:val="0"/>
          <w:numId w:val="19"/>
        </w:numPr>
        <w:spacing w:after="0" w:line="240" w:lineRule="auto"/>
        <w:ind w:left="851" w:right="141" w:hanging="425"/>
        <w:jc w:val="both"/>
        <w:rPr>
          <w:rFonts w:ascii="Times New Roman" w:hAnsi="Times New Roman"/>
          <w:sz w:val="28"/>
          <w:szCs w:val="28"/>
        </w:rPr>
      </w:pPr>
      <w:r w:rsidRPr="00922488">
        <w:rPr>
          <w:rFonts w:ascii="Times New Roman" w:hAnsi="Times New Roman"/>
          <w:sz w:val="28"/>
          <w:szCs w:val="28"/>
        </w:rPr>
        <w:t>за счет средств субсидии из областного бюджета на реализацию мероприятий перечня проектов народных инициатив в сумме 152,5 тыс. руб. (приобретение сценических костюмов для МКУК "КДЦ с. Азей");</w:t>
      </w:r>
    </w:p>
    <w:p w:rsidR="00922488" w:rsidRPr="00922488" w:rsidRDefault="00922488" w:rsidP="00922488">
      <w:pPr>
        <w:numPr>
          <w:ilvl w:val="0"/>
          <w:numId w:val="19"/>
        </w:numPr>
        <w:spacing w:after="0" w:line="240" w:lineRule="auto"/>
        <w:ind w:left="851" w:right="141" w:hanging="425"/>
        <w:jc w:val="both"/>
        <w:rPr>
          <w:rFonts w:ascii="Times New Roman" w:hAnsi="Times New Roman"/>
          <w:sz w:val="28"/>
          <w:szCs w:val="28"/>
        </w:rPr>
      </w:pPr>
      <w:r w:rsidRPr="00922488">
        <w:rPr>
          <w:rFonts w:ascii="Times New Roman" w:hAnsi="Times New Roman"/>
          <w:sz w:val="28"/>
          <w:szCs w:val="28"/>
        </w:rPr>
        <w:t>за счет средств местного бюджета на софинансирование по проведению мероприятий перечня проектов народных инициатив в сумме 8,1 тыс. руб.;</w:t>
      </w:r>
    </w:p>
    <w:p w:rsidR="00922488" w:rsidRPr="00922488" w:rsidRDefault="00922488" w:rsidP="00922488">
      <w:pPr>
        <w:numPr>
          <w:ilvl w:val="0"/>
          <w:numId w:val="16"/>
        </w:numPr>
        <w:spacing w:after="0" w:line="240" w:lineRule="auto"/>
        <w:rPr>
          <w:rFonts w:ascii="Times New Roman" w:hAnsi="Times New Roman"/>
          <w:sz w:val="28"/>
          <w:szCs w:val="28"/>
        </w:rPr>
      </w:pPr>
      <w:r w:rsidRPr="00922488">
        <w:rPr>
          <w:rFonts w:ascii="Times New Roman" w:hAnsi="Times New Roman"/>
          <w:sz w:val="28"/>
          <w:szCs w:val="28"/>
        </w:rPr>
        <w:t xml:space="preserve">на выплату доплат к пенсии в сумме </w:t>
      </w:r>
      <w:r w:rsidRPr="00922488">
        <w:rPr>
          <w:rFonts w:ascii="Times New Roman" w:hAnsi="Times New Roman"/>
          <w:b/>
          <w:sz w:val="28"/>
          <w:szCs w:val="28"/>
        </w:rPr>
        <w:t>261,1</w:t>
      </w:r>
      <w:r w:rsidRPr="00922488">
        <w:rPr>
          <w:rFonts w:ascii="Times New Roman" w:hAnsi="Times New Roman"/>
          <w:sz w:val="28"/>
          <w:szCs w:val="28"/>
        </w:rPr>
        <w:t xml:space="preserve"> тыс. рублей или 2,5 % от общей суммы расходов;</w:t>
      </w:r>
    </w:p>
    <w:p w:rsidR="00922488" w:rsidRPr="00922488" w:rsidRDefault="00922488" w:rsidP="00922488">
      <w:pPr>
        <w:numPr>
          <w:ilvl w:val="0"/>
          <w:numId w:val="16"/>
        </w:numPr>
        <w:spacing w:after="0" w:line="240" w:lineRule="auto"/>
        <w:ind w:right="141"/>
        <w:jc w:val="both"/>
        <w:rPr>
          <w:rFonts w:ascii="Times New Roman" w:hAnsi="Times New Roman"/>
          <w:sz w:val="28"/>
          <w:szCs w:val="28"/>
        </w:rPr>
      </w:pPr>
      <w:r w:rsidRPr="00922488">
        <w:rPr>
          <w:rFonts w:ascii="Times New Roman" w:hAnsi="Times New Roman"/>
          <w:sz w:val="28"/>
          <w:szCs w:val="28"/>
        </w:rPr>
        <w:t xml:space="preserve">на увеличение стоимости материальных запасов в сумме </w:t>
      </w:r>
      <w:r w:rsidRPr="00922488">
        <w:rPr>
          <w:rFonts w:ascii="Times New Roman" w:hAnsi="Times New Roman"/>
          <w:b/>
          <w:sz w:val="28"/>
          <w:szCs w:val="28"/>
        </w:rPr>
        <w:t xml:space="preserve">95,6 </w:t>
      </w:r>
      <w:r w:rsidRPr="00922488">
        <w:rPr>
          <w:rFonts w:ascii="Times New Roman" w:hAnsi="Times New Roman"/>
          <w:sz w:val="28"/>
          <w:szCs w:val="28"/>
        </w:rPr>
        <w:t>тыс. рублей или 0,9 % от общей суммы расходов, в том числе:</w:t>
      </w:r>
    </w:p>
    <w:p w:rsidR="00922488" w:rsidRPr="00922488" w:rsidRDefault="00922488" w:rsidP="00922488">
      <w:pPr>
        <w:numPr>
          <w:ilvl w:val="0"/>
          <w:numId w:val="19"/>
        </w:numPr>
        <w:spacing w:after="0" w:line="240" w:lineRule="auto"/>
        <w:ind w:left="1560" w:right="141" w:hanging="1048"/>
        <w:jc w:val="both"/>
        <w:rPr>
          <w:rFonts w:ascii="Times New Roman" w:hAnsi="Times New Roman"/>
          <w:sz w:val="28"/>
          <w:szCs w:val="28"/>
        </w:rPr>
      </w:pPr>
      <w:r w:rsidRPr="00922488">
        <w:rPr>
          <w:rFonts w:ascii="Times New Roman" w:hAnsi="Times New Roman"/>
          <w:sz w:val="28"/>
          <w:szCs w:val="28"/>
        </w:rPr>
        <w:t>приобретение ГСМ 43,9 тыс. рублей;</w:t>
      </w:r>
    </w:p>
    <w:p w:rsidR="00922488" w:rsidRPr="00922488" w:rsidRDefault="00922488" w:rsidP="00922488">
      <w:pPr>
        <w:numPr>
          <w:ilvl w:val="0"/>
          <w:numId w:val="19"/>
        </w:numPr>
        <w:spacing w:after="0" w:line="240" w:lineRule="auto"/>
        <w:ind w:left="1560" w:right="141" w:hanging="1048"/>
        <w:jc w:val="both"/>
        <w:rPr>
          <w:rFonts w:ascii="Times New Roman" w:hAnsi="Times New Roman"/>
          <w:sz w:val="28"/>
          <w:szCs w:val="28"/>
        </w:rPr>
      </w:pPr>
      <w:r w:rsidRPr="00922488">
        <w:rPr>
          <w:rFonts w:ascii="Times New Roman" w:hAnsi="Times New Roman"/>
          <w:sz w:val="28"/>
          <w:szCs w:val="28"/>
        </w:rPr>
        <w:t>приобретение канцелярских товаров 19,6 тыс. рублей;</w:t>
      </w:r>
    </w:p>
    <w:p w:rsidR="00922488" w:rsidRPr="00922488" w:rsidRDefault="00922488" w:rsidP="00922488">
      <w:pPr>
        <w:numPr>
          <w:ilvl w:val="0"/>
          <w:numId w:val="19"/>
        </w:numPr>
        <w:spacing w:after="0" w:line="240" w:lineRule="auto"/>
        <w:ind w:left="1560" w:right="141" w:hanging="1048"/>
        <w:jc w:val="both"/>
        <w:rPr>
          <w:rFonts w:ascii="Times New Roman" w:hAnsi="Times New Roman"/>
          <w:sz w:val="28"/>
          <w:szCs w:val="28"/>
        </w:rPr>
      </w:pPr>
      <w:r w:rsidRPr="00922488">
        <w:rPr>
          <w:rFonts w:ascii="Times New Roman" w:hAnsi="Times New Roman"/>
          <w:sz w:val="28"/>
          <w:szCs w:val="28"/>
        </w:rPr>
        <w:t>приобретение строительных материалов- 10,7 тыс. рублей;</w:t>
      </w:r>
    </w:p>
    <w:p w:rsidR="00922488" w:rsidRPr="00922488" w:rsidRDefault="00922488" w:rsidP="00922488">
      <w:pPr>
        <w:numPr>
          <w:ilvl w:val="0"/>
          <w:numId w:val="16"/>
        </w:numPr>
        <w:spacing w:after="0" w:line="240" w:lineRule="auto"/>
        <w:ind w:right="141"/>
        <w:jc w:val="both"/>
        <w:rPr>
          <w:rFonts w:ascii="Times New Roman" w:hAnsi="Times New Roman"/>
          <w:sz w:val="28"/>
          <w:szCs w:val="28"/>
        </w:rPr>
      </w:pPr>
      <w:r w:rsidRPr="00922488">
        <w:rPr>
          <w:rFonts w:ascii="Times New Roman" w:hAnsi="Times New Roman"/>
          <w:sz w:val="28"/>
          <w:szCs w:val="28"/>
        </w:rPr>
        <w:lastRenderedPageBreak/>
        <w:t xml:space="preserve">на услуги связи в сумме </w:t>
      </w:r>
      <w:r w:rsidRPr="00922488">
        <w:rPr>
          <w:rFonts w:ascii="Times New Roman" w:hAnsi="Times New Roman"/>
          <w:b/>
          <w:sz w:val="28"/>
          <w:szCs w:val="28"/>
        </w:rPr>
        <w:t xml:space="preserve">48,4 </w:t>
      </w:r>
      <w:r w:rsidRPr="00922488">
        <w:rPr>
          <w:rFonts w:ascii="Times New Roman" w:hAnsi="Times New Roman"/>
          <w:sz w:val="28"/>
          <w:szCs w:val="28"/>
        </w:rPr>
        <w:t>тыс. рублей или 0,4 % от общей суммы расходов;</w:t>
      </w:r>
    </w:p>
    <w:p w:rsidR="00922488" w:rsidRPr="00922488" w:rsidRDefault="00922488" w:rsidP="00922488">
      <w:pPr>
        <w:numPr>
          <w:ilvl w:val="0"/>
          <w:numId w:val="16"/>
        </w:numPr>
        <w:spacing w:after="0" w:line="240" w:lineRule="auto"/>
        <w:ind w:right="141"/>
        <w:jc w:val="both"/>
        <w:rPr>
          <w:rFonts w:ascii="Times New Roman" w:hAnsi="Times New Roman"/>
          <w:sz w:val="28"/>
          <w:szCs w:val="28"/>
        </w:rPr>
      </w:pPr>
      <w:r w:rsidRPr="00922488">
        <w:rPr>
          <w:rFonts w:ascii="Times New Roman" w:hAnsi="Times New Roman"/>
          <w:sz w:val="28"/>
          <w:szCs w:val="28"/>
        </w:rPr>
        <w:t xml:space="preserve">на прочие расходы в сумме </w:t>
      </w:r>
      <w:r w:rsidRPr="00922488">
        <w:rPr>
          <w:rFonts w:ascii="Times New Roman" w:hAnsi="Times New Roman"/>
          <w:b/>
          <w:sz w:val="28"/>
          <w:szCs w:val="28"/>
        </w:rPr>
        <w:t>6,9</w:t>
      </w:r>
      <w:r w:rsidRPr="00922488">
        <w:rPr>
          <w:rFonts w:ascii="Times New Roman" w:hAnsi="Times New Roman"/>
          <w:sz w:val="28"/>
          <w:szCs w:val="28"/>
        </w:rPr>
        <w:t xml:space="preserve"> тыс. рублей или 0,1 % от общей суммы расходов;</w:t>
      </w:r>
    </w:p>
    <w:p w:rsidR="00922488" w:rsidRPr="00922488" w:rsidRDefault="00922488" w:rsidP="00922488">
      <w:pPr>
        <w:numPr>
          <w:ilvl w:val="0"/>
          <w:numId w:val="16"/>
        </w:numPr>
        <w:spacing w:after="0" w:line="240" w:lineRule="auto"/>
        <w:ind w:right="141"/>
        <w:jc w:val="both"/>
        <w:rPr>
          <w:rFonts w:ascii="Times New Roman" w:hAnsi="Times New Roman"/>
          <w:sz w:val="28"/>
          <w:szCs w:val="28"/>
        </w:rPr>
      </w:pPr>
      <w:r w:rsidRPr="00922488">
        <w:rPr>
          <w:rFonts w:ascii="Times New Roman" w:hAnsi="Times New Roman"/>
          <w:sz w:val="28"/>
          <w:szCs w:val="28"/>
        </w:rPr>
        <w:t xml:space="preserve">на транспортные услуги в сумме </w:t>
      </w:r>
      <w:r w:rsidRPr="00922488">
        <w:rPr>
          <w:rFonts w:ascii="Times New Roman" w:hAnsi="Times New Roman"/>
          <w:b/>
          <w:sz w:val="28"/>
          <w:szCs w:val="28"/>
        </w:rPr>
        <w:t xml:space="preserve">2,0 </w:t>
      </w:r>
      <w:r w:rsidRPr="00922488">
        <w:rPr>
          <w:rFonts w:ascii="Times New Roman" w:hAnsi="Times New Roman"/>
          <w:sz w:val="28"/>
          <w:szCs w:val="28"/>
        </w:rPr>
        <w:t>тыс. рублей;</w:t>
      </w:r>
    </w:p>
    <w:p w:rsidR="00922488" w:rsidRPr="00922488" w:rsidRDefault="00922488" w:rsidP="00922488">
      <w:pPr>
        <w:numPr>
          <w:ilvl w:val="0"/>
          <w:numId w:val="16"/>
        </w:numPr>
        <w:spacing w:after="0" w:line="240" w:lineRule="auto"/>
        <w:ind w:right="141"/>
        <w:jc w:val="both"/>
        <w:rPr>
          <w:rFonts w:ascii="Times New Roman" w:hAnsi="Times New Roman"/>
          <w:sz w:val="28"/>
          <w:szCs w:val="28"/>
        </w:rPr>
      </w:pPr>
      <w:r w:rsidRPr="00922488">
        <w:rPr>
          <w:rFonts w:ascii="Times New Roman" w:hAnsi="Times New Roman"/>
          <w:sz w:val="28"/>
          <w:szCs w:val="28"/>
        </w:rPr>
        <w:t xml:space="preserve">на возмещение персоналу дополнительных расходов, связанных с проживанием вне места постоянного жительства в служебных командировках (суточные) в сумме </w:t>
      </w:r>
      <w:r w:rsidRPr="00922488">
        <w:rPr>
          <w:rFonts w:ascii="Times New Roman" w:hAnsi="Times New Roman"/>
          <w:b/>
          <w:sz w:val="28"/>
          <w:szCs w:val="28"/>
        </w:rPr>
        <w:t xml:space="preserve">0,6 </w:t>
      </w:r>
      <w:r w:rsidRPr="00922488">
        <w:rPr>
          <w:rFonts w:ascii="Times New Roman" w:hAnsi="Times New Roman"/>
          <w:sz w:val="28"/>
          <w:szCs w:val="28"/>
        </w:rPr>
        <w:t>тыс. рублей.</w:t>
      </w:r>
    </w:p>
    <w:p w:rsidR="00922488" w:rsidRDefault="00922488" w:rsidP="00922488">
      <w:pPr>
        <w:spacing w:after="0" w:line="240" w:lineRule="auto"/>
        <w:ind w:firstLine="567"/>
        <w:jc w:val="both"/>
        <w:rPr>
          <w:rFonts w:ascii="Times New Roman" w:hAnsi="Times New Roman"/>
          <w:sz w:val="28"/>
          <w:szCs w:val="28"/>
        </w:rPr>
      </w:pPr>
    </w:p>
    <w:p w:rsidR="00922488" w:rsidRPr="00922488" w:rsidRDefault="00922488" w:rsidP="00922488">
      <w:pPr>
        <w:spacing w:after="0" w:line="240" w:lineRule="auto"/>
        <w:ind w:firstLine="567"/>
        <w:jc w:val="both"/>
        <w:rPr>
          <w:rFonts w:ascii="Times New Roman" w:hAnsi="Times New Roman"/>
          <w:sz w:val="28"/>
          <w:szCs w:val="28"/>
        </w:rPr>
      </w:pPr>
      <w:r w:rsidRPr="00922488">
        <w:rPr>
          <w:rFonts w:ascii="Times New Roman" w:hAnsi="Times New Roman"/>
          <w:sz w:val="28"/>
          <w:szCs w:val="28"/>
        </w:rPr>
        <w:t>Дополнительно привлечённые средства субсидии на реализацию перечня проектов народных инициатив позволили приобрести сценические костюмы для МКУК «КДЦ с.Азей», произвести опашку минерализованных полос, средства субсидии на актуализацию документов градостроительного зонирования позволили внести изменения в правила землепользования и застройки Азейского муниципального образования.</w:t>
      </w:r>
    </w:p>
    <w:p w:rsidR="00922488" w:rsidRPr="00922488" w:rsidRDefault="00922488" w:rsidP="00922488">
      <w:pPr>
        <w:pStyle w:val="2"/>
        <w:ind w:firstLine="426"/>
        <w:jc w:val="both"/>
        <w:rPr>
          <w:b w:val="0"/>
          <w:sz w:val="28"/>
          <w:szCs w:val="28"/>
        </w:rPr>
      </w:pPr>
      <w:r w:rsidRPr="00922488">
        <w:rPr>
          <w:b w:val="0"/>
          <w:i/>
          <w:sz w:val="28"/>
          <w:szCs w:val="28"/>
        </w:rPr>
        <w:t>Расходы за счет средств резервного фонда Азейского сельского поселения в 2021 году не производились.</w:t>
      </w:r>
    </w:p>
    <w:p w:rsidR="00922488" w:rsidRPr="00922488" w:rsidRDefault="00922488" w:rsidP="00922488">
      <w:pPr>
        <w:ind w:firstLine="426"/>
        <w:jc w:val="both"/>
        <w:rPr>
          <w:rFonts w:ascii="Times New Roman" w:hAnsi="Times New Roman"/>
          <w:sz w:val="28"/>
          <w:szCs w:val="28"/>
        </w:rPr>
      </w:pPr>
      <w:r w:rsidRPr="00922488">
        <w:rPr>
          <w:rFonts w:ascii="Times New Roman" w:hAnsi="Times New Roman"/>
          <w:sz w:val="28"/>
          <w:szCs w:val="28"/>
        </w:rPr>
        <w:t>Бюджет Азейского сельского поселения по состоянию на 1 января 2022 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922488" w:rsidRPr="00922488" w:rsidRDefault="00922488" w:rsidP="00922488">
      <w:pPr>
        <w:ind w:firstLine="426"/>
        <w:jc w:val="both"/>
        <w:rPr>
          <w:rFonts w:ascii="Times New Roman" w:hAnsi="Times New Roman"/>
          <w:sz w:val="28"/>
          <w:szCs w:val="28"/>
        </w:rPr>
      </w:pPr>
      <w:r w:rsidRPr="00922488">
        <w:rPr>
          <w:rFonts w:ascii="Times New Roman" w:hAnsi="Times New Roman"/>
          <w:sz w:val="28"/>
          <w:szCs w:val="28"/>
        </w:rPr>
        <w:t>Просроченная дебиторская задолженность по состоянию на 1 января 2022 года составляет 4,1 тыс. руб., по сравнению с просроченной дебиторской задолженностью по состоянию на 1 января 2021 года не изменилась (ГСМ, аренда помещений).</w:t>
      </w:r>
    </w:p>
    <w:p w:rsidR="00922488" w:rsidRPr="00922488" w:rsidRDefault="00922488" w:rsidP="00922488">
      <w:pPr>
        <w:ind w:firstLine="426"/>
        <w:jc w:val="both"/>
        <w:rPr>
          <w:rFonts w:ascii="Times New Roman" w:hAnsi="Times New Roman"/>
          <w:sz w:val="28"/>
          <w:szCs w:val="28"/>
        </w:rPr>
      </w:pPr>
      <w:r w:rsidRPr="00922488">
        <w:rPr>
          <w:rFonts w:ascii="Times New Roman" w:hAnsi="Times New Roman"/>
          <w:sz w:val="28"/>
          <w:szCs w:val="28"/>
        </w:rPr>
        <w:t>Просроченной кредиторской задолженности по состоянию на 1 января 2022 года не имеется.</w:t>
      </w:r>
    </w:p>
    <w:p w:rsidR="00922488" w:rsidRDefault="00922488" w:rsidP="00922488">
      <w:pPr>
        <w:ind w:firstLine="426"/>
        <w:jc w:val="both"/>
        <w:rPr>
          <w:rFonts w:ascii="Times New Roman" w:hAnsi="Times New Roman"/>
          <w:sz w:val="28"/>
          <w:szCs w:val="28"/>
        </w:rPr>
      </w:pPr>
      <w:r w:rsidRPr="00922488">
        <w:rPr>
          <w:rFonts w:ascii="Times New Roman" w:hAnsi="Times New Roman"/>
          <w:sz w:val="28"/>
          <w:szCs w:val="28"/>
        </w:rPr>
        <w:t xml:space="preserve">Финансирование учреждений и мероприятий в течение 2021 года произведено в пределах выделенных бюджетных ассигнований, утвержденных решением Думы от 25.12.2020 года № 23, с учетом изменений. </w:t>
      </w:r>
    </w:p>
    <w:p w:rsidR="00BB37D2" w:rsidRDefault="00BB37D2" w:rsidP="008E08D1">
      <w:pPr>
        <w:spacing w:after="0" w:line="240" w:lineRule="auto"/>
        <w:ind w:firstLine="425"/>
        <w:jc w:val="both"/>
        <w:rPr>
          <w:rFonts w:ascii="Times New Roman" w:hAnsi="Times New Roman"/>
          <w:sz w:val="28"/>
          <w:szCs w:val="28"/>
        </w:rPr>
      </w:pPr>
    </w:p>
    <w:p w:rsidR="00BB37D2" w:rsidRDefault="00BB37D2" w:rsidP="008E08D1">
      <w:pPr>
        <w:spacing w:after="0" w:line="240" w:lineRule="auto"/>
        <w:ind w:firstLine="425"/>
        <w:jc w:val="both"/>
        <w:rPr>
          <w:rFonts w:ascii="Times New Roman" w:hAnsi="Times New Roman"/>
          <w:sz w:val="28"/>
          <w:szCs w:val="28"/>
        </w:rPr>
      </w:pPr>
    </w:p>
    <w:p w:rsidR="00BB37D2" w:rsidRDefault="00BB37D2" w:rsidP="008E08D1">
      <w:pPr>
        <w:spacing w:after="0" w:line="240" w:lineRule="auto"/>
        <w:ind w:firstLine="425"/>
        <w:jc w:val="both"/>
        <w:rPr>
          <w:rFonts w:ascii="Times New Roman" w:hAnsi="Times New Roman"/>
          <w:sz w:val="28"/>
          <w:szCs w:val="28"/>
        </w:rPr>
      </w:pPr>
    </w:p>
    <w:p w:rsidR="008E08D1" w:rsidRDefault="008E08D1" w:rsidP="008E08D1">
      <w:pPr>
        <w:spacing w:after="0" w:line="240" w:lineRule="auto"/>
        <w:ind w:firstLine="425"/>
        <w:jc w:val="both"/>
        <w:rPr>
          <w:rFonts w:ascii="Times New Roman" w:hAnsi="Times New Roman"/>
          <w:sz w:val="28"/>
          <w:szCs w:val="28"/>
        </w:rPr>
      </w:pPr>
      <w:bookmarkStart w:id="0" w:name="_GoBack"/>
      <w:bookmarkEnd w:id="0"/>
      <w:r>
        <w:rPr>
          <w:rFonts w:ascii="Times New Roman" w:hAnsi="Times New Roman"/>
          <w:sz w:val="28"/>
          <w:szCs w:val="28"/>
        </w:rPr>
        <w:t xml:space="preserve">Глава Азейского </w:t>
      </w:r>
    </w:p>
    <w:p w:rsidR="004221E6" w:rsidRPr="001E3699" w:rsidRDefault="008E08D1" w:rsidP="008E08D1">
      <w:pPr>
        <w:spacing w:after="0" w:line="240" w:lineRule="auto"/>
        <w:ind w:firstLine="425"/>
        <w:jc w:val="both"/>
        <w:rPr>
          <w:rFonts w:ascii="Times New Roman" w:hAnsi="Times New Roman"/>
          <w:i/>
          <w:sz w:val="20"/>
          <w:szCs w:val="20"/>
        </w:rPr>
      </w:pPr>
      <w:r>
        <w:rPr>
          <w:rFonts w:ascii="Times New Roman" w:hAnsi="Times New Roman"/>
          <w:sz w:val="28"/>
          <w:szCs w:val="28"/>
        </w:rPr>
        <w:t>сельского поселения                                                                         Т.Г. Кириллова</w:t>
      </w:r>
    </w:p>
    <w:sectPr w:rsidR="004221E6" w:rsidRPr="001E3699" w:rsidSect="0018695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4563AB0"/>
    <w:lvl w:ilvl="0">
      <w:numFmt w:val="bullet"/>
      <w:lvlText w:val="*"/>
      <w:lvlJc w:val="left"/>
    </w:lvl>
  </w:abstractNum>
  <w:abstractNum w:abstractNumId="1" w15:restartNumberingAfterBreak="0">
    <w:nsid w:val="0B6002B1"/>
    <w:multiLevelType w:val="hybridMultilevel"/>
    <w:tmpl w:val="BC769F88"/>
    <w:lvl w:ilvl="0" w:tplc="BE0E913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19561DC3"/>
    <w:multiLevelType w:val="hybridMultilevel"/>
    <w:tmpl w:val="F8A67F08"/>
    <w:lvl w:ilvl="0" w:tplc="44EEEB1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6BC4190"/>
    <w:multiLevelType w:val="hybridMultilevel"/>
    <w:tmpl w:val="DC1A9026"/>
    <w:lvl w:ilvl="0" w:tplc="86724D3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2C2A0864"/>
    <w:multiLevelType w:val="hybridMultilevel"/>
    <w:tmpl w:val="4588F878"/>
    <w:lvl w:ilvl="0" w:tplc="04190001">
      <w:start w:val="1"/>
      <w:numFmt w:val="bullet"/>
      <w:lvlText w:val=""/>
      <w:lvlJc w:val="left"/>
      <w:pPr>
        <w:ind w:left="3600" w:hanging="360"/>
      </w:pPr>
      <w:rPr>
        <w:rFonts w:ascii="Symbol" w:hAnsi="Symbol" w:hint="default"/>
      </w:rPr>
    </w:lvl>
    <w:lvl w:ilvl="1" w:tplc="04190003">
      <w:start w:val="1"/>
      <w:numFmt w:val="bullet"/>
      <w:lvlText w:val="o"/>
      <w:lvlJc w:val="left"/>
      <w:pPr>
        <w:ind w:left="4320" w:hanging="360"/>
      </w:pPr>
      <w:rPr>
        <w:rFonts w:ascii="Courier New" w:hAnsi="Courier New" w:cs="Courier New" w:hint="default"/>
      </w:rPr>
    </w:lvl>
    <w:lvl w:ilvl="2" w:tplc="04190005">
      <w:start w:val="1"/>
      <w:numFmt w:val="bullet"/>
      <w:lvlText w:val=""/>
      <w:lvlJc w:val="left"/>
      <w:pPr>
        <w:ind w:left="5040" w:hanging="360"/>
      </w:pPr>
      <w:rPr>
        <w:rFonts w:ascii="Wingdings" w:hAnsi="Wingdings" w:hint="default"/>
      </w:rPr>
    </w:lvl>
    <w:lvl w:ilvl="3" w:tplc="04190001">
      <w:start w:val="1"/>
      <w:numFmt w:val="bullet"/>
      <w:lvlText w:val=""/>
      <w:lvlJc w:val="left"/>
      <w:pPr>
        <w:ind w:left="5760" w:hanging="360"/>
      </w:pPr>
      <w:rPr>
        <w:rFonts w:ascii="Symbol" w:hAnsi="Symbol" w:hint="default"/>
      </w:rPr>
    </w:lvl>
    <w:lvl w:ilvl="4" w:tplc="04190003">
      <w:start w:val="1"/>
      <w:numFmt w:val="bullet"/>
      <w:lvlText w:val="o"/>
      <w:lvlJc w:val="left"/>
      <w:pPr>
        <w:ind w:left="6480" w:hanging="360"/>
      </w:pPr>
      <w:rPr>
        <w:rFonts w:ascii="Courier New" w:hAnsi="Courier New" w:cs="Courier New" w:hint="default"/>
      </w:rPr>
    </w:lvl>
    <w:lvl w:ilvl="5" w:tplc="04190005">
      <w:start w:val="1"/>
      <w:numFmt w:val="bullet"/>
      <w:lvlText w:val=""/>
      <w:lvlJc w:val="left"/>
      <w:pPr>
        <w:ind w:left="7200" w:hanging="360"/>
      </w:pPr>
      <w:rPr>
        <w:rFonts w:ascii="Wingdings" w:hAnsi="Wingdings" w:hint="default"/>
      </w:rPr>
    </w:lvl>
    <w:lvl w:ilvl="6" w:tplc="04190001">
      <w:start w:val="1"/>
      <w:numFmt w:val="bullet"/>
      <w:lvlText w:val=""/>
      <w:lvlJc w:val="left"/>
      <w:pPr>
        <w:ind w:left="7920" w:hanging="360"/>
      </w:pPr>
      <w:rPr>
        <w:rFonts w:ascii="Symbol" w:hAnsi="Symbol" w:hint="default"/>
      </w:rPr>
    </w:lvl>
    <w:lvl w:ilvl="7" w:tplc="04190003">
      <w:start w:val="1"/>
      <w:numFmt w:val="bullet"/>
      <w:lvlText w:val="o"/>
      <w:lvlJc w:val="left"/>
      <w:pPr>
        <w:ind w:left="8640" w:hanging="360"/>
      </w:pPr>
      <w:rPr>
        <w:rFonts w:ascii="Courier New" w:hAnsi="Courier New" w:cs="Courier New" w:hint="default"/>
      </w:rPr>
    </w:lvl>
    <w:lvl w:ilvl="8" w:tplc="04190005">
      <w:start w:val="1"/>
      <w:numFmt w:val="bullet"/>
      <w:lvlText w:val=""/>
      <w:lvlJc w:val="left"/>
      <w:pPr>
        <w:ind w:left="9360" w:hanging="360"/>
      </w:pPr>
      <w:rPr>
        <w:rFonts w:ascii="Wingdings" w:hAnsi="Wingdings" w:hint="default"/>
      </w:rPr>
    </w:lvl>
  </w:abstractNum>
  <w:abstractNum w:abstractNumId="6" w15:restartNumberingAfterBreak="0">
    <w:nsid w:val="301E1BDC"/>
    <w:multiLevelType w:val="hybridMultilevel"/>
    <w:tmpl w:val="E7A4310E"/>
    <w:lvl w:ilvl="0" w:tplc="04190001">
      <w:start w:val="1"/>
      <w:numFmt w:val="bullet"/>
      <w:lvlText w:val=""/>
      <w:lvlJc w:val="left"/>
      <w:pPr>
        <w:ind w:left="2880" w:hanging="360"/>
      </w:pPr>
      <w:rPr>
        <w:rFonts w:ascii="Symbol" w:hAnsi="Symbol" w:hint="default"/>
      </w:rPr>
    </w:lvl>
    <w:lvl w:ilvl="1" w:tplc="04190003">
      <w:start w:val="1"/>
      <w:numFmt w:val="bullet"/>
      <w:lvlText w:val="o"/>
      <w:lvlJc w:val="left"/>
      <w:pPr>
        <w:ind w:left="3600" w:hanging="360"/>
      </w:pPr>
      <w:rPr>
        <w:rFonts w:ascii="Courier New" w:hAnsi="Courier New" w:cs="Courier New" w:hint="default"/>
      </w:rPr>
    </w:lvl>
    <w:lvl w:ilvl="2" w:tplc="04190005">
      <w:start w:val="1"/>
      <w:numFmt w:val="bullet"/>
      <w:lvlText w:val=""/>
      <w:lvlJc w:val="left"/>
      <w:pPr>
        <w:ind w:left="4320" w:hanging="360"/>
      </w:pPr>
      <w:rPr>
        <w:rFonts w:ascii="Wingdings" w:hAnsi="Wingdings" w:hint="default"/>
      </w:rPr>
    </w:lvl>
    <w:lvl w:ilvl="3" w:tplc="04190001">
      <w:start w:val="1"/>
      <w:numFmt w:val="bullet"/>
      <w:lvlText w:val=""/>
      <w:lvlJc w:val="left"/>
      <w:pPr>
        <w:ind w:left="5040" w:hanging="360"/>
      </w:pPr>
      <w:rPr>
        <w:rFonts w:ascii="Symbol" w:hAnsi="Symbol" w:hint="default"/>
      </w:rPr>
    </w:lvl>
    <w:lvl w:ilvl="4" w:tplc="04190003">
      <w:start w:val="1"/>
      <w:numFmt w:val="bullet"/>
      <w:lvlText w:val="o"/>
      <w:lvlJc w:val="left"/>
      <w:pPr>
        <w:ind w:left="5760" w:hanging="360"/>
      </w:pPr>
      <w:rPr>
        <w:rFonts w:ascii="Courier New" w:hAnsi="Courier New" w:cs="Courier New" w:hint="default"/>
      </w:rPr>
    </w:lvl>
    <w:lvl w:ilvl="5" w:tplc="04190005">
      <w:start w:val="1"/>
      <w:numFmt w:val="bullet"/>
      <w:lvlText w:val=""/>
      <w:lvlJc w:val="left"/>
      <w:pPr>
        <w:ind w:left="6480" w:hanging="360"/>
      </w:pPr>
      <w:rPr>
        <w:rFonts w:ascii="Wingdings" w:hAnsi="Wingdings" w:hint="default"/>
      </w:rPr>
    </w:lvl>
    <w:lvl w:ilvl="6" w:tplc="04190001">
      <w:start w:val="1"/>
      <w:numFmt w:val="bullet"/>
      <w:lvlText w:val=""/>
      <w:lvlJc w:val="left"/>
      <w:pPr>
        <w:ind w:left="7200" w:hanging="360"/>
      </w:pPr>
      <w:rPr>
        <w:rFonts w:ascii="Symbol" w:hAnsi="Symbol" w:hint="default"/>
      </w:rPr>
    </w:lvl>
    <w:lvl w:ilvl="7" w:tplc="04190003">
      <w:start w:val="1"/>
      <w:numFmt w:val="bullet"/>
      <w:lvlText w:val="o"/>
      <w:lvlJc w:val="left"/>
      <w:pPr>
        <w:ind w:left="7920" w:hanging="360"/>
      </w:pPr>
      <w:rPr>
        <w:rFonts w:ascii="Courier New" w:hAnsi="Courier New" w:cs="Courier New" w:hint="default"/>
      </w:rPr>
    </w:lvl>
    <w:lvl w:ilvl="8" w:tplc="04190005">
      <w:start w:val="1"/>
      <w:numFmt w:val="bullet"/>
      <w:lvlText w:val=""/>
      <w:lvlJc w:val="left"/>
      <w:pPr>
        <w:ind w:left="8640" w:hanging="360"/>
      </w:pPr>
      <w:rPr>
        <w:rFonts w:ascii="Wingdings" w:hAnsi="Wingdings" w:hint="default"/>
      </w:rPr>
    </w:lvl>
  </w:abstractNum>
  <w:abstractNum w:abstractNumId="7" w15:restartNumberingAfterBreak="0">
    <w:nsid w:val="38833F31"/>
    <w:multiLevelType w:val="hybridMultilevel"/>
    <w:tmpl w:val="261A31F8"/>
    <w:lvl w:ilvl="0" w:tplc="B8AC135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43705EE7"/>
    <w:multiLevelType w:val="hybridMultilevel"/>
    <w:tmpl w:val="30A6B884"/>
    <w:lvl w:ilvl="0" w:tplc="04190001">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9" w15:restartNumberingAfterBreak="0">
    <w:nsid w:val="46B84AF0"/>
    <w:multiLevelType w:val="hybridMultilevel"/>
    <w:tmpl w:val="19C8754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47512BD4"/>
    <w:multiLevelType w:val="hybridMultilevel"/>
    <w:tmpl w:val="23EEB328"/>
    <w:lvl w:ilvl="0" w:tplc="04190001">
      <w:start w:val="1"/>
      <w:numFmt w:val="bullet"/>
      <w:lvlText w:val=""/>
      <w:lvlJc w:val="left"/>
      <w:pPr>
        <w:ind w:left="3600" w:hanging="360"/>
      </w:pPr>
      <w:rPr>
        <w:rFonts w:ascii="Symbol" w:hAnsi="Symbol" w:hint="default"/>
      </w:rPr>
    </w:lvl>
    <w:lvl w:ilvl="1" w:tplc="04190003">
      <w:start w:val="1"/>
      <w:numFmt w:val="bullet"/>
      <w:lvlText w:val="o"/>
      <w:lvlJc w:val="left"/>
      <w:pPr>
        <w:ind w:left="4320" w:hanging="360"/>
      </w:pPr>
      <w:rPr>
        <w:rFonts w:ascii="Courier New" w:hAnsi="Courier New" w:cs="Courier New" w:hint="default"/>
      </w:rPr>
    </w:lvl>
    <w:lvl w:ilvl="2" w:tplc="04190005">
      <w:start w:val="1"/>
      <w:numFmt w:val="bullet"/>
      <w:lvlText w:val=""/>
      <w:lvlJc w:val="left"/>
      <w:pPr>
        <w:ind w:left="5040" w:hanging="360"/>
      </w:pPr>
      <w:rPr>
        <w:rFonts w:ascii="Wingdings" w:hAnsi="Wingdings" w:hint="default"/>
      </w:rPr>
    </w:lvl>
    <w:lvl w:ilvl="3" w:tplc="04190001">
      <w:start w:val="1"/>
      <w:numFmt w:val="bullet"/>
      <w:lvlText w:val=""/>
      <w:lvlJc w:val="left"/>
      <w:pPr>
        <w:ind w:left="5760" w:hanging="360"/>
      </w:pPr>
      <w:rPr>
        <w:rFonts w:ascii="Symbol" w:hAnsi="Symbol" w:hint="default"/>
      </w:rPr>
    </w:lvl>
    <w:lvl w:ilvl="4" w:tplc="04190003">
      <w:start w:val="1"/>
      <w:numFmt w:val="bullet"/>
      <w:lvlText w:val="o"/>
      <w:lvlJc w:val="left"/>
      <w:pPr>
        <w:ind w:left="6480" w:hanging="360"/>
      </w:pPr>
      <w:rPr>
        <w:rFonts w:ascii="Courier New" w:hAnsi="Courier New" w:cs="Courier New" w:hint="default"/>
      </w:rPr>
    </w:lvl>
    <w:lvl w:ilvl="5" w:tplc="04190005">
      <w:start w:val="1"/>
      <w:numFmt w:val="bullet"/>
      <w:lvlText w:val=""/>
      <w:lvlJc w:val="left"/>
      <w:pPr>
        <w:ind w:left="7200" w:hanging="360"/>
      </w:pPr>
      <w:rPr>
        <w:rFonts w:ascii="Wingdings" w:hAnsi="Wingdings" w:hint="default"/>
      </w:rPr>
    </w:lvl>
    <w:lvl w:ilvl="6" w:tplc="04190001">
      <w:start w:val="1"/>
      <w:numFmt w:val="bullet"/>
      <w:lvlText w:val=""/>
      <w:lvlJc w:val="left"/>
      <w:pPr>
        <w:ind w:left="7920" w:hanging="360"/>
      </w:pPr>
      <w:rPr>
        <w:rFonts w:ascii="Symbol" w:hAnsi="Symbol" w:hint="default"/>
      </w:rPr>
    </w:lvl>
    <w:lvl w:ilvl="7" w:tplc="04190003">
      <w:start w:val="1"/>
      <w:numFmt w:val="bullet"/>
      <w:lvlText w:val="o"/>
      <w:lvlJc w:val="left"/>
      <w:pPr>
        <w:ind w:left="8640" w:hanging="360"/>
      </w:pPr>
      <w:rPr>
        <w:rFonts w:ascii="Courier New" w:hAnsi="Courier New" w:cs="Courier New" w:hint="default"/>
      </w:rPr>
    </w:lvl>
    <w:lvl w:ilvl="8" w:tplc="04190005">
      <w:start w:val="1"/>
      <w:numFmt w:val="bullet"/>
      <w:lvlText w:val=""/>
      <w:lvlJc w:val="left"/>
      <w:pPr>
        <w:ind w:left="9360" w:hanging="360"/>
      </w:pPr>
      <w:rPr>
        <w:rFonts w:ascii="Wingdings" w:hAnsi="Wingdings" w:hint="default"/>
      </w:rPr>
    </w:lvl>
  </w:abstractNum>
  <w:abstractNum w:abstractNumId="11" w15:restartNumberingAfterBreak="0">
    <w:nsid w:val="48646156"/>
    <w:multiLevelType w:val="hybridMultilevel"/>
    <w:tmpl w:val="78F263DE"/>
    <w:lvl w:ilvl="0" w:tplc="CC628B60">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4ADD40C5"/>
    <w:multiLevelType w:val="hybridMultilevel"/>
    <w:tmpl w:val="2C621C9C"/>
    <w:lvl w:ilvl="0" w:tplc="11F42000">
      <w:start w:val="1"/>
      <w:numFmt w:val="decimal"/>
      <w:lvlText w:val="%1."/>
      <w:lvlJc w:val="left"/>
      <w:pPr>
        <w:ind w:left="380" w:hanging="360"/>
      </w:pPr>
      <w:rPr>
        <w:rFonts w:ascii="Times New Roman" w:eastAsia="Times New Roman" w:hAnsi="Times New Roman" w:cs="Times New Roman"/>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13" w15:restartNumberingAfterBreak="0">
    <w:nsid w:val="4EE85F55"/>
    <w:multiLevelType w:val="hybridMultilevel"/>
    <w:tmpl w:val="953A5CF6"/>
    <w:lvl w:ilvl="0" w:tplc="21507100">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500768A1"/>
    <w:multiLevelType w:val="hybridMultilevel"/>
    <w:tmpl w:val="5B4A98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50E47C9"/>
    <w:multiLevelType w:val="hybridMultilevel"/>
    <w:tmpl w:val="FD9CE6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15:restartNumberingAfterBreak="0">
    <w:nsid w:val="64B254A1"/>
    <w:multiLevelType w:val="hybridMultilevel"/>
    <w:tmpl w:val="7D20B24C"/>
    <w:lvl w:ilvl="0" w:tplc="1EDE6C5C">
      <w:start w:val="1"/>
      <w:numFmt w:val="bullet"/>
      <w:lvlText w:val="-"/>
      <w:lvlJc w:val="left"/>
      <w:pPr>
        <w:ind w:left="737" w:hanging="235"/>
      </w:pPr>
      <w:rPr>
        <w:rFonts w:ascii="Segoe UI" w:hAnsi="Segoe UI"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8" w15:restartNumberingAfterBreak="0">
    <w:nsid w:val="6D842F09"/>
    <w:multiLevelType w:val="hybridMultilevel"/>
    <w:tmpl w:val="6FD4A394"/>
    <w:lvl w:ilvl="0" w:tplc="3D80A1C2">
      <w:start w:val="1"/>
      <w:numFmt w:val="decimal"/>
      <w:lvlText w:val="%1."/>
      <w:lvlJc w:val="left"/>
      <w:pPr>
        <w:ind w:left="510" w:hanging="51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8"/>
  </w:num>
  <w:num w:numId="2">
    <w:abstractNumId w:val="4"/>
  </w:num>
  <w:num w:numId="3">
    <w:abstractNumId w:val="15"/>
  </w:num>
  <w:num w:numId="4">
    <w:abstractNumId w:val="3"/>
  </w:num>
  <w:num w:numId="5">
    <w:abstractNumId w:val="11"/>
  </w:num>
  <w:num w:numId="6">
    <w:abstractNumId w:val="7"/>
  </w:num>
  <w:num w:numId="7">
    <w:abstractNumId w:val="14"/>
  </w:num>
  <w:num w:numId="8">
    <w:abstractNumId w:val="12"/>
  </w:num>
  <w:num w:numId="9">
    <w:abstractNumId w:val="1"/>
  </w:num>
  <w:num w:numId="10">
    <w:abstractNumId w:val="13"/>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2"/>
  </w:num>
  <w:num w:numId="13">
    <w:abstractNumId w:val="16"/>
  </w:num>
  <w:num w:numId="14">
    <w:abstractNumId w:val="8"/>
  </w:num>
  <w:num w:numId="15">
    <w:abstractNumId w:val="9"/>
  </w:num>
  <w:num w:numId="16">
    <w:abstractNumId w:val="17"/>
  </w:num>
  <w:num w:numId="17">
    <w:abstractNumId w:val="10"/>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E58"/>
    <w:rsid w:val="0000408F"/>
    <w:rsid w:val="0000781B"/>
    <w:rsid w:val="00017CFC"/>
    <w:rsid w:val="00023906"/>
    <w:rsid w:val="00031B45"/>
    <w:rsid w:val="00037718"/>
    <w:rsid w:val="000401C2"/>
    <w:rsid w:val="00050E4F"/>
    <w:rsid w:val="00053930"/>
    <w:rsid w:val="00060BB0"/>
    <w:rsid w:val="00075F1A"/>
    <w:rsid w:val="00087D74"/>
    <w:rsid w:val="000911CA"/>
    <w:rsid w:val="00093CCA"/>
    <w:rsid w:val="000949FA"/>
    <w:rsid w:val="000B0B00"/>
    <w:rsid w:val="000B2551"/>
    <w:rsid w:val="000C18E1"/>
    <w:rsid w:val="000C6D6E"/>
    <w:rsid w:val="000D5945"/>
    <w:rsid w:val="000E3A32"/>
    <w:rsid w:val="000F425E"/>
    <w:rsid w:val="000F7272"/>
    <w:rsid w:val="00103E84"/>
    <w:rsid w:val="00105489"/>
    <w:rsid w:val="00106AE9"/>
    <w:rsid w:val="001122B7"/>
    <w:rsid w:val="00146F5D"/>
    <w:rsid w:val="00150D53"/>
    <w:rsid w:val="00151E62"/>
    <w:rsid w:val="001552F2"/>
    <w:rsid w:val="00183948"/>
    <w:rsid w:val="001852F3"/>
    <w:rsid w:val="0018695E"/>
    <w:rsid w:val="00193F71"/>
    <w:rsid w:val="001A48E7"/>
    <w:rsid w:val="001B2213"/>
    <w:rsid w:val="001C4C7E"/>
    <w:rsid w:val="001D5B3F"/>
    <w:rsid w:val="001E3699"/>
    <w:rsid w:val="00205AFB"/>
    <w:rsid w:val="00210C1A"/>
    <w:rsid w:val="00216AF2"/>
    <w:rsid w:val="00216B00"/>
    <w:rsid w:val="00247CF6"/>
    <w:rsid w:val="00267DF7"/>
    <w:rsid w:val="002774AE"/>
    <w:rsid w:val="00291E6D"/>
    <w:rsid w:val="002923FF"/>
    <w:rsid w:val="00295258"/>
    <w:rsid w:val="002A2310"/>
    <w:rsid w:val="002A30BB"/>
    <w:rsid w:val="002A5C74"/>
    <w:rsid w:val="002C339F"/>
    <w:rsid w:val="002D2BCE"/>
    <w:rsid w:val="002D2D77"/>
    <w:rsid w:val="002F4CBA"/>
    <w:rsid w:val="00321AAB"/>
    <w:rsid w:val="00336982"/>
    <w:rsid w:val="00336A32"/>
    <w:rsid w:val="00352307"/>
    <w:rsid w:val="0036189D"/>
    <w:rsid w:val="003643A3"/>
    <w:rsid w:val="00366E3E"/>
    <w:rsid w:val="00373BF0"/>
    <w:rsid w:val="00374D31"/>
    <w:rsid w:val="003856F4"/>
    <w:rsid w:val="003968B2"/>
    <w:rsid w:val="003A4E35"/>
    <w:rsid w:val="003A7C47"/>
    <w:rsid w:val="003B2DD9"/>
    <w:rsid w:val="003C0630"/>
    <w:rsid w:val="003D6A91"/>
    <w:rsid w:val="003E0745"/>
    <w:rsid w:val="003E37D7"/>
    <w:rsid w:val="003E7071"/>
    <w:rsid w:val="003F1FA7"/>
    <w:rsid w:val="003F2C94"/>
    <w:rsid w:val="003F37AB"/>
    <w:rsid w:val="004001CD"/>
    <w:rsid w:val="00401209"/>
    <w:rsid w:val="00403809"/>
    <w:rsid w:val="00414FB3"/>
    <w:rsid w:val="004221E6"/>
    <w:rsid w:val="00441E92"/>
    <w:rsid w:val="004430ED"/>
    <w:rsid w:val="00443CDE"/>
    <w:rsid w:val="004464F2"/>
    <w:rsid w:val="0045283F"/>
    <w:rsid w:val="00460A58"/>
    <w:rsid w:val="00460B43"/>
    <w:rsid w:val="00466A3F"/>
    <w:rsid w:val="0047124D"/>
    <w:rsid w:val="004748D4"/>
    <w:rsid w:val="00481703"/>
    <w:rsid w:val="004916A1"/>
    <w:rsid w:val="004B6125"/>
    <w:rsid w:val="004C1D75"/>
    <w:rsid w:val="004C63D2"/>
    <w:rsid w:val="004D5C94"/>
    <w:rsid w:val="004D713C"/>
    <w:rsid w:val="004E016B"/>
    <w:rsid w:val="004E1987"/>
    <w:rsid w:val="004E4B8C"/>
    <w:rsid w:val="0050550F"/>
    <w:rsid w:val="00510C6F"/>
    <w:rsid w:val="00511CF9"/>
    <w:rsid w:val="00517CC2"/>
    <w:rsid w:val="00517E8F"/>
    <w:rsid w:val="005247D0"/>
    <w:rsid w:val="00525760"/>
    <w:rsid w:val="00530475"/>
    <w:rsid w:val="005314C2"/>
    <w:rsid w:val="005559D7"/>
    <w:rsid w:val="00555CB1"/>
    <w:rsid w:val="00557B49"/>
    <w:rsid w:val="0056142F"/>
    <w:rsid w:val="005639B3"/>
    <w:rsid w:val="00566CA4"/>
    <w:rsid w:val="00577AF7"/>
    <w:rsid w:val="005833AE"/>
    <w:rsid w:val="005A60FF"/>
    <w:rsid w:val="005D0966"/>
    <w:rsid w:val="005E1E40"/>
    <w:rsid w:val="005E21EF"/>
    <w:rsid w:val="005E5AAD"/>
    <w:rsid w:val="005F26BF"/>
    <w:rsid w:val="005F2F87"/>
    <w:rsid w:val="005F69EA"/>
    <w:rsid w:val="00600613"/>
    <w:rsid w:val="00601F3F"/>
    <w:rsid w:val="00605BE7"/>
    <w:rsid w:val="00605E52"/>
    <w:rsid w:val="00611C55"/>
    <w:rsid w:val="00614CFE"/>
    <w:rsid w:val="006225BF"/>
    <w:rsid w:val="006228F3"/>
    <w:rsid w:val="006367A5"/>
    <w:rsid w:val="00636917"/>
    <w:rsid w:val="00641490"/>
    <w:rsid w:val="00665E51"/>
    <w:rsid w:val="0067068B"/>
    <w:rsid w:val="00674904"/>
    <w:rsid w:val="00694920"/>
    <w:rsid w:val="006A0187"/>
    <w:rsid w:val="006A0CD0"/>
    <w:rsid w:val="006B31F6"/>
    <w:rsid w:val="006B3CA2"/>
    <w:rsid w:val="006B5D8A"/>
    <w:rsid w:val="006C2272"/>
    <w:rsid w:val="006C7C53"/>
    <w:rsid w:val="006D20B7"/>
    <w:rsid w:val="006D2BE9"/>
    <w:rsid w:val="006D4765"/>
    <w:rsid w:val="006E2932"/>
    <w:rsid w:val="006F111E"/>
    <w:rsid w:val="006F2B0B"/>
    <w:rsid w:val="006F2DE5"/>
    <w:rsid w:val="006F3388"/>
    <w:rsid w:val="006F38A8"/>
    <w:rsid w:val="0070033C"/>
    <w:rsid w:val="00703C16"/>
    <w:rsid w:val="00705105"/>
    <w:rsid w:val="00705896"/>
    <w:rsid w:val="007123DD"/>
    <w:rsid w:val="0072231D"/>
    <w:rsid w:val="007260AF"/>
    <w:rsid w:val="007313B0"/>
    <w:rsid w:val="00734220"/>
    <w:rsid w:val="00741C49"/>
    <w:rsid w:val="00742BD8"/>
    <w:rsid w:val="0074617E"/>
    <w:rsid w:val="007474FD"/>
    <w:rsid w:val="00751844"/>
    <w:rsid w:val="007523A9"/>
    <w:rsid w:val="00762CD5"/>
    <w:rsid w:val="00764AC0"/>
    <w:rsid w:val="007674F1"/>
    <w:rsid w:val="0076782E"/>
    <w:rsid w:val="00770392"/>
    <w:rsid w:val="007757E8"/>
    <w:rsid w:val="00797CB8"/>
    <w:rsid w:val="007A6C5C"/>
    <w:rsid w:val="007C2379"/>
    <w:rsid w:val="007D51D7"/>
    <w:rsid w:val="007D735A"/>
    <w:rsid w:val="007F0CFC"/>
    <w:rsid w:val="007F7125"/>
    <w:rsid w:val="007F73B8"/>
    <w:rsid w:val="007F7C45"/>
    <w:rsid w:val="008051D7"/>
    <w:rsid w:val="008270A4"/>
    <w:rsid w:val="00831BC5"/>
    <w:rsid w:val="00866F98"/>
    <w:rsid w:val="00872426"/>
    <w:rsid w:val="00875128"/>
    <w:rsid w:val="00887A53"/>
    <w:rsid w:val="008954F5"/>
    <w:rsid w:val="008B2528"/>
    <w:rsid w:val="008B4DDF"/>
    <w:rsid w:val="008C298C"/>
    <w:rsid w:val="008C3AD8"/>
    <w:rsid w:val="008C4DFB"/>
    <w:rsid w:val="008D6733"/>
    <w:rsid w:val="008D7FDB"/>
    <w:rsid w:val="008E08D1"/>
    <w:rsid w:val="008E264D"/>
    <w:rsid w:val="008E7F25"/>
    <w:rsid w:val="008F6594"/>
    <w:rsid w:val="00904AC8"/>
    <w:rsid w:val="00907FA6"/>
    <w:rsid w:val="00922488"/>
    <w:rsid w:val="0092529A"/>
    <w:rsid w:val="009332E1"/>
    <w:rsid w:val="00940DFD"/>
    <w:rsid w:val="00943624"/>
    <w:rsid w:val="00950028"/>
    <w:rsid w:val="00964070"/>
    <w:rsid w:val="00967716"/>
    <w:rsid w:val="0097764E"/>
    <w:rsid w:val="00980C73"/>
    <w:rsid w:val="00987FAA"/>
    <w:rsid w:val="0099366C"/>
    <w:rsid w:val="00997A53"/>
    <w:rsid w:val="00997C1D"/>
    <w:rsid w:val="009A7269"/>
    <w:rsid w:val="009B522F"/>
    <w:rsid w:val="009C1D92"/>
    <w:rsid w:val="009C54C6"/>
    <w:rsid w:val="009C58F3"/>
    <w:rsid w:val="009E041B"/>
    <w:rsid w:val="00A0030E"/>
    <w:rsid w:val="00A074F0"/>
    <w:rsid w:val="00A20738"/>
    <w:rsid w:val="00A23851"/>
    <w:rsid w:val="00A372A2"/>
    <w:rsid w:val="00A42ED3"/>
    <w:rsid w:val="00A63F92"/>
    <w:rsid w:val="00A74A9A"/>
    <w:rsid w:val="00A75A8D"/>
    <w:rsid w:val="00A77563"/>
    <w:rsid w:val="00A82BF3"/>
    <w:rsid w:val="00A97911"/>
    <w:rsid w:val="00AA0434"/>
    <w:rsid w:val="00AB6373"/>
    <w:rsid w:val="00AD181A"/>
    <w:rsid w:val="00AD7730"/>
    <w:rsid w:val="00AF013B"/>
    <w:rsid w:val="00AF3DAA"/>
    <w:rsid w:val="00AF7227"/>
    <w:rsid w:val="00B052A7"/>
    <w:rsid w:val="00B05CDF"/>
    <w:rsid w:val="00B25CE3"/>
    <w:rsid w:val="00B30528"/>
    <w:rsid w:val="00B31939"/>
    <w:rsid w:val="00B36C8E"/>
    <w:rsid w:val="00B43761"/>
    <w:rsid w:val="00B476D5"/>
    <w:rsid w:val="00B702FD"/>
    <w:rsid w:val="00B7359E"/>
    <w:rsid w:val="00B77977"/>
    <w:rsid w:val="00B8223F"/>
    <w:rsid w:val="00B8294D"/>
    <w:rsid w:val="00B873B2"/>
    <w:rsid w:val="00B961AE"/>
    <w:rsid w:val="00BA49B9"/>
    <w:rsid w:val="00BB37D2"/>
    <w:rsid w:val="00BB4956"/>
    <w:rsid w:val="00BB7993"/>
    <w:rsid w:val="00BC2D16"/>
    <w:rsid w:val="00BE0935"/>
    <w:rsid w:val="00BF1939"/>
    <w:rsid w:val="00BF1D04"/>
    <w:rsid w:val="00BF29BF"/>
    <w:rsid w:val="00BF4262"/>
    <w:rsid w:val="00C02575"/>
    <w:rsid w:val="00C065FF"/>
    <w:rsid w:val="00C10DE4"/>
    <w:rsid w:val="00C11905"/>
    <w:rsid w:val="00C17FE8"/>
    <w:rsid w:val="00C309E6"/>
    <w:rsid w:val="00C51CAD"/>
    <w:rsid w:val="00C57C53"/>
    <w:rsid w:val="00C62F1D"/>
    <w:rsid w:val="00C86E58"/>
    <w:rsid w:val="00C904C1"/>
    <w:rsid w:val="00CA305F"/>
    <w:rsid w:val="00CA4C36"/>
    <w:rsid w:val="00CA7384"/>
    <w:rsid w:val="00CB6D4D"/>
    <w:rsid w:val="00CB7326"/>
    <w:rsid w:val="00CC07C5"/>
    <w:rsid w:val="00CD0BF5"/>
    <w:rsid w:val="00D02E42"/>
    <w:rsid w:val="00D12D80"/>
    <w:rsid w:val="00D13F8E"/>
    <w:rsid w:val="00D14A0E"/>
    <w:rsid w:val="00D20F2F"/>
    <w:rsid w:val="00D222E4"/>
    <w:rsid w:val="00D25EAB"/>
    <w:rsid w:val="00D31B2D"/>
    <w:rsid w:val="00D358E2"/>
    <w:rsid w:val="00D41483"/>
    <w:rsid w:val="00D608FD"/>
    <w:rsid w:val="00D81ED9"/>
    <w:rsid w:val="00D85EDB"/>
    <w:rsid w:val="00D87F25"/>
    <w:rsid w:val="00D9351A"/>
    <w:rsid w:val="00DA4844"/>
    <w:rsid w:val="00DC54D7"/>
    <w:rsid w:val="00DD0BC3"/>
    <w:rsid w:val="00DD2109"/>
    <w:rsid w:val="00DD31C3"/>
    <w:rsid w:val="00DE03F7"/>
    <w:rsid w:val="00DE0608"/>
    <w:rsid w:val="00DE3DDC"/>
    <w:rsid w:val="00DE6FE8"/>
    <w:rsid w:val="00DE7D1F"/>
    <w:rsid w:val="00E023F5"/>
    <w:rsid w:val="00E03ADA"/>
    <w:rsid w:val="00E05A45"/>
    <w:rsid w:val="00E12631"/>
    <w:rsid w:val="00E1340C"/>
    <w:rsid w:val="00E22517"/>
    <w:rsid w:val="00E22CB0"/>
    <w:rsid w:val="00E23065"/>
    <w:rsid w:val="00E23301"/>
    <w:rsid w:val="00E276BA"/>
    <w:rsid w:val="00E33EEE"/>
    <w:rsid w:val="00E36E6C"/>
    <w:rsid w:val="00E438C1"/>
    <w:rsid w:val="00E53A18"/>
    <w:rsid w:val="00E937A3"/>
    <w:rsid w:val="00E945AF"/>
    <w:rsid w:val="00E94AC0"/>
    <w:rsid w:val="00E96405"/>
    <w:rsid w:val="00EA6FD1"/>
    <w:rsid w:val="00EB3968"/>
    <w:rsid w:val="00EC208A"/>
    <w:rsid w:val="00EC7246"/>
    <w:rsid w:val="00ED6F0B"/>
    <w:rsid w:val="00EF7A96"/>
    <w:rsid w:val="00F14E19"/>
    <w:rsid w:val="00F1573E"/>
    <w:rsid w:val="00F47E5D"/>
    <w:rsid w:val="00F57BE6"/>
    <w:rsid w:val="00F72498"/>
    <w:rsid w:val="00F81575"/>
    <w:rsid w:val="00F8489A"/>
    <w:rsid w:val="00F85103"/>
    <w:rsid w:val="00FC07F5"/>
    <w:rsid w:val="00FC1BDE"/>
    <w:rsid w:val="00FC5391"/>
    <w:rsid w:val="00FC552D"/>
    <w:rsid w:val="00FD3377"/>
    <w:rsid w:val="00FE6968"/>
    <w:rsid w:val="00FF2F1A"/>
    <w:rsid w:val="00FF697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D4471"/>
  <w15:docId w15:val="{A5C8719A-4A55-428B-B320-749FB11D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8F3"/>
    <w:pPr>
      <w:spacing w:after="200" w:line="276" w:lineRule="auto"/>
    </w:pPr>
    <w:rPr>
      <w:sz w:val="22"/>
      <w:szCs w:val="22"/>
      <w:lang w:eastAsia="en-US"/>
    </w:rPr>
  </w:style>
  <w:style w:type="paragraph" w:styleId="2">
    <w:name w:val="heading 2"/>
    <w:basedOn w:val="a"/>
    <w:next w:val="a"/>
    <w:link w:val="20"/>
    <w:qFormat/>
    <w:locked/>
    <w:rsid w:val="00922488"/>
    <w:pPr>
      <w:keepNext/>
      <w:spacing w:after="0" w:line="240" w:lineRule="auto"/>
      <w:jc w:val="center"/>
      <w:outlineLvl w:val="1"/>
    </w:pPr>
    <w:rPr>
      <w:rFonts w:ascii="Times New Roman" w:eastAsia="Arial Unicode MS"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C58F3"/>
    <w:rPr>
      <w:sz w:val="22"/>
      <w:szCs w:val="22"/>
      <w:lang w:eastAsia="en-US"/>
    </w:rPr>
  </w:style>
  <w:style w:type="character" w:customStyle="1" w:styleId="a4">
    <w:name w:val="Цветовое выделение"/>
    <w:uiPriority w:val="99"/>
    <w:rsid w:val="001122B7"/>
    <w:rPr>
      <w:b/>
      <w:color w:val="26282F"/>
    </w:rPr>
  </w:style>
  <w:style w:type="paragraph" w:styleId="a5">
    <w:name w:val="List Paragraph"/>
    <w:aliases w:val="ПАРАГРАФ,Абзац списка для документа"/>
    <w:basedOn w:val="a"/>
    <w:link w:val="a6"/>
    <w:uiPriority w:val="99"/>
    <w:qFormat/>
    <w:rsid w:val="00641490"/>
    <w:pPr>
      <w:ind w:left="720"/>
      <w:contextualSpacing/>
    </w:pPr>
  </w:style>
  <w:style w:type="character" w:customStyle="1" w:styleId="a6">
    <w:name w:val="Абзац списка Знак"/>
    <w:aliases w:val="ПАРАГРАФ Знак,Абзац списка для документа Знак"/>
    <w:link w:val="a5"/>
    <w:uiPriority w:val="99"/>
    <w:locked/>
    <w:rsid w:val="00641490"/>
  </w:style>
  <w:style w:type="table" w:styleId="a7">
    <w:name w:val="Table Grid"/>
    <w:basedOn w:val="a1"/>
    <w:uiPriority w:val="99"/>
    <w:rsid w:val="003F1F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rsid w:val="001B2213"/>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1B2213"/>
    <w:rPr>
      <w:rFonts w:ascii="Arial" w:hAnsi="Arial"/>
      <w:sz w:val="22"/>
      <w:lang w:eastAsia="ru-RU"/>
    </w:rPr>
  </w:style>
  <w:style w:type="character" w:styleId="a8">
    <w:name w:val="Hyperlink"/>
    <w:uiPriority w:val="99"/>
    <w:semiHidden/>
    <w:rsid w:val="002A5C74"/>
    <w:rPr>
      <w:rFonts w:cs="Times New Roman"/>
      <w:color w:val="0000FF"/>
      <w:u w:val="single"/>
    </w:rPr>
  </w:style>
  <w:style w:type="character" w:customStyle="1" w:styleId="StrongEmphasis">
    <w:name w:val="Strong Emphasis"/>
    <w:uiPriority w:val="99"/>
    <w:rsid w:val="00FD3377"/>
    <w:rPr>
      <w:b/>
    </w:rPr>
  </w:style>
  <w:style w:type="paragraph" w:styleId="a9">
    <w:name w:val="Normal (Web)"/>
    <w:basedOn w:val="a"/>
    <w:uiPriority w:val="99"/>
    <w:rsid w:val="003E7071"/>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61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611C55"/>
    <w:rPr>
      <w:rFonts w:ascii="Courier New" w:hAnsi="Courier New" w:cs="Courier New"/>
      <w:sz w:val="20"/>
      <w:szCs w:val="20"/>
      <w:lang w:eastAsia="ru-RU"/>
    </w:rPr>
  </w:style>
  <w:style w:type="paragraph" w:customStyle="1" w:styleId="ConsPlusNonformat">
    <w:name w:val="ConsPlusNonformat"/>
    <w:uiPriority w:val="99"/>
    <w:rsid w:val="00A074F0"/>
    <w:pPr>
      <w:widowControl w:val="0"/>
      <w:autoSpaceDE w:val="0"/>
      <w:autoSpaceDN w:val="0"/>
      <w:adjustRightInd w:val="0"/>
    </w:pPr>
    <w:rPr>
      <w:rFonts w:ascii="Courier New" w:hAnsi="Courier New" w:cs="Courier New"/>
    </w:rPr>
  </w:style>
  <w:style w:type="paragraph" w:customStyle="1" w:styleId="1">
    <w:name w:val="Абзац списка1"/>
    <w:basedOn w:val="a"/>
    <w:uiPriority w:val="99"/>
    <w:rsid w:val="00A074F0"/>
    <w:pPr>
      <w:ind w:left="720"/>
      <w:contextualSpacing/>
    </w:pPr>
    <w:rPr>
      <w:lang w:eastAsia="ru-RU"/>
    </w:rPr>
  </w:style>
  <w:style w:type="character" w:customStyle="1" w:styleId="aa">
    <w:name w:val="Знак Знак"/>
    <w:uiPriority w:val="99"/>
    <w:semiHidden/>
    <w:locked/>
    <w:rsid w:val="00CB7326"/>
    <w:rPr>
      <w:rFonts w:ascii="Tahoma" w:hAnsi="Tahoma"/>
      <w:sz w:val="16"/>
      <w:lang w:val="ru-RU" w:eastAsia="ru-RU"/>
    </w:rPr>
  </w:style>
  <w:style w:type="character" w:customStyle="1" w:styleId="20">
    <w:name w:val="Заголовок 2 Знак"/>
    <w:link w:val="2"/>
    <w:rsid w:val="00922488"/>
    <w:rPr>
      <w:rFonts w:ascii="Times New Roman" w:eastAsia="Arial Unicode MS" w:hAnsi="Times New Roman"/>
      <w:b/>
      <w:bCs/>
      <w:sz w:val="32"/>
      <w:szCs w:val="24"/>
    </w:rPr>
  </w:style>
  <w:style w:type="paragraph" w:styleId="ab">
    <w:name w:val="Body Text"/>
    <w:basedOn w:val="a"/>
    <w:link w:val="ac"/>
    <w:rsid w:val="00922488"/>
    <w:pPr>
      <w:spacing w:after="0" w:line="240" w:lineRule="auto"/>
      <w:jc w:val="both"/>
    </w:pPr>
    <w:rPr>
      <w:rFonts w:ascii="Times New Roman" w:eastAsia="Times New Roman" w:hAnsi="Times New Roman"/>
      <w:sz w:val="24"/>
      <w:szCs w:val="20"/>
      <w:lang w:eastAsia="ru-RU"/>
    </w:rPr>
  </w:style>
  <w:style w:type="character" w:customStyle="1" w:styleId="ac">
    <w:name w:val="Основной текст Знак"/>
    <w:link w:val="ab"/>
    <w:rsid w:val="00922488"/>
    <w:rPr>
      <w:rFonts w:ascii="Times New Roman" w:eastAsia="Times New Roman" w:hAnsi="Times New Roman"/>
      <w:sz w:val="24"/>
      <w:szCs w:val="20"/>
    </w:rPr>
  </w:style>
  <w:style w:type="paragraph" w:customStyle="1" w:styleId="21">
    <w:name w:val="Абзац списка2"/>
    <w:basedOn w:val="a"/>
    <w:rsid w:val="00922488"/>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8</Pages>
  <Words>2319</Words>
  <Characters>13222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dc:creator>
  <cp:keywords/>
  <dc:description/>
  <cp:lastModifiedBy>User</cp:lastModifiedBy>
  <cp:revision>29</cp:revision>
  <cp:lastPrinted>2022-04-25T00:54:00Z</cp:lastPrinted>
  <dcterms:created xsi:type="dcterms:W3CDTF">2018-07-12T01:03:00Z</dcterms:created>
  <dcterms:modified xsi:type="dcterms:W3CDTF">2022-12-09T08:19:00Z</dcterms:modified>
</cp:coreProperties>
</file>