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DBE" w:rsidRPr="00B35312" w:rsidRDefault="00F56DBE" w:rsidP="00913C9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B3531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Работа с обращениями граждан</w:t>
      </w:r>
    </w:p>
    <w:p w:rsidR="00F56DBE" w:rsidRPr="00894D5C" w:rsidRDefault="00F56DBE" w:rsidP="009E0F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D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 по работе с обращениями граждан</w:t>
      </w:r>
    </w:p>
    <w:p w:rsidR="00F56DBE" w:rsidRPr="00894D5C" w:rsidRDefault="00F56DBE" w:rsidP="00F56D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D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9E0F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дминистрации </w:t>
      </w:r>
      <w:r w:rsidR="008C1B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Азейского</w:t>
      </w:r>
      <w:r w:rsidRPr="00894D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ьского поселения Тулунского района Иркутской</w:t>
      </w:r>
      <w:r w:rsidRPr="00894D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области</w:t>
      </w:r>
      <w:r w:rsidR="003E19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1 полугодие 2022</w:t>
      </w:r>
      <w:r w:rsidRPr="00894D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  <w:r w:rsidR="005314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</w:p>
    <w:p w:rsidR="00764E1B" w:rsidRPr="00894D5C" w:rsidRDefault="00F56DBE" w:rsidP="00F56D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D5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1. Общие сведения о тематике обращений: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71"/>
        <w:gridCol w:w="2800"/>
      </w:tblGrid>
      <w:tr w:rsidR="00764E1B" w:rsidTr="00764E1B">
        <w:tc>
          <w:tcPr>
            <w:tcW w:w="6771" w:type="dxa"/>
          </w:tcPr>
          <w:p w:rsidR="00764E1B" w:rsidRDefault="00764E1B" w:rsidP="00764E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800" w:type="dxa"/>
          </w:tcPr>
          <w:p w:rsidR="00764E1B" w:rsidRDefault="00764E1B" w:rsidP="00764E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764E1B" w:rsidRDefault="00764E1B" w:rsidP="00764E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обращений</w:t>
            </w:r>
          </w:p>
        </w:tc>
      </w:tr>
      <w:tr w:rsidR="009E0F5A" w:rsidTr="00A47A3D">
        <w:tc>
          <w:tcPr>
            <w:tcW w:w="6771" w:type="dxa"/>
            <w:vAlign w:val="center"/>
          </w:tcPr>
          <w:p w:rsidR="009E0F5A" w:rsidRDefault="009E0F5A" w:rsidP="009E0F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</w:t>
            </w:r>
            <w:r w:rsidR="00490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справность водонапорной колонки</w:t>
            </w:r>
          </w:p>
        </w:tc>
        <w:tc>
          <w:tcPr>
            <w:tcW w:w="2800" w:type="dxa"/>
            <w:vAlign w:val="center"/>
          </w:tcPr>
          <w:p w:rsidR="009E0F5A" w:rsidRDefault="0049003F" w:rsidP="00C87A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E0F5A" w:rsidTr="00A47A3D">
        <w:tc>
          <w:tcPr>
            <w:tcW w:w="6771" w:type="dxa"/>
            <w:vAlign w:val="center"/>
          </w:tcPr>
          <w:p w:rsidR="009E0F5A" w:rsidRDefault="009E0F5A" w:rsidP="00531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Ухудшение экологической обстановки</w:t>
            </w:r>
          </w:p>
        </w:tc>
        <w:tc>
          <w:tcPr>
            <w:tcW w:w="2800" w:type="dxa"/>
            <w:vAlign w:val="center"/>
          </w:tcPr>
          <w:p w:rsidR="009E0F5A" w:rsidRDefault="00E555E4" w:rsidP="00C87A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0494B" w:rsidTr="00A47A3D">
        <w:tc>
          <w:tcPr>
            <w:tcW w:w="6771" w:type="dxa"/>
            <w:vAlign w:val="center"/>
          </w:tcPr>
          <w:p w:rsidR="0090494B" w:rsidRDefault="0090494B" w:rsidP="00531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Потрава посевов</w:t>
            </w:r>
          </w:p>
        </w:tc>
        <w:tc>
          <w:tcPr>
            <w:tcW w:w="2800" w:type="dxa"/>
            <w:vAlign w:val="center"/>
          </w:tcPr>
          <w:p w:rsidR="0090494B" w:rsidRDefault="00E555E4" w:rsidP="00C87A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494B" w:rsidTr="004D17B5">
        <w:tc>
          <w:tcPr>
            <w:tcW w:w="6771" w:type="dxa"/>
          </w:tcPr>
          <w:p w:rsidR="0090494B" w:rsidRPr="008A624B" w:rsidRDefault="0090494B" w:rsidP="00C87A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Неорганизованный выпас </w:t>
            </w:r>
            <w:r w:rsidR="00490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КРС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МРС</w:t>
            </w:r>
          </w:p>
        </w:tc>
        <w:tc>
          <w:tcPr>
            <w:tcW w:w="2800" w:type="dxa"/>
          </w:tcPr>
          <w:p w:rsidR="0090494B" w:rsidRPr="008A624B" w:rsidRDefault="00E555E4" w:rsidP="00C87A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0494B" w:rsidTr="00764E1B">
        <w:tc>
          <w:tcPr>
            <w:tcW w:w="6771" w:type="dxa"/>
          </w:tcPr>
          <w:p w:rsidR="0090494B" w:rsidRDefault="0090494B" w:rsidP="009E0F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Отлов бродячих собак</w:t>
            </w:r>
          </w:p>
        </w:tc>
        <w:tc>
          <w:tcPr>
            <w:tcW w:w="2800" w:type="dxa"/>
          </w:tcPr>
          <w:p w:rsidR="0090494B" w:rsidRDefault="00E555E4" w:rsidP="00573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494B" w:rsidTr="00764E1B">
        <w:tc>
          <w:tcPr>
            <w:tcW w:w="6771" w:type="dxa"/>
          </w:tcPr>
          <w:p w:rsidR="0090494B" w:rsidRDefault="0090494B" w:rsidP="005732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Нарушение общественного порядка в ночное время </w:t>
            </w:r>
          </w:p>
        </w:tc>
        <w:tc>
          <w:tcPr>
            <w:tcW w:w="2800" w:type="dxa"/>
          </w:tcPr>
          <w:p w:rsidR="0090494B" w:rsidRDefault="00E555E4" w:rsidP="00573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9003F" w:rsidTr="00764E1B">
        <w:tc>
          <w:tcPr>
            <w:tcW w:w="6771" w:type="dxa"/>
          </w:tcPr>
          <w:p w:rsidR="0049003F" w:rsidRDefault="0049003F" w:rsidP="005732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Подтопление подвалов и подполий грунтовыми водами</w:t>
            </w:r>
          </w:p>
        </w:tc>
        <w:tc>
          <w:tcPr>
            <w:tcW w:w="2800" w:type="dxa"/>
          </w:tcPr>
          <w:p w:rsidR="0049003F" w:rsidRDefault="00E555E4" w:rsidP="00573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555E4" w:rsidTr="00764E1B">
        <w:tc>
          <w:tcPr>
            <w:tcW w:w="6771" w:type="dxa"/>
          </w:tcPr>
          <w:p w:rsidR="00E555E4" w:rsidRDefault="00E555E4" w:rsidP="005732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ремонта в жилом помещении</w:t>
            </w:r>
          </w:p>
        </w:tc>
        <w:tc>
          <w:tcPr>
            <w:tcW w:w="2800" w:type="dxa"/>
          </w:tcPr>
          <w:p w:rsidR="00E555E4" w:rsidRDefault="00E555E4" w:rsidP="00573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55E4" w:rsidTr="00764E1B">
        <w:tc>
          <w:tcPr>
            <w:tcW w:w="6771" w:type="dxa"/>
          </w:tcPr>
          <w:p w:rsidR="00E555E4" w:rsidRDefault="00E555E4" w:rsidP="005732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муниципального земельного контроля</w:t>
            </w:r>
          </w:p>
        </w:tc>
        <w:tc>
          <w:tcPr>
            <w:tcW w:w="2800" w:type="dxa"/>
          </w:tcPr>
          <w:p w:rsidR="00E555E4" w:rsidRDefault="00E555E4" w:rsidP="00573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494B" w:rsidTr="00764E1B">
        <w:tc>
          <w:tcPr>
            <w:tcW w:w="6771" w:type="dxa"/>
          </w:tcPr>
          <w:p w:rsidR="0090494B" w:rsidRDefault="0090494B" w:rsidP="009E0F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800" w:type="dxa"/>
          </w:tcPr>
          <w:p w:rsidR="0090494B" w:rsidRDefault="00E555E4" w:rsidP="00573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bookmarkStart w:id="0" w:name="_GoBack"/>
            <w:bookmarkEnd w:id="0"/>
          </w:p>
        </w:tc>
      </w:tr>
    </w:tbl>
    <w:p w:rsidR="00F56DBE" w:rsidRPr="00894D5C" w:rsidRDefault="00F56DBE" w:rsidP="00764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808" w:rsidRDefault="00223808" w:rsidP="002238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Наибольшее количество обращений поступило</w:t>
      </w:r>
    </w:p>
    <w:p w:rsidR="00223808" w:rsidRDefault="00223808" w:rsidP="002238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</w:t>
      </w:r>
      <w:r w:rsidR="009E0F5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неорганизованном выпасе мелко</w:t>
      </w:r>
      <w:r w:rsidR="0049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крупно</w:t>
      </w:r>
      <w:r w:rsidR="009E0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рогатого скота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23808" w:rsidRDefault="0049003F" w:rsidP="002238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ухудшении экологической обстановки</w:t>
      </w:r>
      <w:r w:rsidR="0022380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23808" w:rsidRDefault="00223808" w:rsidP="002238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="0095668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55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полугодие</w:t>
      </w:r>
      <w:r w:rsidR="00956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E555E4">
        <w:rPr>
          <w:rFonts w:ascii="Times New Roman" w:eastAsia="Times New Roman" w:hAnsi="Times New Roman" w:cs="Times New Roman"/>
          <w:sz w:val="24"/>
          <w:szCs w:val="24"/>
          <w:lang w:eastAsia="ru-RU"/>
        </w:rPr>
        <w:t>2 года</w:t>
      </w:r>
      <w:r w:rsidR="002E5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обращений по вопросам выявления коррупциогенные факторов не поступало.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приёме обращений граждан, оказывается консультативно-правовая помощь, что помогает решить вопросы, без письменного обращения. За своевременным, правильным и полным рассмотрением обращений, исполнением поручений, ведется постоянный контроль, а разрешение наиболее важных из них бер</w:t>
      </w:r>
      <w:r w:rsidR="00956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ется на особый контроль. За </w:t>
      </w:r>
      <w:r w:rsidR="00E55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полугодие </w:t>
      </w:r>
      <w:r w:rsidR="0095668E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E555E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E555E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ответов по обращениям граждан с наруш</w:t>
      </w:r>
      <w:r w:rsidR="009E0F5A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ением срока рассмотрен</w:t>
      </w:r>
      <w:r w:rsidR="002E5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нет. </w:t>
      </w:r>
    </w:p>
    <w:p w:rsidR="00223808" w:rsidRDefault="00223808" w:rsidP="00223808">
      <w:pPr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администрации Азейского сельского поселения </w:t>
      </w:r>
      <w:hyperlink r:id="rId4" w:history="1">
        <w:r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>
          <w:rPr>
            <w:rStyle w:val="a3"/>
            <w:rFonts w:ascii="Times New Roman" w:hAnsi="Times New Roman"/>
            <w:sz w:val="24"/>
            <w:szCs w:val="24"/>
          </w:rPr>
          <w:t>://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</w:rPr>
          <w:t>azey</w:t>
        </w:r>
        <w:proofErr w:type="spellEnd"/>
        <w:r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lang w:val="en-US"/>
          </w:rPr>
          <w:t>mo</w:t>
        </w:r>
        <w:proofErr w:type="spellEnd"/>
        <w:r>
          <w:rPr>
            <w:rStyle w:val="a3"/>
            <w:rFonts w:ascii="Times New Roman" w:hAnsi="Times New Roman"/>
            <w:sz w:val="24"/>
            <w:szCs w:val="24"/>
          </w:rPr>
          <w:t>38.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>
          <w:rPr>
            <w:rStyle w:val="a3"/>
            <w:rFonts w:ascii="Times New Roman" w:hAnsi="Times New Roman"/>
            <w:sz w:val="24"/>
            <w:szCs w:val="24"/>
          </w:rPr>
          <w:t>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размещена информация, регулирующая порядок и сроки рассмотрения обращений граждан.</w:t>
      </w:r>
    </w:p>
    <w:p w:rsidR="00F8372C" w:rsidRDefault="00F8372C"/>
    <w:sectPr w:rsidR="00F8372C" w:rsidSect="007E1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6DBE"/>
    <w:rsid w:val="00223808"/>
    <w:rsid w:val="002E204C"/>
    <w:rsid w:val="002E5DD4"/>
    <w:rsid w:val="003E19EE"/>
    <w:rsid w:val="0049003F"/>
    <w:rsid w:val="00531475"/>
    <w:rsid w:val="0057323C"/>
    <w:rsid w:val="0062758E"/>
    <w:rsid w:val="00736925"/>
    <w:rsid w:val="00764E1B"/>
    <w:rsid w:val="00872E01"/>
    <w:rsid w:val="008A624B"/>
    <w:rsid w:val="008C1BB9"/>
    <w:rsid w:val="0090494B"/>
    <w:rsid w:val="009068E2"/>
    <w:rsid w:val="00913C97"/>
    <w:rsid w:val="0095668E"/>
    <w:rsid w:val="009A4734"/>
    <w:rsid w:val="009E0F5A"/>
    <w:rsid w:val="00E555E4"/>
    <w:rsid w:val="00F56DBE"/>
    <w:rsid w:val="00F83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22DED4-3F69-4975-A757-13E1C154B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6DBE"/>
    <w:rPr>
      <w:color w:val="0000FF"/>
      <w:u w:val="single"/>
    </w:rPr>
  </w:style>
  <w:style w:type="character" w:styleId="a4">
    <w:name w:val="Strong"/>
    <w:basedOn w:val="a0"/>
    <w:uiPriority w:val="22"/>
    <w:qFormat/>
    <w:rsid w:val="00F56DBE"/>
    <w:rPr>
      <w:b/>
      <w:bCs/>
    </w:rPr>
  </w:style>
  <w:style w:type="paragraph" w:styleId="a5">
    <w:name w:val="No Spacing"/>
    <w:uiPriority w:val="1"/>
    <w:qFormat/>
    <w:rsid w:val="00F56DBE"/>
    <w:pPr>
      <w:spacing w:after="0" w:line="240" w:lineRule="auto"/>
    </w:pPr>
  </w:style>
  <w:style w:type="table" w:styleId="a6">
    <w:name w:val="Table Grid"/>
    <w:basedOn w:val="a1"/>
    <w:uiPriority w:val="59"/>
    <w:rsid w:val="00764E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0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zey.mo38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K52-J</dc:creator>
  <cp:lastModifiedBy>New-Element</cp:lastModifiedBy>
  <cp:revision>16</cp:revision>
  <dcterms:created xsi:type="dcterms:W3CDTF">2016-07-06T07:44:00Z</dcterms:created>
  <dcterms:modified xsi:type="dcterms:W3CDTF">2022-11-29T07:23:00Z</dcterms:modified>
</cp:coreProperties>
</file>