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8" w:rsidRDefault="005A7268">
      <w:r w:rsidRPr="005A7268">
        <w:rPr>
          <w:noProof/>
          <w:lang w:eastAsia="ru-RU"/>
        </w:rPr>
        <w:drawing>
          <wp:inline distT="0" distB="0" distL="0" distR="0">
            <wp:extent cx="5940425" cy="1209029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Pr="00FF3E7B" w:rsidRDefault="009004B0" w:rsidP="0082303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7B">
        <w:rPr>
          <w:rFonts w:ascii="Times New Roman" w:hAnsi="Times New Roman" w:cs="Times New Roman"/>
          <w:b/>
          <w:sz w:val="28"/>
          <w:szCs w:val="28"/>
        </w:rPr>
        <w:t xml:space="preserve">Режим работы Кадастровой палаты Иркутской области </w:t>
      </w:r>
      <w:r w:rsidR="00765385">
        <w:rPr>
          <w:rFonts w:ascii="Times New Roman" w:hAnsi="Times New Roman" w:cs="Times New Roman"/>
          <w:b/>
          <w:sz w:val="28"/>
          <w:szCs w:val="28"/>
        </w:rPr>
        <w:t>с 8 по 11 июня</w:t>
      </w:r>
    </w:p>
    <w:p w:rsidR="00765385" w:rsidRDefault="005A7268" w:rsidP="00D036E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>Кадастровая палата региона уточняет </w:t>
      </w:r>
      <w:r w:rsidR="00E94603">
        <w:rPr>
          <w:rFonts w:ascii="Times New Roman" w:hAnsi="Times New Roman" w:cs="Times New Roman"/>
          <w:sz w:val="28"/>
          <w:szCs w:val="28"/>
        </w:rPr>
        <w:t>режим</w:t>
      </w:r>
      <w:r w:rsidRPr="00350BC0">
        <w:rPr>
          <w:rFonts w:ascii="Times New Roman" w:hAnsi="Times New Roman" w:cs="Times New Roman"/>
          <w:sz w:val="28"/>
          <w:szCs w:val="28"/>
        </w:rPr>
        <w:t xml:space="preserve"> работы своих подразделений</w:t>
      </w:r>
      <w:r w:rsidR="00350BC0" w:rsidRPr="00350BC0">
        <w:rPr>
          <w:rFonts w:ascii="Times New Roman" w:hAnsi="Times New Roman" w:cs="Times New Roman"/>
          <w:sz w:val="28"/>
          <w:szCs w:val="28"/>
        </w:rPr>
        <w:t xml:space="preserve"> с </w:t>
      </w:r>
      <w:r w:rsidR="00765385">
        <w:rPr>
          <w:rFonts w:ascii="Times New Roman" w:hAnsi="Times New Roman" w:cs="Times New Roman"/>
          <w:sz w:val="28"/>
          <w:szCs w:val="28"/>
        </w:rPr>
        <w:t>8</w:t>
      </w:r>
      <w:r w:rsidR="00350BC0" w:rsidRPr="00350BC0">
        <w:rPr>
          <w:rFonts w:ascii="Times New Roman" w:hAnsi="Times New Roman" w:cs="Times New Roman"/>
          <w:sz w:val="28"/>
          <w:szCs w:val="28"/>
        </w:rPr>
        <w:t xml:space="preserve"> по </w:t>
      </w:r>
      <w:r w:rsidR="00765385">
        <w:rPr>
          <w:rFonts w:ascii="Times New Roman" w:hAnsi="Times New Roman" w:cs="Times New Roman"/>
          <w:sz w:val="28"/>
          <w:szCs w:val="28"/>
        </w:rPr>
        <w:t>11</w:t>
      </w:r>
      <w:r w:rsidR="00350BC0" w:rsidRPr="00350BC0">
        <w:rPr>
          <w:rFonts w:ascii="Times New Roman" w:hAnsi="Times New Roman" w:cs="Times New Roman"/>
          <w:sz w:val="28"/>
          <w:szCs w:val="28"/>
        </w:rPr>
        <w:t xml:space="preserve"> июня</w:t>
      </w:r>
      <w:r w:rsidR="00765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033" w:rsidRPr="00350BC0" w:rsidRDefault="00765385" w:rsidP="0076538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Кадастровая палата не работает, в связи с выходным праздничным днем.</w:t>
      </w:r>
    </w:p>
    <w:p w:rsidR="00350BC0" w:rsidRDefault="000127A8" w:rsidP="00350BC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</w:t>
      </w:r>
      <w:r w:rsidR="00350BC0" w:rsidRPr="00350BC0">
        <w:rPr>
          <w:rFonts w:ascii="Times New Roman" w:hAnsi="Times New Roman" w:cs="Times New Roman"/>
          <w:sz w:val="28"/>
        </w:rPr>
        <w:t xml:space="preserve">рием документов на кадастровый учет и регистрацию прав по </w:t>
      </w:r>
      <w:r w:rsidR="00350BC0" w:rsidRPr="00E94603">
        <w:rPr>
          <w:rFonts w:ascii="Times New Roman" w:hAnsi="Times New Roman" w:cs="Times New Roman"/>
          <w:b/>
          <w:sz w:val="28"/>
        </w:rPr>
        <w:t>экстерриториальному принципу</w:t>
      </w:r>
      <w:r w:rsidR="001E25F7">
        <w:rPr>
          <w:rFonts w:ascii="Times New Roman" w:hAnsi="Times New Roman" w:cs="Times New Roman"/>
          <w:sz w:val="28"/>
        </w:rPr>
        <w:t xml:space="preserve"> </w:t>
      </w:r>
      <w:r w:rsidR="00350BC0" w:rsidRPr="00350BC0">
        <w:rPr>
          <w:rFonts w:ascii="Times New Roman" w:hAnsi="Times New Roman" w:cs="Times New Roman"/>
          <w:sz w:val="28"/>
        </w:rPr>
        <w:t>в офисах Кадастровой палаты Иркутской области</w:t>
      </w:r>
      <w:r>
        <w:rPr>
          <w:rFonts w:ascii="Times New Roman" w:hAnsi="Times New Roman" w:cs="Times New Roman"/>
          <w:sz w:val="28"/>
        </w:rPr>
        <w:t xml:space="preserve"> продолжает осуществляться по предварительной записи</w:t>
      </w:r>
      <w:r w:rsidR="00350BC0" w:rsidRPr="00D036E6">
        <w:rPr>
          <w:rFonts w:ascii="Times New Roman" w:hAnsi="Times New Roman" w:cs="Times New Roman"/>
          <w:sz w:val="28"/>
        </w:rPr>
        <w:t>.</w:t>
      </w:r>
      <w:r w:rsidR="00350BC0" w:rsidRPr="00350BC0">
        <w:rPr>
          <w:rFonts w:ascii="Times New Roman" w:hAnsi="Times New Roman" w:cs="Times New Roman"/>
          <w:sz w:val="28"/>
        </w:rPr>
        <w:t xml:space="preserve"> </w:t>
      </w:r>
      <w:r w:rsidR="0032607D">
        <w:rPr>
          <w:rFonts w:ascii="Times New Roman" w:hAnsi="Times New Roman" w:cs="Times New Roman"/>
          <w:sz w:val="28"/>
        </w:rPr>
        <w:t>З</w:t>
      </w:r>
      <w:r w:rsidR="00350BC0" w:rsidRPr="00350BC0">
        <w:rPr>
          <w:rFonts w:ascii="Times New Roman" w:hAnsi="Times New Roman" w:cs="Times New Roman"/>
          <w:sz w:val="28"/>
        </w:rPr>
        <w:t xml:space="preserve">апись можно осуществить в личном кабинете на </w:t>
      </w:r>
      <w:hyperlink r:id="rId7" w:anchor="/offices" w:history="1">
        <w:r w:rsidR="00350BC0" w:rsidRPr="00350BC0">
          <w:rPr>
            <w:rStyle w:val="a5"/>
            <w:rFonts w:ascii="Times New Roman" w:hAnsi="Times New Roman" w:cs="Times New Roman"/>
            <w:sz w:val="28"/>
          </w:rPr>
          <w:t>официальном сайте</w:t>
        </w:r>
      </w:hyperlink>
      <w:r w:rsidR="00350BC0" w:rsidRPr="00350B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0BC0" w:rsidRPr="00350BC0">
        <w:rPr>
          <w:rFonts w:ascii="Times New Roman" w:hAnsi="Times New Roman" w:cs="Times New Roman"/>
          <w:sz w:val="28"/>
        </w:rPr>
        <w:t>Росреестра</w:t>
      </w:r>
      <w:proofErr w:type="spellEnd"/>
      <w:r w:rsidR="00350BC0" w:rsidRPr="00350BC0">
        <w:rPr>
          <w:rFonts w:ascii="Times New Roman" w:hAnsi="Times New Roman" w:cs="Times New Roman"/>
          <w:sz w:val="28"/>
        </w:rPr>
        <w:t xml:space="preserve">. </w:t>
      </w:r>
    </w:p>
    <w:p w:rsidR="00E94603" w:rsidRPr="00350BC0" w:rsidRDefault="00E94603" w:rsidP="00E9460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В Удостоверяющем центре Кадастровой палаты можно получить </w:t>
      </w:r>
      <w:r w:rsidRPr="00E94603">
        <w:rPr>
          <w:rFonts w:ascii="Times New Roman" w:hAnsi="Times New Roman" w:cs="Times New Roman"/>
          <w:b/>
          <w:sz w:val="28"/>
          <w:szCs w:val="28"/>
        </w:rPr>
        <w:t>сертификат электронной подписи</w:t>
      </w:r>
      <w:r w:rsidR="000127A8">
        <w:rPr>
          <w:rFonts w:ascii="Times New Roman" w:hAnsi="Times New Roman" w:cs="Times New Roman"/>
          <w:b/>
          <w:sz w:val="28"/>
          <w:szCs w:val="28"/>
        </w:rPr>
        <w:t>.</w:t>
      </w:r>
      <w:r w:rsidRPr="00350BC0">
        <w:rPr>
          <w:rFonts w:ascii="Times New Roman" w:hAnsi="Times New Roman" w:cs="Times New Roman"/>
          <w:sz w:val="28"/>
          <w:szCs w:val="28"/>
        </w:rPr>
        <w:t xml:space="preserve"> </w:t>
      </w:r>
      <w:r w:rsidR="000127A8">
        <w:rPr>
          <w:rFonts w:ascii="Times New Roman" w:hAnsi="Times New Roman" w:cs="Times New Roman"/>
          <w:sz w:val="28"/>
          <w:szCs w:val="28"/>
        </w:rPr>
        <w:t>Ц</w:t>
      </w:r>
      <w:r w:rsidRPr="00350BC0">
        <w:rPr>
          <w:rFonts w:ascii="Times New Roman" w:hAnsi="Times New Roman" w:cs="Times New Roman"/>
          <w:sz w:val="28"/>
          <w:szCs w:val="28"/>
        </w:rPr>
        <w:t xml:space="preserve">ентр свою деятельность не приостанавливает и формат работы не меняет. </w:t>
      </w:r>
      <w:r w:rsidRPr="00350BC0">
        <w:rPr>
          <w:rFonts w:ascii="Times New Roman" w:eastAsia="Times New Roman" w:hAnsi="Times New Roman" w:cs="Times New Roman"/>
          <w:sz w:val="28"/>
        </w:rPr>
        <w:t>Подробную информацию можно получить по номеру 8 (3955) 581-574 (</w:t>
      </w:r>
      <w:proofErr w:type="spellStart"/>
      <w:r w:rsidR="00757142" w:rsidRPr="00350BC0">
        <w:rPr>
          <w:rFonts w:ascii="Times New Roman" w:eastAsia="Times New Roman" w:hAnsi="Times New Roman" w:cs="Times New Roman"/>
          <w:sz w:val="28"/>
        </w:rPr>
        <w:t>доб</w:t>
      </w:r>
      <w:proofErr w:type="spellEnd"/>
      <w:r w:rsidR="00757142" w:rsidRPr="00350BC0">
        <w:rPr>
          <w:rFonts w:ascii="Times New Roman" w:eastAsia="Times New Roman" w:hAnsi="Times New Roman" w:cs="Times New Roman"/>
          <w:sz w:val="28"/>
        </w:rPr>
        <w:t>. #2595 или #2397</w:t>
      </w:r>
      <w:r w:rsidRPr="00350BC0">
        <w:rPr>
          <w:rFonts w:ascii="Times New Roman" w:eastAsia="Times New Roman" w:hAnsi="Times New Roman" w:cs="Times New Roman"/>
          <w:sz w:val="28"/>
        </w:rPr>
        <w:t xml:space="preserve">) или на </w:t>
      </w:r>
      <w:hyperlink r:id="rId8">
        <w:r w:rsidRPr="00350BC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 w:rsidRPr="00350BC0">
        <w:rPr>
          <w:rFonts w:ascii="Times New Roman" w:eastAsia="Times New Roman" w:hAnsi="Times New Roman" w:cs="Times New Roman"/>
          <w:sz w:val="28"/>
        </w:rPr>
        <w:t xml:space="preserve"> </w:t>
      </w:r>
      <w:hyperlink r:id="rId9">
        <w:r w:rsidRPr="00350BC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Кадастровой</w:t>
        </w:r>
      </w:hyperlink>
      <w:r w:rsidRPr="00350BC0">
        <w:rPr>
          <w:rFonts w:ascii="Times New Roman" w:eastAsia="Calibri" w:hAnsi="Times New Roman" w:cs="Times New Roman"/>
        </w:rPr>
        <w:t xml:space="preserve"> </w:t>
      </w:r>
      <w:r w:rsidRPr="00350BC0">
        <w:rPr>
          <w:rFonts w:ascii="Times New Roman" w:eastAsia="Times New Roman" w:hAnsi="Times New Roman" w:cs="Times New Roman"/>
          <w:sz w:val="28"/>
        </w:rPr>
        <w:t>палаты, во вкладке «Сервисы и услуги», в разделе «Удостоверяющий центр».</w:t>
      </w:r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 xml:space="preserve">Для оказания государственных услуг специалисты Кадастровой палаты проводят </w:t>
      </w:r>
      <w:r w:rsidRPr="00E94603">
        <w:rPr>
          <w:rFonts w:ascii="Times New Roman" w:hAnsi="Times New Roman" w:cs="Times New Roman"/>
          <w:b/>
          <w:sz w:val="28"/>
          <w:szCs w:val="28"/>
        </w:rPr>
        <w:t>выездной прием</w:t>
      </w:r>
      <w:r w:rsidRPr="00350BC0">
        <w:rPr>
          <w:rFonts w:ascii="Times New Roman" w:hAnsi="Times New Roman" w:cs="Times New Roman"/>
          <w:sz w:val="28"/>
          <w:szCs w:val="28"/>
        </w:rPr>
        <w:t xml:space="preserve"> в удобное для заказчика время и по любому адресу в пределах Иркутска, Иркутского района,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рабочего поселка Мегет,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350BC0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350BC0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 w:rsidR="008E08BF">
        <w:rPr>
          <w:rFonts w:ascii="Times New Roman" w:hAnsi="Times New Roman" w:cs="Times New Roman"/>
          <w:sz w:val="28"/>
          <w:szCs w:val="28"/>
        </w:rPr>
        <w:t xml:space="preserve">, Зимы, </w:t>
      </w:r>
      <w:proofErr w:type="spellStart"/>
      <w:r w:rsidR="008E08B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E08BF">
        <w:rPr>
          <w:rFonts w:ascii="Times New Roman" w:hAnsi="Times New Roman" w:cs="Times New Roman"/>
          <w:sz w:val="28"/>
          <w:szCs w:val="28"/>
        </w:rPr>
        <w:t xml:space="preserve"> района, Саянска, Братска, Усть-Илимска</w:t>
      </w:r>
      <w:r w:rsidRPr="00350BC0">
        <w:rPr>
          <w:rFonts w:ascii="Times New Roman" w:hAnsi="Times New Roman" w:cs="Times New Roman"/>
          <w:sz w:val="28"/>
          <w:szCs w:val="28"/>
        </w:rPr>
        <w:t>.</w:t>
      </w:r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BC0">
        <w:rPr>
          <w:rFonts w:ascii="Times New Roman" w:hAnsi="Times New Roman" w:cs="Times New Roman"/>
          <w:sz w:val="28"/>
          <w:szCs w:val="28"/>
        </w:rPr>
        <w:t>Заявку на оказание услуги можно подать любым из перечисленных способов:</w:t>
      </w:r>
    </w:p>
    <w:p w:rsidR="00350BC0" w:rsidRPr="00350BC0" w:rsidRDefault="00350BC0" w:rsidP="00350B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350BC0">
        <w:rPr>
          <w:rFonts w:eastAsiaTheme="minorHAnsi"/>
          <w:sz w:val="28"/>
          <w:szCs w:val="28"/>
        </w:rPr>
        <w:lastRenderedPageBreak/>
        <w:t>по многоканальному телефону:</w:t>
      </w:r>
      <w:r w:rsidRPr="00350BC0">
        <w:rPr>
          <w:sz w:val="28"/>
          <w:szCs w:val="28"/>
        </w:rPr>
        <w:t xml:space="preserve"> 8 (3955) 58-15-74 </w:t>
      </w:r>
      <w:proofErr w:type="spellStart"/>
      <w:r w:rsidRPr="00350BC0">
        <w:rPr>
          <w:sz w:val="28"/>
          <w:szCs w:val="28"/>
        </w:rPr>
        <w:t>доб</w:t>
      </w:r>
      <w:proofErr w:type="spellEnd"/>
      <w:r w:rsidRPr="00350BC0">
        <w:rPr>
          <w:sz w:val="28"/>
          <w:szCs w:val="28"/>
        </w:rPr>
        <w:t>. 4;</w:t>
      </w:r>
    </w:p>
    <w:p w:rsidR="00350BC0" w:rsidRPr="00350BC0" w:rsidRDefault="00350BC0" w:rsidP="00350BC0">
      <w:pPr>
        <w:pStyle w:val="a6"/>
        <w:numPr>
          <w:ilvl w:val="0"/>
          <w:numId w:val="1"/>
        </w:numPr>
        <w:spacing w:after="100" w:afterAutospacing="1" w:line="360" w:lineRule="auto"/>
        <w:jc w:val="both"/>
        <w:rPr>
          <w:b/>
          <w:sz w:val="28"/>
          <w:szCs w:val="28"/>
          <w:u w:val="single"/>
        </w:rPr>
      </w:pPr>
      <w:r w:rsidRPr="00350BC0">
        <w:rPr>
          <w:sz w:val="28"/>
          <w:szCs w:val="28"/>
        </w:rPr>
        <w:t xml:space="preserve">написать по электронной почте: </w:t>
      </w:r>
      <w:hyperlink r:id="rId10" w:history="1">
        <w:r w:rsidRPr="00350BC0">
          <w:rPr>
            <w:rStyle w:val="a5"/>
            <w:sz w:val="28"/>
            <w:szCs w:val="28"/>
            <w:lang w:val="en-US"/>
          </w:rPr>
          <w:t>dostavka</w:t>
        </w:r>
        <w:r w:rsidRPr="00350BC0">
          <w:rPr>
            <w:rStyle w:val="a5"/>
            <w:sz w:val="28"/>
            <w:szCs w:val="28"/>
          </w:rPr>
          <w:t>@38.</w:t>
        </w:r>
        <w:r w:rsidRPr="00350BC0">
          <w:rPr>
            <w:rStyle w:val="a5"/>
            <w:sz w:val="28"/>
            <w:szCs w:val="28"/>
            <w:lang w:val="en-US"/>
          </w:rPr>
          <w:t>kadastr</w:t>
        </w:r>
        <w:r w:rsidRPr="00350BC0">
          <w:rPr>
            <w:rStyle w:val="a5"/>
            <w:sz w:val="28"/>
            <w:szCs w:val="28"/>
          </w:rPr>
          <w:t>.</w:t>
        </w:r>
        <w:r w:rsidRPr="00350BC0">
          <w:rPr>
            <w:rStyle w:val="a5"/>
            <w:sz w:val="28"/>
            <w:szCs w:val="28"/>
            <w:lang w:val="en-US"/>
          </w:rPr>
          <w:t>ru</w:t>
        </w:r>
      </w:hyperlink>
      <w:r w:rsidRPr="00350BC0">
        <w:rPr>
          <w:sz w:val="28"/>
          <w:szCs w:val="28"/>
        </w:rPr>
        <w:t>.</w:t>
      </w:r>
      <w:bookmarkStart w:id="0" w:name="_GoBack"/>
      <w:bookmarkEnd w:id="0"/>
    </w:p>
    <w:p w:rsidR="00350BC0" w:rsidRPr="00350BC0" w:rsidRDefault="00350BC0" w:rsidP="00350BC0">
      <w:pPr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C0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Pr="00E94603">
        <w:rPr>
          <w:rFonts w:ascii="Times New Roman" w:eastAsia="Calibri" w:hAnsi="Times New Roman" w:cs="Times New Roman"/>
          <w:b/>
          <w:sz w:val="28"/>
          <w:szCs w:val="28"/>
        </w:rPr>
        <w:t>личного приема</w:t>
      </w:r>
      <w:r w:rsidRPr="00350BC0">
        <w:rPr>
          <w:rFonts w:ascii="Times New Roman" w:eastAsia="Calibri" w:hAnsi="Times New Roman" w:cs="Times New Roman"/>
          <w:sz w:val="28"/>
          <w:szCs w:val="28"/>
        </w:rPr>
        <w:t xml:space="preserve"> временно действует специальный режим посещения Кадастровой палаты по Иркутской области, предусматривающий использование в приоритетном порядке электронных видов связи – официальный адрес электронной почты: </w:t>
      </w:r>
      <w:hyperlink r:id="rId11" w:history="1">
        <w:r w:rsidRPr="00350BC0">
          <w:rPr>
            <w:rFonts w:ascii="Times New Roman" w:eastAsia="Calibri" w:hAnsi="Times New Roman" w:cs="Times New Roman"/>
            <w:sz w:val="28"/>
            <w:szCs w:val="28"/>
          </w:rPr>
          <w:t>filial@38.kadastr.ru</w:t>
        </w:r>
      </w:hyperlink>
      <w:r w:rsidRPr="00350B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5F7" w:rsidRDefault="001E25F7" w:rsidP="001E25F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350BC0">
        <w:rPr>
          <w:rFonts w:ascii="Times New Roman" w:hAnsi="Times New Roman" w:cs="Times New Roman"/>
          <w:sz w:val="28"/>
        </w:rPr>
        <w:t>Любые вопросы, связанные с недвижимостью</w:t>
      </w:r>
      <w:r w:rsidR="008E08BF">
        <w:rPr>
          <w:rFonts w:ascii="Times New Roman" w:hAnsi="Times New Roman" w:cs="Times New Roman"/>
          <w:sz w:val="28"/>
        </w:rPr>
        <w:t>,</w:t>
      </w:r>
      <w:r w:rsidRPr="00350BC0">
        <w:rPr>
          <w:rFonts w:ascii="Times New Roman" w:hAnsi="Times New Roman" w:cs="Times New Roman"/>
          <w:sz w:val="28"/>
        </w:rPr>
        <w:t xml:space="preserve"> можно задать специалистам Ведомственного центра телефонного обслуживания (ВЦТО) </w:t>
      </w:r>
      <w:r w:rsidRPr="00350BC0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номеру: </w:t>
      </w:r>
      <w:r w:rsidRPr="00350BC0">
        <w:rPr>
          <w:rFonts w:ascii="Times New Roman" w:hAnsi="Times New Roman" w:cs="Times New Roman"/>
          <w:bCs/>
          <w:color w:val="000000"/>
          <w:sz w:val="28"/>
          <w:szCs w:val="32"/>
        </w:rPr>
        <w:t>8 (800) 100-34-34</w:t>
      </w:r>
      <w:r w:rsidRPr="00350BC0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 </w:t>
      </w:r>
    </w:p>
    <w:p w:rsidR="002322B1" w:rsidRDefault="002322B1" w:rsidP="002322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2322B1" w:rsidRPr="00350BC0" w:rsidRDefault="002322B1" w:rsidP="002322B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2322B1" w:rsidRPr="00350BC0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68"/>
    <w:rsid w:val="000127A8"/>
    <w:rsid w:val="000278DB"/>
    <w:rsid w:val="001E25F7"/>
    <w:rsid w:val="002322B1"/>
    <w:rsid w:val="00303327"/>
    <w:rsid w:val="0032607D"/>
    <w:rsid w:val="00350BC0"/>
    <w:rsid w:val="00535C80"/>
    <w:rsid w:val="005746B0"/>
    <w:rsid w:val="005A7268"/>
    <w:rsid w:val="00757142"/>
    <w:rsid w:val="00765385"/>
    <w:rsid w:val="00823033"/>
    <w:rsid w:val="008E08BF"/>
    <w:rsid w:val="009004B0"/>
    <w:rsid w:val="00982A69"/>
    <w:rsid w:val="00A74D07"/>
    <w:rsid w:val="00A83822"/>
    <w:rsid w:val="00B6455E"/>
    <w:rsid w:val="00C63BDC"/>
    <w:rsid w:val="00D036E6"/>
    <w:rsid w:val="00D229E4"/>
    <w:rsid w:val="00E148BE"/>
    <w:rsid w:val="00E94603"/>
    <w:rsid w:val="00F5489E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5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4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6455E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455E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rosreest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al@38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stavka@38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8D66-5DD6-411C-A5D7-9BB10606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16</cp:revision>
  <cp:lastPrinted>2020-06-07T23:59:00Z</cp:lastPrinted>
  <dcterms:created xsi:type="dcterms:W3CDTF">2020-05-28T04:12:00Z</dcterms:created>
  <dcterms:modified xsi:type="dcterms:W3CDTF">2020-06-08T06:48:00Z</dcterms:modified>
</cp:coreProperties>
</file>