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B4" w:rsidRDefault="00EF19B4" w:rsidP="00EF19B4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4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06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26" w:rsidRDefault="00C57826" w:rsidP="00EF19B4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в ЕГРН санитарно-защитных зон</w:t>
      </w:r>
    </w:p>
    <w:p w:rsidR="00EF19B4" w:rsidRPr="00C57826" w:rsidRDefault="00EF19B4" w:rsidP="00C57826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57826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</w:t>
      </w:r>
      <w:proofErr w:type="spellStart"/>
      <w:r w:rsidRPr="00C57826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C57826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</w:p>
    <w:p w:rsidR="00EF19B4" w:rsidRDefault="00EF19B4" w:rsidP="00EF19B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782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C57826">
        <w:rPr>
          <w:rFonts w:ascii="Times New Roman" w:hAnsi="Times New Roman" w:cs="Times New Roman"/>
          <w:b/>
          <w:sz w:val="28"/>
          <w:szCs w:val="28"/>
        </w:rPr>
        <w:t>0</w:t>
      </w:r>
      <w:r w:rsidRPr="00B55D58">
        <w:rPr>
          <w:rFonts w:ascii="Times New Roman" w:hAnsi="Times New Roman" w:cs="Times New Roman"/>
          <w:b/>
          <w:sz w:val="28"/>
          <w:szCs w:val="28"/>
        </w:rPr>
        <w:t>:00 часов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 </w:t>
      </w:r>
      <w:r w:rsidRPr="004C6DB8">
        <w:rPr>
          <w:rFonts w:ascii="Times New Roman" w:hAnsi="Times New Roman" w:cs="Times New Roman"/>
          <w:b/>
          <w:sz w:val="28"/>
          <w:szCs w:val="28"/>
        </w:rPr>
        <w:t>по московскому времени</w:t>
      </w:r>
      <w:r w:rsidRPr="00B55D58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Pr="00B55D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55D58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57826">
        <w:rPr>
          <w:rFonts w:ascii="Times New Roman" w:hAnsi="Times New Roman" w:cs="Times New Roman"/>
          <w:b/>
          <w:sz w:val="28"/>
          <w:szCs w:val="28"/>
        </w:rPr>
        <w:t>Внесение в ЕГРН санитарно-защитных зон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7826" w:rsidRDefault="00EF0901" w:rsidP="00EF19B4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</w:t>
      </w:r>
      <w:r w:rsidR="00C57826">
        <w:rPr>
          <w:sz w:val="28"/>
          <w:szCs w:val="28"/>
        </w:rPr>
        <w:t>емельном кодексе России насчитывается 28 видов зон с особыми условиями использования территорий. Один из этих видов носит название санитарно-защитной зоны</w:t>
      </w:r>
      <w:proofErr w:type="gramStart"/>
      <w:r w:rsidR="00C57826">
        <w:rPr>
          <w:sz w:val="28"/>
          <w:szCs w:val="28"/>
        </w:rPr>
        <w:t>.</w:t>
      </w:r>
      <w:proofErr w:type="gramEnd"/>
      <w:r w:rsidR="00C57826">
        <w:rPr>
          <w:sz w:val="28"/>
          <w:szCs w:val="28"/>
        </w:rPr>
        <w:t xml:space="preserve"> Став защитным барьером</w:t>
      </w:r>
      <w:r>
        <w:rPr>
          <w:sz w:val="28"/>
          <w:szCs w:val="28"/>
        </w:rPr>
        <w:t>,</w:t>
      </w:r>
      <w:r w:rsidR="00C57826">
        <w:rPr>
          <w:sz w:val="28"/>
          <w:szCs w:val="28"/>
        </w:rPr>
        <w:t xml:space="preserve"> она обеспечивает безопасность населения вокруг тех объектов и производств, которые являются источниками воздействия на среду обитания и здоровье. Благодаря таким зонам воздух не загрязняется сверх значений гигиенических нормативов.</w:t>
      </w:r>
    </w:p>
    <w:p w:rsidR="00C57826" w:rsidRDefault="00C57826" w:rsidP="00EF19B4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палата по Оренбургской области делится опытом внесения в реестр границ сведений о санитарно-защитных зонах. Какие нормативно-правовые документы регулируют выполнение этой задачи? Как реализуется порядок межведомственного информационного взаимодействия? Есть ли ограничения в пользовании земельными участками на территории санитарно-защитной зоны?</w:t>
      </w:r>
    </w:p>
    <w:p w:rsidR="00C57826" w:rsidRDefault="00C57826" w:rsidP="00EF19B4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эти и другие вопросы ответят специалисты Кадастровой палаты по Оренбуржью.</w:t>
      </w:r>
    </w:p>
    <w:p w:rsidR="005A0798" w:rsidRDefault="00EF19B4" w:rsidP="00EF0901">
      <w:pPr>
        <w:pStyle w:val="msonormalmailrucssattributepostfix"/>
        <w:spacing w:before="0" w:beforeAutospacing="0" w:line="360" w:lineRule="auto"/>
        <w:jc w:val="both"/>
      </w:pPr>
      <w:r>
        <w:rPr>
          <w:sz w:val="28"/>
          <w:szCs w:val="28"/>
        </w:rPr>
        <w:t>Вся информация о</w:t>
      </w:r>
      <w:r w:rsidRPr="00B55D58">
        <w:rPr>
          <w:sz w:val="28"/>
          <w:szCs w:val="28"/>
        </w:rPr>
        <w:t xml:space="preserve"> </w:t>
      </w:r>
      <w:proofErr w:type="spellStart"/>
      <w:r w:rsidRPr="00B55D58">
        <w:rPr>
          <w:sz w:val="28"/>
          <w:szCs w:val="28"/>
        </w:rPr>
        <w:t>вебинар</w:t>
      </w:r>
      <w:r>
        <w:rPr>
          <w:sz w:val="28"/>
          <w:szCs w:val="28"/>
        </w:rPr>
        <w:t>ах</w:t>
      </w:r>
      <w:proofErr w:type="spellEnd"/>
      <w:r w:rsidRPr="00B55D58">
        <w:rPr>
          <w:sz w:val="28"/>
          <w:szCs w:val="28"/>
        </w:rPr>
        <w:t xml:space="preserve"> размещена на</w:t>
      </w:r>
      <w:r>
        <w:rPr>
          <w:sz w:val="28"/>
          <w:szCs w:val="28"/>
        </w:rPr>
        <w:t xml:space="preserve"> </w:t>
      </w:r>
      <w:hyperlink r:id="rId5" w:history="1">
        <w:r w:rsidRPr="00C85221"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Кадастровой палаты во вкладке «Сервисы и услуги», в разделе «Корпоративный университет».</w:t>
      </w:r>
    </w:p>
    <w:sectPr w:rsidR="005A0798" w:rsidSect="005A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9B4"/>
    <w:rsid w:val="001C6EC1"/>
    <w:rsid w:val="005A0798"/>
    <w:rsid w:val="00C57826"/>
    <w:rsid w:val="00ED0C6D"/>
    <w:rsid w:val="00EF0901"/>
    <w:rsid w:val="00EF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9B4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EF19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3</cp:revision>
  <cp:lastPrinted>2020-06-25T04:54:00Z</cp:lastPrinted>
  <dcterms:created xsi:type="dcterms:W3CDTF">2020-06-10T00:45:00Z</dcterms:created>
  <dcterms:modified xsi:type="dcterms:W3CDTF">2020-06-25T05:02:00Z</dcterms:modified>
</cp:coreProperties>
</file>