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1" w:rsidRPr="000A041D" w:rsidRDefault="008E3F70" w:rsidP="00C627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К</w:t>
      </w:r>
      <w:r w:rsidR="007370E1" w:rsidRPr="000A041D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адастровая палата подвела итоги выездного приема в 2019 году</w:t>
      </w:r>
      <w:bookmarkEnd w:id="0"/>
    </w:p>
    <w:p w:rsidR="007370E1" w:rsidRPr="00E03341" w:rsidRDefault="008E3F70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</w:pPr>
      <w:r w:rsidRPr="00275875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В Иркутской области с</w:t>
      </w:r>
      <w:r w:rsidR="007370E1" w:rsidRPr="00275875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прос на услуги выездного приема и курьерской доставки документов в минувшем году вырос</w:t>
      </w:r>
      <w:r w:rsidRPr="00275875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 в 8 раз</w:t>
      </w:r>
    </w:p>
    <w:p w:rsidR="00736453" w:rsidRDefault="007370E1" w:rsidP="008E3F70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Эксперты Федеральной кадастровой палаты подвели итоги выездного обслуживания граждан в 2019 году. </w:t>
      </w:r>
      <w:r w:rsidR="0073645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Всего по стране </w:t>
      </w:r>
      <w:r w:rsidR="00736453"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было принято и доставлено в рамках выездного приема</w:t>
      </w:r>
      <w:r w:rsidR="0073645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б</w:t>
      </w:r>
      <w:r w:rsidR="00736453"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олее 125 тысяч пакетов различных документов</w:t>
      </w:r>
      <w:r w:rsidR="0073645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, </w:t>
      </w:r>
      <w:r w:rsidR="00736453"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что на 82,8% больше, чем в 2018-м (более 68 тысяч пакетов документов).</w:t>
      </w:r>
      <w:r w:rsidR="0073645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</w:t>
      </w:r>
      <w:r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Наиболее часто заявку на проведение выездного приема и курьерской доставки документов подавали в Алтайском крае, Саратовской области, Краснодарском крае, Санкт-Петербурге, Ямало-Ненецком АО.</w:t>
      </w:r>
      <w:r w:rsidR="008E3F70" w:rsidRPr="00E03341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</w:t>
      </w:r>
      <w:r w:rsidR="00736453" w:rsidRPr="0027587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В Иркутской области </w:t>
      </w:r>
      <w:r w:rsidR="00736453" w:rsidRPr="00275875">
        <w:rPr>
          <w:rFonts w:ascii="Times New Roman" w:eastAsia="Times New Roman" w:hAnsi="Times New Roman" w:cs="Times New Roman"/>
          <w:b/>
          <w:sz w:val="28"/>
          <w:szCs w:val="28"/>
        </w:rPr>
        <w:t>количество выездов увеличилось в восемь раз и составило более 5</w:t>
      </w:r>
      <w:r w:rsidR="00C627C9" w:rsidRPr="00275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6453" w:rsidRPr="00275875">
        <w:rPr>
          <w:rFonts w:ascii="Times New Roman" w:eastAsia="Times New Roman" w:hAnsi="Times New Roman" w:cs="Times New Roman"/>
          <w:b/>
          <w:sz w:val="28"/>
          <w:szCs w:val="28"/>
        </w:rPr>
        <w:t>0.</w:t>
      </w:r>
    </w:p>
    <w:p w:rsidR="007370E1" w:rsidRDefault="007370E1" w:rsidP="00C627C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="00736453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России в</w:t>
      </w: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2019 году специалисты Кадастровой палаты</w:t>
      </w:r>
      <w:r w:rsidR="008E3F70"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30 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19 тысяч выписок из ЕГРН. Для сравнения, в 2018 году принято более 32 тысяч запросов на выдачу сведений </w:t>
      </w:r>
      <w:proofErr w:type="spellStart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и доставлено более 15 тысяч сведений. Таким образом, рост числа выписок из ЕГРН, доставленных курьерами Кадастровой палаты напрямую заявителям, по сравнению с прошлым годом составил 27,1%. </w:t>
      </w:r>
    </w:p>
    <w:p w:rsidR="00E03341" w:rsidRDefault="007370E1" w:rsidP="00E0334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снижение количества принятых в ходе выездного приема запросов на предоставление сведений ЕГРН на 4,3%. Это связано с развитием электронных сервисов, позволяющих, в том числе, </w:t>
      </w: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получать указанные данные фактически </w:t>
      </w:r>
      <w:hyperlink r:id="rId9" w:history="1">
        <w:r w:rsidRPr="00E03341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уточняют эксперты Кадастровой палаты.</w:t>
      </w:r>
    </w:p>
    <w:p w:rsidR="00736453" w:rsidRPr="00E03341" w:rsidRDefault="00736453" w:rsidP="0073645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7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Иркутской области у</w:t>
      </w:r>
      <w:r w:rsidRPr="00275875">
        <w:rPr>
          <w:rFonts w:ascii="Times New Roman" w:hAnsi="Times New Roman" w:cs="Times New Roman"/>
          <w:sz w:val="28"/>
          <w:szCs w:val="28"/>
        </w:rPr>
        <w:t>слуга по выезду с целью предоставления сведений из реестра недвижимости составила 11% от общего числа выездов по региону.</w:t>
      </w:r>
    </w:p>
    <w:p w:rsidR="00E03341" w:rsidRPr="00E03341" w:rsidRDefault="00E03341" w:rsidP="00E0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 стране б</w:t>
      </w:r>
      <w:r w:rsidR="007370E1"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олее 26 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21 тысячи. Таким образом, рост числа документов, доставленных по итогам проведения учетно-регистрационных процедур, составил 23,9%.</w:t>
      </w: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</w:p>
    <w:p w:rsidR="00736453" w:rsidRDefault="007370E1" w:rsidP="00E0334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Всего в минувшем периоде в рамках выездного приема и курьерской доставки Кадастровая палата приняла почти 49 тысяч таких пакетов документов</w:t>
      </w:r>
      <w:proofErr w:type="gramStart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.</w:t>
      </w:r>
      <w:proofErr w:type="gramEnd"/>
      <w:r w:rsid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="00736453" w:rsidRPr="0027587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Иркутской области в</w:t>
      </w:r>
      <w:r w:rsidR="00736453" w:rsidRPr="00275875">
        <w:rPr>
          <w:rFonts w:ascii="Times New Roman" w:eastAsia="Times New Roman" w:hAnsi="Times New Roman" w:cs="Times New Roman"/>
          <w:sz w:val="28"/>
          <w:szCs w:val="28"/>
        </w:rPr>
        <w:t xml:space="preserve">ыездной прием </w:t>
      </w:r>
      <w:r w:rsidR="00736453" w:rsidRPr="00275875">
        <w:rPr>
          <w:rFonts w:ascii="Times New Roman" w:hAnsi="Times New Roman" w:cs="Times New Roman"/>
          <w:sz w:val="28"/>
          <w:szCs w:val="28"/>
        </w:rPr>
        <w:t>заявлений на кадастровый учет и государственную регистрацию прав на недвижимое имущество</w:t>
      </w:r>
      <w:r w:rsidR="00736453" w:rsidRPr="00275875">
        <w:rPr>
          <w:rFonts w:ascii="Times New Roman" w:eastAsia="Times New Roman" w:hAnsi="Times New Roman" w:cs="Times New Roman"/>
          <w:sz w:val="28"/>
          <w:szCs w:val="28"/>
        </w:rPr>
        <w:t xml:space="preserve"> стал самым востребованным среди населения и представителей бизнеса и составил 89% от общего числа выездов</w:t>
      </w:r>
      <w:r w:rsidR="00B26FDB" w:rsidRPr="00275875">
        <w:rPr>
          <w:rFonts w:ascii="Times New Roman" w:eastAsia="Times New Roman" w:hAnsi="Times New Roman" w:cs="Times New Roman"/>
          <w:sz w:val="28"/>
          <w:szCs w:val="28"/>
        </w:rPr>
        <w:t xml:space="preserve"> по региону</w:t>
      </w:r>
      <w:r w:rsidR="00736453" w:rsidRPr="00275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0E1" w:rsidRPr="00E03341" w:rsidRDefault="007370E1" w:rsidP="00C6730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proofErr w:type="spellStart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не выходя из дома, гражданам достаточно любым удобным способом (по телефону, электронной почте, </w:t>
      </w:r>
      <w:hyperlink r:id="rId10" w:history="1">
        <w:r w:rsidRPr="00E03341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лично в офисе) обратиться в Кадастровую палату и оставить заявку. Воспользоваться таким форматом получения государственной услуги могут не только физические, но и юридические лица. </w:t>
      </w:r>
    </w:p>
    <w:p w:rsidR="007370E1" w:rsidRPr="00E03341" w:rsidRDefault="007370E1" w:rsidP="00C6730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Бесплатно заказать выездной прием документов для оформления недвижимости могут ветераны Великой Отечественной войны и инвалиды I и </w:t>
      </w: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>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E03341" w:rsidRDefault="007370E1" w:rsidP="00C6730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03341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курьерской доставкой помогают экономить время, а также обеспечивают возможность получить популярные государственные услуги в максимально комфортных для всех граждан условиях.</w:t>
      </w:r>
    </w:p>
    <w:p w:rsidR="00E03341" w:rsidRPr="00275875" w:rsidRDefault="00E03341" w:rsidP="00E0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75">
        <w:rPr>
          <w:rFonts w:ascii="Times New Roman" w:hAnsi="Times New Roman" w:cs="Times New Roman"/>
          <w:sz w:val="28"/>
          <w:szCs w:val="28"/>
        </w:rPr>
        <w:t>В Иркутской области заявку на оказание услуги можно подать любым из перечисленных способов:</w:t>
      </w:r>
    </w:p>
    <w:p w:rsidR="00E03341" w:rsidRPr="00275875" w:rsidRDefault="00E03341" w:rsidP="00E03341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75">
        <w:rPr>
          <w:rFonts w:ascii="Times New Roman" w:hAnsi="Times New Roman" w:cs="Times New Roman"/>
          <w:sz w:val="28"/>
          <w:szCs w:val="28"/>
        </w:rPr>
        <w:t xml:space="preserve">по многоканальному телефону: </w:t>
      </w:r>
      <w:r w:rsidRPr="00275875">
        <w:rPr>
          <w:rFonts w:ascii="Times New Roman" w:hAnsi="Times New Roman" w:cs="Times New Roman"/>
          <w:b/>
          <w:sz w:val="28"/>
          <w:szCs w:val="28"/>
        </w:rPr>
        <w:t xml:space="preserve">8 (3955) 58-15-74 </w:t>
      </w:r>
      <w:proofErr w:type="spellStart"/>
      <w:r w:rsidRPr="00275875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Pr="00275875">
        <w:rPr>
          <w:rFonts w:ascii="Times New Roman" w:hAnsi="Times New Roman" w:cs="Times New Roman"/>
          <w:b/>
          <w:sz w:val="28"/>
          <w:szCs w:val="28"/>
        </w:rPr>
        <w:t>. 4</w:t>
      </w:r>
      <w:r w:rsidRPr="00275875">
        <w:rPr>
          <w:rFonts w:ascii="Times New Roman" w:hAnsi="Times New Roman" w:cs="Times New Roman"/>
          <w:sz w:val="28"/>
          <w:szCs w:val="28"/>
        </w:rPr>
        <w:t>;</w:t>
      </w:r>
    </w:p>
    <w:p w:rsidR="00E03341" w:rsidRPr="00275875" w:rsidRDefault="00E03341" w:rsidP="00E03341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875">
        <w:rPr>
          <w:rFonts w:ascii="Times New Roman" w:hAnsi="Times New Roman" w:cs="Times New Roman"/>
          <w:sz w:val="28"/>
          <w:szCs w:val="28"/>
        </w:rPr>
        <w:t xml:space="preserve">написать по электронной почте: </w:t>
      </w:r>
      <w:hyperlink r:id="rId11" w:history="1">
        <w:r w:rsidRPr="002758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dostavka</w:t>
        </w:r>
        <w:r w:rsidRPr="00275875">
          <w:rPr>
            <w:rStyle w:val="a3"/>
            <w:rFonts w:ascii="Times New Roman" w:hAnsi="Times New Roman" w:cs="Times New Roman"/>
            <w:b/>
            <w:sz w:val="28"/>
            <w:szCs w:val="28"/>
          </w:rPr>
          <w:t>@38.</w:t>
        </w:r>
        <w:r w:rsidRPr="002758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kadastr</w:t>
        </w:r>
        <w:r w:rsidRPr="002758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758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75875">
        <w:rPr>
          <w:rFonts w:ascii="Times New Roman" w:hAnsi="Times New Roman" w:cs="Times New Roman"/>
          <w:sz w:val="28"/>
          <w:szCs w:val="28"/>
        </w:rPr>
        <w:t>;</w:t>
      </w:r>
    </w:p>
    <w:p w:rsidR="00E03341" w:rsidRPr="00275875" w:rsidRDefault="00E03341" w:rsidP="00E03341">
      <w:pPr>
        <w:pStyle w:val="a4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75">
        <w:rPr>
          <w:rFonts w:ascii="Times New Roman" w:hAnsi="Times New Roman" w:cs="Times New Roman"/>
          <w:sz w:val="28"/>
          <w:szCs w:val="28"/>
        </w:rPr>
        <w:t>обратиться лично в офис приема-выдачи документов по адресу:</w:t>
      </w:r>
    </w:p>
    <w:p w:rsidR="00E03341" w:rsidRPr="00275875" w:rsidRDefault="00E03341" w:rsidP="00E03341">
      <w:pPr>
        <w:pStyle w:val="a4"/>
        <w:spacing w:after="100" w:afterAutospacing="1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75875">
        <w:rPr>
          <w:rFonts w:ascii="Times New Roman" w:hAnsi="Times New Roman" w:cs="Times New Roman"/>
          <w:b/>
          <w:sz w:val="28"/>
          <w:szCs w:val="28"/>
        </w:rPr>
        <w:t xml:space="preserve">г. Иркутск, ул. Чехова, 22, </w:t>
      </w:r>
      <w:proofErr w:type="spellStart"/>
      <w:r w:rsidRPr="0027587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275875">
        <w:rPr>
          <w:rFonts w:ascii="Times New Roman" w:hAnsi="Times New Roman" w:cs="Times New Roman"/>
          <w:b/>
          <w:sz w:val="28"/>
          <w:szCs w:val="28"/>
        </w:rPr>
        <w:t>. 8</w:t>
      </w:r>
      <w:r w:rsidRPr="00275875">
        <w:rPr>
          <w:rFonts w:ascii="Times New Roman" w:hAnsi="Times New Roman" w:cs="Times New Roman"/>
          <w:sz w:val="28"/>
          <w:szCs w:val="28"/>
        </w:rPr>
        <w:t>;</w:t>
      </w:r>
    </w:p>
    <w:p w:rsidR="00E03341" w:rsidRPr="00E03341" w:rsidRDefault="00E03341" w:rsidP="00E03341">
      <w:pPr>
        <w:pStyle w:val="a4"/>
        <w:spacing w:after="100" w:afterAutospacing="1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75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75875">
        <w:rPr>
          <w:rFonts w:ascii="Times New Roman" w:hAnsi="Times New Roman" w:cs="Times New Roman"/>
          <w:b/>
          <w:sz w:val="28"/>
          <w:szCs w:val="28"/>
        </w:rPr>
        <w:t>Ангарск</w:t>
      </w:r>
      <w:proofErr w:type="spellEnd"/>
      <w:r w:rsidRPr="00275875">
        <w:rPr>
          <w:rFonts w:ascii="Times New Roman" w:hAnsi="Times New Roman" w:cs="Times New Roman"/>
          <w:b/>
          <w:sz w:val="28"/>
          <w:szCs w:val="28"/>
        </w:rPr>
        <w:t xml:space="preserve">, 103-й квартал д. 1, </w:t>
      </w:r>
      <w:proofErr w:type="spellStart"/>
      <w:r w:rsidRPr="0027587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275875">
        <w:rPr>
          <w:rFonts w:ascii="Times New Roman" w:hAnsi="Times New Roman" w:cs="Times New Roman"/>
          <w:b/>
          <w:sz w:val="28"/>
          <w:szCs w:val="28"/>
        </w:rPr>
        <w:t>. 101.</w:t>
      </w:r>
    </w:p>
    <w:p w:rsidR="001779A1" w:rsidRPr="00E0334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E03341" w:rsidSect="00F4334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C9" w:rsidRDefault="00C627C9" w:rsidP="00A7556D">
      <w:pPr>
        <w:spacing w:after="0" w:line="240" w:lineRule="auto"/>
      </w:pPr>
      <w:r>
        <w:separator/>
      </w:r>
    </w:p>
  </w:endnote>
  <w:endnote w:type="continuationSeparator" w:id="0">
    <w:p w:rsidR="00C627C9" w:rsidRDefault="00C627C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C9" w:rsidRDefault="00C627C9" w:rsidP="00A7556D">
      <w:pPr>
        <w:spacing w:after="0" w:line="240" w:lineRule="auto"/>
      </w:pPr>
      <w:r>
        <w:separator/>
      </w:r>
    </w:p>
  </w:footnote>
  <w:footnote w:type="continuationSeparator" w:id="0">
    <w:p w:rsidR="00C627C9" w:rsidRDefault="00C627C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9" w:rsidRDefault="00C627C9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A3C51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75875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5C5F37"/>
    <w:rsid w:val="00637E32"/>
    <w:rsid w:val="006455B1"/>
    <w:rsid w:val="00686E44"/>
    <w:rsid w:val="006B311D"/>
    <w:rsid w:val="006E4FC8"/>
    <w:rsid w:val="006F0DC6"/>
    <w:rsid w:val="00736453"/>
    <w:rsid w:val="007370E1"/>
    <w:rsid w:val="00740035"/>
    <w:rsid w:val="007B6C68"/>
    <w:rsid w:val="007B7466"/>
    <w:rsid w:val="007F752E"/>
    <w:rsid w:val="00896136"/>
    <w:rsid w:val="008C244A"/>
    <w:rsid w:val="008E3F70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26FDB"/>
    <w:rsid w:val="00B371E7"/>
    <w:rsid w:val="00B73411"/>
    <w:rsid w:val="00B82763"/>
    <w:rsid w:val="00B83A19"/>
    <w:rsid w:val="00B875EF"/>
    <w:rsid w:val="00BA08A6"/>
    <w:rsid w:val="00BF2D3C"/>
    <w:rsid w:val="00C627C9"/>
    <w:rsid w:val="00C6730B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03341"/>
    <w:rsid w:val="00E203C6"/>
    <w:rsid w:val="00E20DDF"/>
    <w:rsid w:val="00EC461B"/>
    <w:rsid w:val="00F0234C"/>
    <w:rsid w:val="00F3794D"/>
    <w:rsid w:val="00F4334F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8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avka@38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55E7-64F0-46B9-B8A7-5C405C37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hilchenko_ea</cp:lastModifiedBy>
  <cp:revision>9</cp:revision>
  <cp:lastPrinted>2020-03-18T02:50:00Z</cp:lastPrinted>
  <dcterms:created xsi:type="dcterms:W3CDTF">2020-03-17T11:11:00Z</dcterms:created>
  <dcterms:modified xsi:type="dcterms:W3CDTF">2020-03-18T06:14:00Z</dcterms:modified>
</cp:coreProperties>
</file>