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  <w:bookmarkStart w:id="0" w:name="_GoBack"/>
      <w:bookmarkEnd w:id="0"/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являются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lastRenderedPageBreak/>
        <w:t>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74" w:rsidRDefault="00347C74" w:rsidP="00347C7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CA" w:rsidRPr="004E3A28" w:rsidRDefault="00347C74" w:rsidP="00347C74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Кадастровой палаты</w:t>
      </w: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47C74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AF587B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C527-4D22-4253-BA9C-429203FA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shkvarina_ma</cp:lastModifiedBy>
  <cp:revision>118</cp:revision>
  <cp:lastPrinted>2019-07-22T08:54:00Z</cp:lastPrinted>
  <dcterms:created xsi:type="dcterms:W3CDTF">2019-07-20T17:47:00Z</dcterms:created>
  <dcterms:modified xsi:type="dcterms:W3CDTF">2019-07-30T06:35:00Z</dcterms:modified>
</cp:coreProperties>
</file>