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426"/>
        </w:trPr>
        <w:tc>
          <w:tcPr>
            <w:tcW w:w="4506" w:type="dxa"/>
          </w:tcPr>
          <w:p w:rsidR="00E9260A" w:rsidRPr="00BE70B4" w:rsidRDefault="00E9260A" w:rsidP="00E9260A">
            <w:pPr>
              <w:rPr>
                <w:rFonts w:ascii="Inter V" w:hAnsi="Inter V" w:cs="Times New Roman"/>
                <w:b/>
                <w:sz w:val="28"/>
                <w:szCs w:val="28"/>
              </w:rPr>
            </w:pPr>
          </w:p>
        </w:tc>
        <w:tc>
          <w:tcPr>
            <w:tcW w:w="5559" w:type="dxa"/>
          </w:tcPr>
          <w:p w:rsidR="00E9260A" w:rsidRDefault="00E9260A" w:rsidP="00E9260A">
            <w:pPr>
              <w:jc w:val="right"/>
              <w:rPr>
                <w:rFonts w:ascii="Times New Roman" w:hAnsi="Times New Roman" w:cs="Times New Roman"/>
                <w:b/>
                <w:sz w:val="28"/>
                <w:szCs w:val="28"/>
              </w:rPr>
            </w:pPr>
          </w:p>
        </w:tc>
      </w:tr>
      <w:tr w:rsidR="002E7065" w:rsidTr="00791366">
        <w:trPr>
          <w:trHeight w:val="994"/>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E734A6" w:rsidRPr="00283957" w:rsidRDefault="00530E85" w:rsidP="00283957">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20</w:t>
      </w:r>
      <w:r w:rsidR="00FD3F1A" w:rsidRPr="00FD3F1A">
        <w:rPr>
          <w:rFonts w:ascii="Arial" w:hAnsi="Arial" w:cs="Arial"/>
          <w:color w:val="202122"/>
          <w:shd w:val="clear" w:color="auto" w:fill="FFFFFF"/>
        </w:rPr>
        <w:t xml:space="preserve"> июня 2022 года</w:t>
      </w:r>
    </w:p>
    <w:p w:rsidR="00530E85" w:rsidRPr="00530E85" w:rsidRDefault="00530E85" w:rsidP="00530E85">
      <w:pPr>
        <w:tabs>
          <w:tab w:val="left" w:pos="567"/>
        </w:tabs>
        <w:spacing w:line="276" w:lineRule="auto"/>
        <w:jc w:val="both"/>
        <w:rPr>
          <w:rFonts w:ascii="Arial" w:hAnsi="Arial" w:cs="Arial"/>
          <w:b/>
          <w:color w:val="202122"/>
          <w:shd w:val="clear" w:color="auto" w:fill="FFFFFF"/>
        </w:rPr>
      </w:pPr>
      <w:r w:rsidRPr="00530E85">
        <w:rPr>
          <w:rFonts w:ascii="Arial" w:hAnsi="Arial" w:cs="Arial"/>
          <w:b/>
          <w:color w:val="202122"/>
          <w:shd w:val="clear" w:color="auto" w:fill="FFFFFF"/>
        </w:rPr>
        <w:t>Электронная подпись: не сложно и очень полезно!</w:t>
      </w:r>
    </w:p>
    <w:p w:rsidR="00530E85" w:rsidRPr="00530E85" w:rsidRDefault="00530E85" w:rsidP="00530E85">
      <w:pPr>
        <w:tabs>
          <w:tab w:val="left" w:pos="567"/>
        </w:tabs>
        <w:spacing w:line="276" w:lineRule="auto"/>
        <w:jc w:val="both"/>
        <w:rPr>
          <w:rFonts w:ascii="Arial" w:hAnsi="Arial" w:cs="Arial"/>
          <w:color w:val="202122"/>
          <w:shd w:val="clear" w:color="auto" w:fill="FFFFFF"/>
        </w:rPr>
      </w:pP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Мы часто пишем о преимуществах получения государственных услуг </w:t>
      </w:r>
      <w:proofErr w:type="spellStart"/>
      <w:r w:rsidRPr="00530E85">
        <w:rPr>
          <w:rFonts w:ascii="Arial" w:hAnsi="Arial" w:cs="Arial"/>
          <w:color w:val="202122"/>
          <w:shd w:val="clear" w:color="auto" w:fill="FFFFFF"/>
        </w:rPr>
        <w:t>Росреестра</w:t>
      </w:r>
      <w:proofErr w:type="spellEnd"/>
      <w:r w:rsidRPr="00530E85">
        <w:rPr>
          <w:rFonts w:ascii="Arial" w:hAnsi="Arial" w:cs="Arial"/>
          <w:color w:val="202122"/>
          <w:shd w:val="clear" w:color="auto" w:fill="FFFFFF"/>
        </w:rPr>
        <w:t xml:space="preserve"> в электронном виде.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При этом всегда напоминаем, что для этого заявителю нужна электронная подпись.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Зачастую именно это пугает наших заявителей. Принято считать, что электронная подпись - это что-то непонятное и получить её очень сложно.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Из нашего сегодняшнего материала станет ясно, что это не так.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Электронные подписи в России выдаются специальными организациями - удостоверяющими центрами.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Один из вариантов получения электронной подписи - обратиться в филиал Кадастровой палаты по Иркутской области.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В Удостоверяющем центре кадастровой палаты физические лица могут получить сертификаты усиленной квалифицированной электронной подписи в максимально сокращенные сроки - от одних суток.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Чтобы получить данную услугу необходимо:</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 зарегистрироваться на сайте </w:t>
      </w:r>
      <w:proofErr w:type="gramStart"/>
      <w:r w:rsidRPr="00530E85">
        <w:rPr>
          <w:rFonts w:ascii="Arial" w:hAnsi="Arial" w:cs="Arial"/>
          <w:color w:val="202122"/>
          <w:shd w:val="clear" w:color="auto" w:fill="FFFFFF"/>
        </w:rPr>
        <w:t>uc.kadastr.ru</w:t>
      </w:r>
      <w:proofErr w:type="gramEnd"/>
      <w:r w:rsidRPr="00530E85">
        <w:rPr>
          <w:rFonts w:ascii="Arial" w:hAnsi="Arial" w:cs="Arial"/>
          <w:color w:val="202122"/>
          <w:shd w:val="clear" w:color="auto" w:fill="FFFFFF"/>
        </w:rPr>
        <w:t>;</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 подать запрос на сертификат в «Личном кабинете» на </w:t>
      </w:r>
      <w:proofErr w:type="gramStart"/>
      <w:r w:rsidRPr="00530E85">
        <w:rPr>
          <w:rFonts w:ascii="Arial" w:hAnsi="Arial" w:cs="Arial"/>
          <w:color w:val="202122"/>
          <w:shd w:val="clear" w:color="auto" w:fill="FFFFFF"/>
        </w:rPr>
        <w:t>uc.kadastr.ru</w:t>
      </w:r>
      <w:proofErr w:type="gramEnd"/>
      <w:r w:rsidRPr="00530E85">
        <w:rPr>
          <w:rFonts w:ascii="Arial" w:hAnsi="Arial" w:cs="Arial"/>
          <w:color w:val="202122"/>
          <w:shd w:val="clear" w:color="auto" w:fill="FFFFFF"/>
        </w:rPr>
        <w:t>;</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произвести оплату за услугу;</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прийти для подтверждения личности в пункт оказания услуги или в офис любой нотариальной конторы с оригиналами документов, сканированные образы которых были прикреплены в «Личном кабинете» при подаче запроса на сертификат;</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получить услугу в электронном виде в «Личном кабинете» Заявителя.</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Стоимость получения электронной подписи составляет 700 рублей.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Электронную по</w:t>
      </w:r>
      <w:r w:rsidR="009313A0">
        <w:rPr>
          <w:rFonts w:ascii="Arial" w:hAnsi="Arial" w:cs="Arial"/>
          <w:color w:val="202122"/>
          <w:shd w:val="clear" w:color="auto" w:fill="FFFFFF"/>
        </w:rPr>
        <w:t>дпись</w:t>
      </w:r>
      <w:bookmarkStart w:id="0" w:name="_GoBack"/>
      <w:bookmarkEnd w:id="0"/>
      <w:r w:rsidRPr="00530E85">
        <w:rPr>
          <w:rFonts w:ascii="Arial" w:hAnsi="Arial" w:cs="Arial"/>
          <w:color w:val="202122"/>
          <w:shd w:val="clear" w:color="auto" w:fill="FFFFFF"/>
        </w:rPr>
        <w:t xml:space="preserve"> можно получить двумя способами:</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в электронном виде;</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на USB-носителе.</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 xml:space="preserve">Важно понимать, что срок действия электронной подписи - 15 месяцев, а это значит, что вам не нужно получать новую подпись для каждой сделки или для регистрации права, постановки объекта недвижимости на кадастровый учёт. Полученная электронная подпись более года позволит вам получать услуги </w:t>
      </w:r>
      <w:proofErr w:type="spellStart"/>
      <w:r w:rsidRPr="00530E85">
        <w:rPr>
          <w:rFonts w:ascii="Arial" w:hAnsi="Arial" w:cs="Arial"/>
          <w:color w:val="202122"/>
          <w:shd w:val="clear" w:color="auto" w:fill="FFFFFF"/>
        </w:rPr>
        <w:t>Росреестра</w:t>
      </w:r>
      <w:proofErr w:type="spellEnd"/>
      <w:r w:rsidRPr="00530E85">
        <w:rPr>
          <w:rFonts w:ascii="Arial" w:hAnsi="Arial" w:cs="Arial"/>
          <w:color w:val="202122"/>
          <w:shd w:val="clear" w:color="auto" w:fill="FFFFFF"/>
        </w:rPr>
        <w:t xml:space="preserve">, это безусловно удобно. </w:t>
      </w:r>
    </w:p>
    <w:p w:rsidR="00530E85" w:rsidRPr="00530E85" w:rsidRDefault="00530E85" w:rsidP="00530E85">
      <w:pPr>
        <w:tabs>
          <w:tab w:val="left" w:pos="567"/>
        </w:tabs>
        <w:spacing w:line="276" w:lineRule="auto"/>
        <w:jc w:val="both"/>
        <w:rPr>
          <w:rFonts w:ascii="Arial" w:hAnsi="Arial" w:cs="Arial"/>
          <w:color w:val="202122"/>
          <w:shd w:val="clear" w:color="auto" w:fill="FFFFFF"/>
        </w:rPr>
      </w:pP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Адреса пунктов оказания услуги:</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lastRenderedPageBreak/>
        <w:t>-</w:t>
      </w:r>
      <w:r w:rsidRPr="00530E85">
        <w:rPr>
          <w:rFonts w:ascii="Arial" w:hAnsi="Arial" w:cs="Arial"/>
          <w:color w:val="202122"/>
          <w:shd w:val="clear" w:color="auto" w:fill="FFFFFF"/>
        </w:rPr>
        <w:t xml:space="preserve">  г. Иркутск, ул. Чехова, д. 22;</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w:t>
      </w:r>
      <w:r w:rsidRPr="00530E85">
        <w:rPr>
          <w:rFonts w:ascii="Arial" w:hAnsi="Arial" w:cs="Arial"/>
          <w:color w:val="202122"/>
          <w:shd w:val="clear" w:color="auto" w:fill="FFFFFF"/>
        </w:rPr>
        <w:t xml:space="preserve"> г. Ангарск, 103-й квартал, д. 1;</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w:t>
      </w:r>
      <w:r w:rsidRPr="00530E85">
        <w:rPr>
          <w:rFonts w:ascii="Arial" w:hAnsi="Arial" w:cs="Arial"/>
          <w:color w:val="202122"/>
          <w:shd w:val="clear" w:color="auto" w:fill="FFFFFF"/>
        </w:rPr>
        <w:t xml:space="preserve"> г. Зима, ул. Ленина, д. 11, помещение 39;</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w:t>
      </w:r>
      <w:r w:rsidRPr="00530E85">
        <w:rPr>
          <w:rFonts w:ascii="Arial" w:hAnsi="Arial" w:cs="Arial"/>
          <w:color w:val="202122"/>
          <w:shd w:val="clear" w:color="auto" w:fill="FFFFFF"/>
        </w:rPr>
        <w:t xml:space="preserve"> с. Баяндай, ул. Полевая, д. 1, каб.12;</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w:t>
      </w:r>
      <w:r w:rsidRPr="00530E85">
        <w:rPr>
          <w:rFonts w:ascii="Arial" w:hAnsi="Arial" w:cs="Arial"/>
          <w:color w:val="202122"/>
          <w:shd w:val="clear" w:color="auto" w:fill="FFFFFF"/>
        </w:rPr>
        <w:t xml:space="preserve"> г. Куйтун, ул. Ленина, д. 37-2;</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 xml:space="preserve">- </w:t>
      </w:r>
      <w:r w:rsidRPr="00530E85">
        <w:rPr>
          <w:rFonts w:ascii="Arial" w:hAnsi="Arial" w:cs="Arial"/>
          <w:color w:val="202122"/>
          <w:shd w:val="clear" w:color="auto" w:fill="FFFFFF"/>
        </w:rPr>
        <w:t>г. Усть-Илимск, ул. Мечтателей, д.17, 5 этаж;</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Pr>
          <w:rFonts w:ascii="Arial" w:hAnsi="Arial" w:cs="Arial"/>
          <w:color w:val="202122"/>
          <w:shd w:val="clear" w:color="auto" w:fill="FFFFFF"/>
        </w:rPr>
        <w:t>-</w:t>
      </w:r>
      <w:r w:rsidRPr="00530E85">
        <w:rPr>
          <w:rFonts w:ascii="Arial" w:hAnsi="Arial" w:cs="Arial"/>
          <w:color w:val="202122"/>
          <w:shd w:val="clear" w:color="auto" w:fill="FFFFFF"/>
        </w:rPr>
        <w:t xml:space="preserve"> г. Братск, ул. Энгельса, д. 19, пом. №7. </w:t>
      </w:r>
    </w:p>
    <w:p w:rsidR="00530E85" w:rsidRPr="00530E85"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Подробную информацию можно получить на сайте Удостоверяющего центра (https://uc.kadastr.ru/), а также по номеру +7 (3955) 58-15-74, доб. # 5.</w:t>
      </w:r>
    </w:p>
    <w:p w:rsidR="00425E55" w:rsidRPr="0002486A" w:rsidRDefault="00530E85" w:rsidP="00530E85">
      <w:pPr>
        <w:tabs>
          <w:tab w:val="left" w:pos="567"/>
        </w:tabs>
        <w:spacing w:line="276" w:lineRule="auto"/>
        <w:jc w:val="both"/>
        <w:rPr>
          <w:rFonts w:ascii="Arial" w:hAnsi="Arial" w:cs="Arial"/>
          <w:color w:val="202122"/>
          <w:shd w:val="clear" w:color="auto" w:fill="FFFFFF"/>
        </w:rPr>
      </w:pPr>
      <w:r w:rsidRPr="00530E85">
        <w:rPr>
          <w:rFonts w:ascii="Arial" w:hAnsi="Arial" w:cs="Arial"/>
          <w:color w:val="202122"/>
          <w:shd w:val="clear" w:color="auto" w:fill="FFFFFF"/>
        </w:rPr>
        <w:t>При этом вы можете получить электронную подпись и в любом другом удостоверяющем центре по вашему выбору.</w:t>
      </w:r>
    </w:p>
    <w:p w:rsidR="00530E85" w:rsidRDefault="00530E85" w:rsidP="006B6928">
      <w:pPr>
        <w:tabs>
          <w:tab w:val="left" w:pos="567"/>
        </w:tabs>
        <w:spacing w:line="276" w:lineRule="auto"/>
        <w:jc w:val="both"/>
        <w:rPr>
          <w:rFonts w:ascii="Arial" w:hAnsi="Arial" w:cs="Arial"/>
          <w:color w:val="202122"/>
          <w:shd w:val="clear" w:color="auto" w:fill="FFFFFF"/>
        </w:rPr>
      </w:pPr>
    </w:p>
    <w:p w:rsidR="00D55626" w:rsidRPr="0002486A" w:rsidRDefault="002E1955" w:rsidP="006B6928">
      <w:pPr>
        <w:tabs>
          <w:tab w:val="left" w:pos="567"/>
        </w:tabs>
        <w:spacing w:line="276" w:lineRule="auto"/>
        <w:jc w:val="both"/>
        <w:rPr>
          <w:rFonts w:ascii="Arial" w:hAnsi="Arial" w:cs="Arial"/>
          <w:color w:val="202122"/>
          <w:shd w:val="clear" w:color="auto" w:fill="FFFFFF"/>
        </w:rPr>
      </w:pPr>
      <w:r w:rsidRPr="0002486A">
        <w:rPr>
          <w:rFonts w:ascii="Arial" w:hAnsi="Arial" w:cs="Arial"/>
          <w:color w:val="202122"/>
          <w:shd w:val="clear" w:color="auto" w:fill="FFFFFF"/>
        </w:rPr>
        <w:t xml:space="preserve">Пресс-служба Управления </w:t>
      </w:r>
      <w:proofErr w:type="spellStart"/>
      <w:r w:rsidRPr="0002486A">
        <w:rPr>
          <w:rFonts w:ascii="Arial" w:hAnsi="Arial" w:cs="Arial"/>
          <w:color w:val="202122"/>
          <w:shd w:val="clear" w:color="auto" w:fill="FFFFFF"/>
        </w:rPr>
        <w:t>Росреестра</w:t>
      </w:r>
      <w:proofErr w:type="spellEnd"/>
      <w:r w:rsidRPr="0002486A">
        <w:rPr>
          <w:rFonts w:ascii="Arial" w:hAnsi="Arial" w:cs="Arial"/>
          <w:color w:val="202122"/>
          <w:shd w:val="clear" w:color="auto" w:fill="FFFFFF"/>
        </w:rPr>
        <w:t xml:space="preserve"> по Иркутской области</w:t>
      </w:r>
    </w:p>
    <w:p w:rsidR="00956FB7" w:rsidRDefault="00380CEF" w:rsidP="00F20E5F">
      <w:pPr>
        <w:tabs>
          <w:tab w:val="left" w:pos="567"/>
        </w:tabs>
        <w:spacing w:line="240" w:lineRule="auto"/>
        <w:jc w:val="right"/>
        <w:rPr>
          <w:rFonts w:ascii="Arial" w:hAnsi="Arial" w:cs="Arial"/>
          <w:sz w:val="18"/>
          <w:szCs w:val="18"/>
        </w:rPr>
      </w:pPr>
      <w:r w:rsidRPr="00F20E5F">
        <w:rPr>
          <w:rFonts w:ascii="Arial" w:hAnsi="Arial" w:cs="Arial"/>
          <w:sz w:val="18"/>
          <w:szCs w:val="18"/>
        </w:rPr>
        <w:t>Мы в социальных сетях:</w:t>
      </w:r>
      <w:r w:rsidRPr="00F20E5F">
        <w:rPr>
          <w:rFonts w:ascii="Arial" w:hAnsi="Arial" w:cs="Arial"/>
          <w:sz w:val="18"/>
          <w:szCs w:val="18"/>
        </w:rPr>
        <w:br/>
      </w:r>
    </w:p>
    <w:p w:rsidR="00F20E5F" w:rsidRPr="00F20E5F" w:rsidRDefault="00380CEF" w:rsidP="00F20E5F">
      <w:pPr>
        <w:tabs>
          <w:tab w:val="left" w:pos="567"/>
        </w:tabs>
        <w:spacing w:line="240" w:lineRule="auto"/>
        <w:jc w:val="right"/>
        <w:rPr>
          <w:rFonts w:ascii="Arial" w:hAnsi="Arial" w:cs="Arial"/>
          <w:sz w:val="18"/>
          <w:szCs w:val="18"/>
        </w:rPr>
      </w:pPr>
      <w:r w:rsidRPr="00F20E5F">
        <w:rPr>
          <w:rFonts w:ascii="Arial" w:hAnsi="Arial" w:cs="Arial"/>
          <w:sz w:val="18"/>
          <w:szCs w:val="18"/>
        </w:rPr>
        <w:t>http://vk.com/rosreestr38</w:t>
      </w:r>
      <w:r w:rsidRPr="00F20E5F">
        <w:rPr>
          <w:rFonts w:ascii="Arial" w:hAnsi="Arial" w:cs="Arial"/>
          <w:sz w:val="18"/>
          <w:szCs w:val="18"/>
        </w:rPr>
        <w:br/>
      </w:r>
      <w:hyperlink r:id="rId5" w:history="1">
        <w:r w:rsidR="00F20E5F" w:rsidRPr="00F20E5F">
          <w:rPr>
            <w:rStyle w:val="a5"/>
            <w:rFonts w:ascii="Arial" w:hAnsi="Arial" w:cs="Arial"/>
            <w:color w:val="auto"/>
            <w:sz w:val="18"/>
            <w:szCs w:val="18"/>
            <w:u w:val="none"/>
          </w:rPr>
          <w:t>http://t.me/rosreestr38</w:t>
        </w:r>
      </w:hyperlink>
    </w:p>
    <w:p w:rsidR="00380CEF" w:rsidRPr="00F20E5F" w:rsidRDefault="00F20E5F" w:rsidP="00F20E5F">
      <w:pPr>
        <w:tabs>
          <w:tab w:val="left" w:pos="567"/>
        </w:tabs>
        <w:spacing w:line="240" w:lineRule="auto"/>
        <w:jc w:val="right"/>
        <w:rPr>
          <w:rFonts w:ascii="Arial" w:hAnsi="Arial" w:cs="Arial"/>
          <w:shd w:val="clear" w:color="auto" w:fill="FFFFFF"/>
        </w:rPr>
      </w:pPr>
      <w:r w:rsidRPr="00F20E5F">
        <w:rPr>
          <w:rFonts w:ascii="Arial" w:hAnsi="Arial" w:cs="Arial"/>
          <w:sz w:val="18"/>
          <w:szCs w:val="18"/>
        </w:rPr>
        <w:t>https://rutube.ru/channel/25291282/</w:t>
      </w:r>
      <w:r w:rsidR="00380CEF" w:rsidRPr="00F20E5F">
        <w:rPr>
          <w:rFonts w:ascii="Arial" w:hAnsi="Arial" w:cs="Arial"/>
          <w:sz w:val="18"/>
          <w:szCs w:val="18"/>
        </w:rPr>
        <w:br/>
      </w:r>
    </w:p>
    <w:sectPr w:rsidR="00380CEF" w:rsidRPr="00F20E5F" w:rsidSect="0002486A">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00000001"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15793"/>
    <w:rsid w:val="00020FD0"/>
    <w:rsid w:val="0002486A"/>
    <w:rsid w:val="000733F2"/>
    <w:rsid w:val="00087EC0"/>
    <w:rsid w:val="000B3E5A"/>
    <w:rsid w:val="000D6B75"/>
    <w:rsid w:val="000E024D"/>
    <w:rsid w:val="0012234E"/>
    <w:rsid w:val="00145B53"/>
    <w:rsid w:val="00152FDE"/>
    <w:rsid w:val="00153A98"/>
    <w:rsid w:val="00163688"/>
    <w:rsid w:val="00177237"/>
    <w:rsid w:val="00195E0C"/>
    <w:rsid w:val="001967E1"/>
    <w:rsid w:val="001A1627"/>
    <w:rsid w:val="001A5D70"/>
    <w:rsid w:val="001B34B3"/>
    <w:rsid w:val="001B47EF"/>
    <w:rsid w:val="001F5E0C"/>
    <w:rsid w:val="002031CB"/>
    <w:rsid w:val="0020722E"/>
    <w:rsid w:val="00233942"/>
    <w:rsid w:val="00257D3C"/>
    <w:rsid w:val="00266C64"/>
    <w:rsid w:val="002768DA"/>
    <w:rsid w:val="00280149"/>
    <w:rsid w:val="00283957"/>
    <w:rsid w:val="0028396A"/>
    <w:rsid w:val="002844D3"/>
    <w:rsid w:val="00293F23"/>
    <w:rsid w:val="002A79C1"/>
    <w:rsid w:val="002C0A8E"/>
    <w:rsid w:val="002C5AC2"/>
    <w:rsid w:val="002E1491"/>
    <w:rsid w:val="002E1955"/>
    <w:rsid w:val="002E7065"/>
    <w:rsid w:val="002F5BD3"/>
    <w:rsid w:val="002F7B0A"/>
    <w:rsid w:val="003116F4"/>
    <w:rsid w:val="00380CEF"/>
    <w:rsid w:val="00385199"/>
    <w:rsid w:val="003A37AC"/>
    <w:rsid w:val="003A55F1"/>
    <w:rsid w:val="003C0F4F"/>
    <w:rsid w:val="003C12B3"/>
    <w:rsid w:val="003E53AA"/>
    <w:rsid w:val="003F20E2"/>
    <w:rsid w:val="003F2846"/>
    <w:rsid w:val="00404F8E"/>
    <w:rsid w:val="0040674A"/>
    <w:rsid w:val="00425E55"/>
    <w:rsid w:val="00430651"/>
    <w:rsid w:val="00450837"/>
    <w:rsid w:val="00473B17"/>
    <w:rsid w:val="00480D62"/>
    <w:rsid w:val="00490AA1"/>
    <w:rsid w:val="00492179"/>
    <w:rsid w:val="004D4CA2"/>
    <w:rsid w:val="004E01DA"/>
    <w:rsid w:val="004E35A7"/>
    <w:rsid w:val="004E6E0E"/>
    <w:rsid w:val="00507ACB"/>
    <w:rsid w:val="0052124C"/>
    <w:rsid w:val="00530E85"/>
    <w:rsid w:val="005355AC"/>
    <w:rsid w:val="00535ADA"/>
    <w:rsid w:val="005464EE"/>
    <w:rsid w:val="0054753C"/>
    <w:rsid w:val="005515C6"/>
    <w:rsid w:val="00561F76"/>
    <w:rsid w:val="00570F8F"/>
    <w:rsid w:val="005731ED"/>
    <w:rsid w:val="00574310"/>
    <w:rsid w:val="00574F68"/>
    <w:rsid w:val="005A3097"/>
    <w:rsid w:val="005B5A40"/>
    <w:rsid w:val="005B5F1A"/>
    <w:rsid w:val="005C46D0"/>
    <w:rsid w:val="005D1F33"/>
    <w:rsid w:val="005D45F7"/>
    <w:rsid w:val="005E08C7"/>
    <w:rsid w:val="005F4205"/>
    <w:rsid w:val="00604F6E"/>
    <w:rsid w:val="00612666"/>
    <w:rsid w:val="00627EA4"/>
    <w:rsid w:val="00692BC2"/>
    <w:rsid w:val="00694BCC"/>
    <w:rsid w:val="006A1C36"/>
    <w:rsid w:val="006A228A"/>
    <w:rsid w:val="006B6928"/>
    <w:rsid w:val="006C315C"/>
    <w:rsid w:val="006F02BD"/>
    <w:rsid w:val="00732DF7"/>
    <w:rsid w:val="00767A6E"/>
    <w:rsid w:val="00791366"/>
    <w:rsid w:val="007C03D1"/>
    <w:rsid w:val="007C1013"/>
    <w:rsid w:val="007C20EB"/>
    <w:rsid w:val="007F2249"/>
    <w:rsid w:val="007F248C"/>
    <w:rsid w:val="008043B6"/>
    <w:rsid w:val="00826876"/>
    <w:rsid w:val="0083670F"/>
    <w:rsid w:val="008920C7"/>
    <w:rsid w:val="008964FB"/>
    <w:rsid w:val="008A40C6"/>
    <w:rsid w:val="008A48F6"/>
    <w:rsid w:val="008D3536"/>
    <w:rsid w:val="008E0A69"/>
    <w:rsid w:val="008F22B4"/>
    <w:rsid w:val="0090745F"/>
    <w:rsid w:val="0091174D"/>
    <w:rsid w:val="009313A0"/>
    <w:rsid w:val="00935ECD"/>
    <w:rsid w:val="00956FB7"/>
    <w:rsid w:val="0097589D"/>
    <w:rsid w:val="00977AD2"/>
    <w:rsid w:val="0098459C"/>
    <w:rsid w:val="009A4EDF"/>
    <w:rsid w:val="009B587F"/>
    <w:rsid w:val="009C322F"/>
    <w:rsid w:val="009D531D"/>
    <w:rsid w:val="009D5B98"/>
    <w:rsid w:val="009E787C"/>
    <w:rsid w:val="00A12CD8"/>
    <w:rsid w:val="00A15B55"/>
    <w:rsid w:val="00A22619"/>
    <w:rsid w:val="00A31950"/>
    <w:rsid w:val="00A31E41"/>
    <w:rsid w:val="00A34386"/>
    <w:rsid w:val="00A52964"/>
    <w:rsid w:val="00A61122"/>
    <w:rsid w:val="00AA0E3F"/>
    <w:rsid w:val="00AA3242"/>
    <w:rsid w:val="00AA6C1B"/>
    <w:rsid w:val="00AC4C1D"/>
    <w:rsid w:val="00AE5D74"/>
    <w:rsid w:val="00AF0A41"/>
    <w:rsid w:val="00AF52BF"/>
    <w:rsid w:val="00B20645"/>
    <w:rsid w:val="00B27FCD"/>
    <w:rsid w:val="00B5196C"/>
    <w:rsid w:val="00B675DD"/>
    <w:rsid w:val="00B67C03"/>
    <w:rsid w:val="00B81DC5"/>
    <w:rsid w:val="00BA00C4"/>
    <w:rsid w:val="00BB0D21"/>
    <w:rsid w:val="00BE70B4"/>
    <w:rsid w:val="00C05863"/>
    <w:rsid w:val="00C10BDC"/>
    <w:rsid w:val="00C342E3"/>
    <w:rsid w:val="00C42FFC"/>
    <w:rsid w:val="00C57AC2"/>
    <w:rsid w:val="00C633AA"/>
    <w:rsid w:val="00CA5C9F"/>
    <w:rsid w:val="00CB26B9"/>
    <w:rsid w:val="00CC10C4"/>
    <w:rsid w:val="00CD2293"/>
    <w:rsid w:val="00CF1323"/>
    <w:rsid w:val="00D0032C"/>
    <w:rsid w:val="00D05021"/>
    <w:rsid w:val="00D35407"/>
    <w:rsid w:val="00D519EC"/>
    <w:rsid w:val="00D55626"/>
    <w:rsid w:val="00D67CA2"/>
    <w:rsid w:val="00DA1290"/>
    <w:rsid w:val="00DB32EA"/>
    <w:rsid w:val="00DE587F"/>
    <w:rsid w:val="00DE7378"/>
    <w:rsid w:val="00DF162F"/>
    <w:rsid w:val="00E11924"/>
    <w:rsid w:val="00E23287"/>
    <w:rsid w:val="00E3101D"/>
    <w:rsid w:val="00E414EA"/>
    <w:rsid w:val="00E63675"/>
    <w:rsid w:val="00E711C9"/>
    <w:rsid w:val="00E734A6"/>
    <w:rsid w:val="00E85F59"/>
    <w:rsid w:val="00E9260A"/>
    <w:rsid w:val="00EC603C"/>
    <w:rsid w:val="00ED2E8C"/>
    <w:rsid w:val="00EF5C69"/>
    <w:rsid w:val="00F20E5F"/>
    <w:rsid w:val="00F23C50"/>
    <w:rsid w:val="00F416B3"/>
    <w:rsid w:val="00F505DF"/>
    <w:rsid w:val="00F5763B"/>
    <w:rsid w:val="00F6404B"/>
    <w:rsid w:val="00F93DA2"/>
    <w:rsid w:val="00FD3F1A"/>
    <w:rsid w:val="00FD5C75"/>
    <w:rsid w:val="00FE5793"/>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02B4"/>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me/rosreestr3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3</cp:revision>
  <cp:lastPrinted>2022-06-10T01:38:00Z</cp:lastPrinted>
  <dcterms:created xsi:type="dcterms:W3CDTF">2022-06-20T03:35:00Z</dcterms:created>
  <dcterms:modified xsi:type="dcterms:W3CDTF">2022-06-20T03:40:00Z</dcterms:modified>
</cp:coreProperties>
</file>