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2D" w:rsidRDefault="006536E5" w:rsidP="003373B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E5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ВНЕСЛА ГРАНИЦЫ ЗОН ЗАТОПЛЕНИЯ ИРКУТСКОЙ ОБЛАСТИ</w:t>
      </w:r>
    </w:p>
    <w:p w:rsidR="006536E5" w:rsidRPr="006536E5" w:rsidRDefault="006536E5" w:rsidP="003373B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F75" w:rsidRDefault="00555535" w:rsidP="003373B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75">
        <w:rPr>
          <w:rFonts w:ascii="Times New Roman" w:hAnsi="Times New Roman" w:cs="Times New Roman"/>
          <w:b/>
          <w:sz w:val="28"/>
          <w:szCs w:val="28"/>
        </w:rPr>
        <w:t xml:space="preserve">По поручению </w:t>
      </w:r>
      <w:r w:rsidR="00823DED" w:rsidRPr="00A16F75">
        <w:rPr>
          <w:rFonts w:ascii="Times New Roman" w:hAnsi="Times New Roman" w:cs="Times New Roman"/>
          <w:b/>
          <w:sz w:val="28"/>
          <w:szCs w:val="28"/>
        </w:rPr>
        <w:t xml:space="preserve">правительственной комиссии по ликвидации последствий наводнения </w:t>
      </w:r>
      <w:r w:rsidRPr="00A16F75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внесла в Единый государственный реестр недвижимости (ЕГРН) границы зон </w:t>
      </w:r>
      <w:r w:rsidR="00A5699B" w:rsidRPr="00A16F75">
        <w:rPr>
          <w:rFonts w:ascii="Times New Roman" w:hAnsi="Times New Roman" w:cs="Times New Roman"/>
          <w:b/>
          <w:sz w:val="28"/>
          <w:szCs w:val="28"/>
        </w:rPr>
        <w:t xml:space="preserve">затопления </w:t>
      </w:r>
      <w:r w:rsidRPr="00A16F75">
        <w:rPr>
          <w:rFonts w:ascii="Times New Roman" w:hAnsi="Times New Roman" w:cs="Times New Roman"/>
          <w:b/>
          <w:sz w:val="28"/>
          <w:szCs w:val="28"/>
        </w:rPr>
        <w:t>в Иркутской области</w:t>
      </w:r>
      <w:r w:rsidR="00A16F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5535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75">
        <w:rPr>
          <w:rFonts w:ascii="Times New Roman" w:hAnsi="Times New Roman" w:cs="Times New Roman"/>
          <w:sz w:val="28"/>
          <w:szCs w:val="28"/>
        </w:rPr>
        <w:t xml:space="preserve">Речь идет о зонах, </w:t>
      </w:r>
      <w:r w:rsidR="00A5699B">
        <w:rPr>
          <w:rFonts w:ascii="Times New Roman" w:hAnsi="Times New Roman" w:cs="Times New Roman"/>
          <w:sz w:val="28"/>
          <w:szCs w:val="28"/>
        </w:rPr>
        <w:t>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рекам Ия, Азей и р. Тулунчик в границах города Тулун Тулунского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реке Уда (Чуна)</w:t>
      </w:r>
      <w:r w:rsidR="00823DED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Нижнеудинск Нижнеудинского района</w:t>
      </w:r>
      <w:r w:rsidR="00A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823DED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535" w:rsidRPr="001D3D3D">
        <w:rPr>
          <w:rFonts w:ascii="Times New Roman" w:hAnsi="Times New Roman" w:cs="Times New Roman"/>
          <w:sz w:val="28"/>
          <w:szCs w:val="28"/>
        </w:rPr>
        <w:t xml:space="preserve"> границах зон затопления нельзя размещать новые населенные пункты и возводить объекты капитального строительства без обеспечения инженерной защиты.</w:t>
      </w:r>
    </w:p>
    <w:p w:rsidR="002161FB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813A78">
        <w:rPr>
          <w:rFonts w:ascii="Times New Roman" w:hAnsi="Times New Roman" w:cs="Times New Roman"/>
          <w:sz w:val="28"/>
          <w:szCs w:val="28"/>
        </w:rPr>
        <w:t xml:space="preserve"> настоящее время ведется работа с администрацией региона для оперативного предоставления сведений из ЕГРН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правах отдельного лица</w:t>
      </w:r>
      <w:r w:rsidRPr="00813A78">
        <w:rPr>
          <w:rFonts w:ascii="Times New Roman" w:hAnsi="Times New Roman" w:cs="Times New Roman"/>
          <w:sz w:val="28"/>
          <w:szCs w:val="28"/>
        </w:rPr>
        <w:t xml:space="preserve">, необходимых для получения гражданам социальных выплат. </w:t>
      </w:r>
    </w:p>
    <w:p w:rsidR="002161FB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75">
        <w:rPr>
          <w:rFonts w:ascii="Times New Roman" w:hAnsi="Times New Roman" w:cs="Times New Roman"/>
          <w:sz w:val="28"/>
          <w:szCs w:val="28"/>
        </w:rPr>
        <w:t>Всего с 28 июня по 21 августа 2019 года Кадастровая палата выдала более 35 тысяч выписок со сведениями о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535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A16F75">
        <w:rPr>
          <w:rFonts w:ascii="Times New Roman" w:hAnsi="Times New Roman" w:cs="Times New Roman"/>
          <w:sz w:val="28"/>
          <w:szCs w:val="28"/>
        </w:rPr>
        <w:t>.</w:t>
      </w:r>
      <w:r w:rsidR="0021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подготовлены сведения </w:t>
      </w:r>
      <w:r w:rsidRPr="00555535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объекты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55535">
        <w:rPr>
          <w:rFonts w:ascii="Times New Roman" w:hAnsi="Times New Roman" w:cs="Times New Roman"/>
          <w:sz w:val="28"/>
          <w:szCs w:val="28"/>
        </w:rPr>
        <w:t>сведения о правах отдельного лица на имеющиеся (имевшиеся) объекты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75">
        <w:rPr>
          <w:rFonts w:ascii="Times New Roman" w:hAnsi="Times New Roman" w:cs="Times New Roman"/>
          <w:sz w:val="28"/>
          <w:szCs w:val="28"/>
        </w:rPr>
        <w:t xml:space="preserve"> </w:t>
      </w:r>
      <w:r w:rsidRPr="005918CB">
        <w:rPr>
          <w:rFonts w:ascii="Times New Roman" w:hAnsi="Times New Roman" w:cs="Times New Roman"/>
          <w:sz w:val="28"/>
          <w:szCs w:val="28"/>
        </w:rPr>
        <w:t>Данные госреестра позволяют установить право собственников на получение государственного жилищного сертификата, в том числе при утрате правоудостоверяющих документов на недвижимость.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905" w:rsidRPr="00555535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396068">
        <w:rPr>
          <w:rFonts w:ascii="Times New Roman" w:hAnsi="Times New Roman" w:cs="Times New Roman"/>
          <w:sz w:val="28"/>
          <w:szCs w:val="28"/>
        </w:rPr>
        <w:t xml:space="preserve"> сведений ЕГРН было организовано в порядке межведом</w:t>
      </w:r>
      <w:r w:rsidR="001641FA">
        <w:rPr>
          <w:rFonts w:ascii="Times New Roman" w:hAnsi="Times New Roman" w:cs="Times New Roman"/>
          <w:sz w:val="28"/>
          <w:szCs w:val="28"/>
        </w:rPr>
        <w:t>ственного взаимодействия между К</w:t>
      </w:r>
      <w:r w:rsidR="00396068">
        <w:rPr>
          <w:rFonts w:ascii="Times New Roman" w:hAnsi="Times New Roman" w:cs="Times New Roman"/>
          <w:sz w:val="28"/>
          <w:szCs w:val="28"/>
        </w:rPr>
        <w:t xml:space="preserve">адастровой палатой и органами власти Иркутской области. </w:t>
      </w:r>
      <w:r w:rsidR="009C2983" w:rsidRPr="00555535">
        <w:rPr>
          <w:rFonts w:ascii="Times New Roman" w:hAnsi="Times New Roman" w:cs="Times New Roman"/>
          <w:sz w:val="28"/>
          <w:szCs w:val="28"/>
        </w:rPr>
        <w:t>Сами граждане подали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C2983" w:rsidRPr="00555535">
        <w:rPr>
          <w:rFonts w:ascii="Times New Roman" w:hAnsi="Times New Roman" w:cs="Times New Roman"/>
          <w:sz w:val="28"/>
          <w:szCs w:val="28"/>
        </w:rPr>
        <w:t xml:space="preserve"> </w:t>
      </w:r>
      <w:r w:rsidR="00396068">
        <w:rPr>
          <w:rFonts w:ascii="Times New Roman" w:hAnsi="Times New Roman" w:cs="Times New Roman"/>
          <w:sz w:val="28"/>
          <w:szCs w:val="28"/>
        </w:rPr>
        <w:t>5</w:t>
      </w:r>
      <w:r w:rsidR="00C156AD">
        <w:rPr>
          <w:rFonts w:ascii="Times New Roman" w:hAnsi="Times New Roman" w:cs="Times New Roman"/>
          <w:sz w:val="28"/>
          <w:szCs w:val="28"/>
        </w:rPr>
        <w:t>3</w:t>
      </w:r>
      <w:r w:rsidR="00396068">
        <w:rPr>
          <w:rFonts w:ascii="Times New Roman" w:hAnsi="Times New Roman" w:cs="Times New Roman"/>
          <w:sz w:val="28"/>
          <w:szCs w:val="28"/>
        </w:rPr>
        <w:t>0</w:t>
      </w:r>
      <w:r w:rsidR="009C2983" w:rsidRPr="00555535">
        <w:rPr>
          <w:rFonts w:ascii="Times New Roman" w:hAnsi="Times New Roman" w:cs="Times New Roman"/>
          <w:sz w:val="28"/>
          <w:szCs w:val="28"/>
        </w:rPr>
        <w:t xml:space="preserve"> запросов.</w:t>
      </w:r>
      <w:r w:rsidR="00935661" w:rsidRPr="00555535">
        <w:rPr>
          <w:rFonts w:ascii="Times New Roman" w:hAnsi="Times New Roman" w:cs="Times New Roman"/>
          <w:sz w:val="28"/>
          <w:szCs w:val="28"/>
        </w:rPr>
        <w:t xml:space="preserve">  </w:t>
      </w:r>
      <w:r w:rsidR="005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4905" w:rsidRPr="005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A"/>
    <w:rsid w:val="0000350C"/>
    <w:rsid w:val="00062B56"/>
    <w:rsid w:val="000D30C4"/>
    <w:rsid w:val="000D507B"/>
    <w:rsid w:val="00114A8A"/>
    <w:rsid w:val="00130143"/>
    <w:rsid w:val="001641FA"/>
    <w:rsid w:val="001D3D3D"/>
    <w:rsid w:val="00204F49"/>
    <w:rsid w:val="00206710"/>
    <w:rsid w:val="002161FB"/>
    <w:rsid w:val="00231D30"/>
    <w:rsid w:val="002A167E"/>
    <w:rsid w:val="003373B9"/>
    <w:rsid w:val="0034239F"/>
    <w:rsid w:val="00344BF8"/>
    <w:rsid w:val="003615D0"/>
    <w:rsid w:val="00396068"/>
    <w:rsid w:val="003F2CC0"/>
    <w:rsid w:val="004A7F54"/>
    <w:rsid w:val="004D2BEB"/>
    <w:rsid w:val="004F4E3B"/>
    <w:rsid w:val="0052465A"/>
    <w:rsid w:val="00555535"/>
    <w:rsid w:val="0058339C"/>
    <w:rsid w:val="005918CB"/>
    <w:rsid w:val="0059236E"/>
    <w:rsid w:val="006536E5"/>
    <w:rsid w:val="006746B5"/>
    <w:rsid w:val="0067550A"/>
    <w:rsid w:val="00700579"/>
    <w:rsid w:val="00705B90"/>
    <w:rsid w:val="00793D64"/>
    <w:rsid w:val="007B7456"/>
    <w:rsid w:val="00806CDC"/>
    <w:rsid w:val="00813A78"/>
    <w:rsid w:val="00823D78"/>
    <w:rsid w:val="00823DED"/>
    <w:rsid w:val="00921BBB"/>
    <w:rsid w:val="00935661"/>
    <w:rsid w:val="00974514"/>
    <w:rsid w:val="00977246"/>
    <w:rsid w:val="00986055"/>
    <w:rsid w:val="009C0895"/>
    <w:rsid w:val="009C2983"/>
    <w:rsid w:val="009F6B0E"/>
    <w:rsid w:val="00A11FEA"/>
    <w:rsid w:val="00A16F75"/>
    <w:rsid w:val="00A5699B"/>
    <w:rsid w:val="00A6527D"/>
    <w:rsid w:val="00AB1EC9"/>
    <w:rsid w:val="00AB524F"/>
    <w:rsid w:val="00AC7EDA"/>
    <w:rsid w:val="00B2728A"/>
    <w:rsid w:val="00B711BE"/>
    <w:rsid w:val="00C11F00"/>
    <w:rsid w:val="00C156AD"/>
    <w:rsid w:val="00C62A30"/>
    <w:rsid w:val="00C830CA"/>
    <w:rsid w:val="00CC4905"/>
    <w:rsid w:val="00D079CF"/>
    <w:rsid w:val="00D50317"/>
    <w:rsid w:val="00D72E11"/>
    <w:rsid w:val="00D94F57"/>
    <w:rsid w:val="00E1282D"/>
    <w:rsid w:val="00F43B36"/>
    <w:rsid w:val="00F53672"/>
    <w:rsid w:val="00F90DCA"/>
    <w:rsid w:val="00FB303E"/>
    <w:rsid w:val="00FB6C73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7612-25A6-45AB-888A-2646F59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18C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813A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3A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3A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3A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3A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New-Element</cp:lastModifiedBy>
  <cp:revision>5</cp:revision>
  <dcterms:created xsi:type="dcterms:W3CDTF">2019-08-21T11:37:00Z</dcterms:created>
  <dcterms:modified xsi:type="dcterms:W3CDTF">2019-08-26T00:58:00Z</dcterms:modified>
</cp:coreProperties>
</file>