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CE29" w14:textId="3B892071" w:rsidR="009C607A" w:rsidRPr="00C50267" w:rsidRDefault="004B6B80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16C76D" wp14:editId="16AE69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User\AppData\Local\Microsoft\Windows\INetCache\Content.MSO\98E63A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8E63A8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7A" w:rsidRPr="004B6B80">
        <w:rPr>
          <w:rFonts w:ascii="Times New Roman" w:hAnsi="Times New Roman" w:cs="Times New Roman"/>
          <w:sz w:val="28"/>
          <w:szCs w:val="28"/>
        </w:rPr>
        <w:t xml:space="preserve">     </w:t>
      </w:r>
      <w:r w:rsidR="009C607A" w:rsidRPr="00C50267">
        <w:rPr>
          <w:rFonts w:ascii="Times New Roman" w:hAnsi="Times New Roman" w:cs="Times New Roman"/>
          <w:sz w:val="28"/>
          <w:szCs w:val="28"/>
        </w:rPr>
        <w:t xml:space="preserve"> По официальной информации ГУ МЧС России по Иркутской области,</w:t>
      </w:r>
      <w:r w:rsidRPr="00C50267">
        <w:rPr>
          <w:rFonts w:ascii="Times New Roman" w:hAnsi="Times New Roman" w:cs="Times New Roman"/>
          <w:sz w:val="28"/>
          <w:szCs w:val="28"/>
        </w:rPr>
        <w:t xml:space="preserve"> </w:t>
      </w:r>
      <w:r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выходные дни произошло </w:t>
      </w:r>
      <w:r w:rsidR="009C607A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увеличени</w:t>
      </w:r>
      <w:r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9C607A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количества пожаров в жилом секторе. На рост пожаров влияет снижение среднесуточных температур. Самыми распространёнными причинами пожаров в жилье являются электротехническая причина, неосторожное обращение с огнём и печное отопление.</w:t>
      </w:r>
    </w:p>
    <w:p w14:paraId="7A2765EE" w14:textId="77777777" w:rsidR="00606765" w:rsidRPr="00C50267" w:rsidRDefault="00606765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190BA41" w14:textId="628FD93E" w:rsidR="007F50B2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14 декабря 2020 года на территории </w:t>
      </w:r>
      <w:proofErr w:type="spellStart"/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Афанась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евского</w:t>
      </w:r>
      <w:proofErr w:type="spellEnd"/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в п</w:t>
      </w:r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74C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Ермаки произошел пожар</w:t>
      </w:r>
      <w:r w:rsidR="001E70CC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617D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00: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28 минут в пожарную охрану поступило сообщение о пожаре в п.</w:t>
      </w:r>
      <w:r w:rsidR="00D74C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Ермаки</w:t>
      </w:r>
      <w:r w:rsidR="00D74C32">
        <w:rPr>
          <w:rFonts w:ascii="Times New Roman" w:hAnsi="Times New Roman" w:cs="Times New Roman"/>
          <w:sz w:val="28"/>
          <w:szCs w:val="28"/>
        </w:rPr>
        <w:t xml:space="preserve"> пер. Трактовый </w:t>
      </w:r>
      <w:r w:rsidR="00473EA6" w:rsidRPr="00C50267">
        <w:rPr>
          <w:rFonts w:ascii="Times New Roman" w:hAnsi="Times New Roman" w:cs="Times New Roman"/>
          <w:sz w:val="28"/>
          <w:szCs w:val="28"/>
        </w:rPr>
        <w:t>дом 12.</w:t>
      </w:r>
      <w:r w:rsidR="009C607A" w:rsidRPr="00C5026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F46669" w14:textId="0A0C7E9E" w:rsidR="007F50B2" w:rsidRPr="00C50267" w:rsidRDefault="009C607A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67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7F50B2" w:rsidRPr="00C50267">
        <w:rPr>
          <w:rFonts w:ascii="Times New Roman" w:hAnsi="Times New Roman" w:cs="Times New Roman"/>
          <w:sz w:val="28"/>
          <w:szCs w:val="28"/>
        </w:rPr>
        <w:t>прибытия первого подразделения горел жилой одноэтажный дом. В ходе тушения пожара обнаружены три трупа: погибшая мать 1991 года рождения и двое несовершеннолетних</w:t>
      </w:r>
      <w:r w:rsidR="00C50267" w:rsidRPr="00C50267">
        <w:rPr>
          <w:rFonts w:ascii="Times New Roman" w:hAnsi="Times New Roman" w:cs="Times New Roman"/>
          <w:sz w:val="28"/>
          <w:szCs w:val="28"/>
        </w:rPr>
        <w:t xml:space="preserve"> 2017  и 2019 годов рождения.</w:t>
      </w:r>
    </w:p>
    <w:p w14:paraId="1C622C7F" w14:textId="1EE75E73" w:rsidR="00C50267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67">
        <w:rPr>
          <w:rFonts w:ascii="Times New Roman" w:hAnsi="Times New Roman" w:cs="Times New Roman"/>
          <w:sz w:val="28"/>
          <w:szCs w:val="28"/>
        </w:rPr>
        <w:t>Причины пожара устанавливаются.</w:t>
      </w:r>
    </w:p>
    <w:p w14:paraId="0A0B742B" w14:textId="77777777" w:rsidR="00C50267" w:rsidRDefault="00C50267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 xml:space="preserve">Уважаемые жители города Тулуна и Тулунского района, неукоснительное соблюдение требований пожарной безопасности диктует сама жизнь, статистика пожаров этого года очень удручающая, люди гибнут в огне, задыхаются в дыму, а самое трагичное, что погибают дети. Пожары происходят довольно часто только по нашей беспечности и халатности. </w:t>
      </w:r>
    </w:p>
    <w:p w14:paraId="34D911B7" w14:textId="6E3B40DE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0267">
        <w:rPr>
          <w:sz w:val="28"/>
          <w:szCs w:val="28"/>
        </w:rPr>
        <w:t>Отдел надзорной деятельности и профилактической работы по г.</w:t>
      </w:r>
      <w:r w:rsidR="00D74C32">
        <w:rPr>
          <w:sz w:val="28"/>
          <w:szCs w:val="28"/>
        </w:rPr>
        <w:t xml:space="preserve"> </w:t>
      </w:r>
      <w:r w:rsidRPr="00C50267">
        <w:rPr>
          <w:sz w:val="28"/>
          <w:szCs w:val="28"/>
        </w:rPr>
        <w:t xml:space="preserve">Тулуну, Тулунскому и </w:t>
      </w:r>
      <w:proofErr w:type="spellStart"/>
      <w:r w:rsidR="00D74C32">
        <w:rPr>
          <w:sz w:val="28"/>
          <w:szCs w:val="28"/>
        </w:rPr>
        <w:t>Куйтунскому</w:t>
      </w:r>
      <w:proofErr w:type="spellEnd"/>
      <w:r w:rsidR="00D74C32">
        <w:rPr>
          <w:sz w:val="28"/>
          <w:szCs w:val="28"/>
        </w:rPr>
        <w:t xml:space="preserve"> районам, совместно </w:t>
      </w:r>
      <w:r w:rsidRPr="00C50267">
        <w:rPr>
          <w:sz w:val="28"/>
          <w:szCs w:val="28"/>
        </w:rPr>
        <w:t>с ПЧ-113 с.</w:t>
      </w:r>
      <w:r w:rsidR="00D74C32">
        <w:rPr>
          <w:sz w:val="28"/>
          <w:szCs w:val="28"/>
        </w:rPr>
        <w:t xml:space="preserve"> </w:t>
      </w:r>
      <w:r w:rsidRPr="00C50267">
        <w:rPr>
          <w:sz w:val="28"/>
          <w:szCs w:val="28"/>
        </w:rPr>
        <w:t>Котик напоминает о необходимости соблюден</w:t>
      </w:r>
      <w:r w:rsidR="00674019">
        <w:rPr>
          <w:sz w:val="28"/>
          <w:szCs w:val="28"/>
        </w:rPr>
        <w:t>ия правил пожарной безопасности.</w:t>
      </w:r>
    </w:p>
    <w:p w14:paraId="06895C65" w14:textId="77777777" w:rsidR="00C50267" w:rsidRPr="00674019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674019">
        <w:rPr>
          <w:sz w:val="28"/>
          <w:szCs w:val="28"/>
        </w:rPr>
        <w:t>   Во избежание возникновения пожаров необходимо:</w:t>
      </w:r>
    </w:p>
    <w:p w14:paraId="37D3044A" w14:textId="77777777" w:rsidR="00C50267" w:rsidRPr="00674019" w:rsidRDefault="00C50267" w:rsidP="00C50267">
      <w:pPr>
        <w:pStyle w:val="a3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674019">
        <w:rPr>
          <w:sz w:val="28"/>
          <w:szCs w:val="28"/>
        </w:rPr>
        <w:t>Помните, что за состоянием печи необходимо следить постоянно. На полу перед топкой должен лежать неповреждённый предтопочный лист размером не менее 50х70 сантиметров из негорючего материала. 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125 сантиметров.</w:t>
      </w:r>
    </w:p>
    <w:p w14:paraId="355866F8" w14:textId="77777777" w:rsidR="00C50267" w:rsidRDefault="00C50267" w:rsidP="00C50267">
      <w:pPr>
        <w:pStyle w:val="a3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674019">
        <w:rPr>
          <w:sz w:val="28"/>
          <w:szCs w:val="28"/>
        </w:rPr>
        <w:t>Кроме того, поверхности печей и дымовых труб должны систематически очищаться от пыли и других горючих отложений.</w:t>
      </w:r>
    </w:p>
    <w:p w14:paraId="0CF19DF4" w14:textId="261FA2C4" w:rsidR="00C50267" w:rsidRPr="00C50267" w:rsidRDefault="00674019" w:rsidP="00674019">
      <w:pPr>
        <w:pStyle w:val="a3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Не стоит забывать и про электропроводку. </w:t>
      </w:r>
      <w:r w:rsidR="00C50267" w:rsidRPr="00C50267">
        <w:rPr>
          <w:color w:val="000000"/>
          <w:sz w:val="28"/>
          <w:szCs w:val="28"/>
        </w:rPr>
        <w:t>Электричество – наш давний и надёжный друг. Однако мы подчас забываем, что за пренебрежение правилами пользования электроэнергией нередко приходится расплачиваться жизнью.</w:t>
      </w:r>
    </w:p>
    <w:p w14:paraId="2C4564B8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прикасайтесь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обвисшим или оборванным проводам; провода с повреждённой изоляцией – источник поражения током.</w:t>
      </w:r>
    </w:p>
    <w:p w14:paraId="7D35C0D4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тем, чтобы дети не играли с розетками, не ковыряли в них ножницами, шпильками, булавками.</w:t>
      </w:r>
    </w:p>
    <w:p w14:paraId="12338AFE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пользуйтесь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ванных комнатах никакими электроприборами и переносными лампами: здесь повышенная влажность, полы токопроводящие, водопроводные и газовые трубы соединены с «землёй». Всё это представляет особую опасность при пользовании электроэнергией.</w:t>
      </w:r>
    </w:p>
    <w:p w14:paraId="5E67DD0E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подключайте 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одной штепсельной розетке одновременно несколько электроприборов. Перегрузка проводов грозит возникновением пожара.</w:t>
      </w:r>
    </w:p>
    <w:p w14:paraId="5198576C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вбивайте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разрешения ЖЭКа или домоуправления гвозди, костыли для подвески штор, картин, полок в квартирах, где электропроводка скрыта в стенах. Проделывая в стенах отверстия и борозды, вы можете повредить скрытую электропроводку и подвергнуться поражению током.</w:t>
      </w:r>
    </w:p>
    <w:p w14:paraId="5C5EB54E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</w:t>
      </w:r>
      <w:r w:rsidRPr="00C5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исправным состоянием электропроводки, выключателей, штепсельных розеток, а также шнуров, при помощи которых электроприборы, телевизоры и радиоприёмники включаются в электросеть.</w:t>
      </w:r>
    </w:p>
    <w:p w14:paraId="385E60D4" w14:textId="77777777" w:rsidR="00C50267" w:rsidRPr="00C50267" w:rsidRDefault="00C50267" w:rsidP="00C50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избежать повреждений проводов и возникновения коротких замыканий:</w:t>
      </w:r>
    </w:p>
    <w:p w14:paraId="17B589A6" w14:textId="77777777" w:rsidR="00C50267" w:rsidRPr="00C50267" w:rsidRDefault="00C50267" w:rsidP="00C50267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6634"/>
          <w:sz w:val="28"/>
          <w:szCs w:val="28"/>
          <w:lang w:eastAsia="ru-RU"/>
        </w:rPr>
        <w:t>не закрашивайте</w:t>
      </w:r>
      <w:r w:rsidRPr="00C50267"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  <w:t> шнуры и провода;</w:t>
      </w:r>
    </w:p>
    <w:p w14:paraId="2A6E569C" w14:textId="77777777" w:rsidR="00C50267" w:rsidRPr="00C50267" w:rsidRDefault="00C50267" w:rsidP="00C50267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6634"/>
          <w:sz w:val="28"/>
          <w:szCs w:val="28"/>
          <w:lang w:eastAsia="ru-RU"/>
        </w:rPr>
        <w:t>не закладывайте</w:t>
      </w:r>
      <w:r w:rsidRPr="00C50267"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  <w:t> провода и шнуры за водопроводные трубы, за батареи отопительной системы;</w:t>
      </w:r>
    </w:p>
    <w:p w14:paraId="65FD6614" w14:textId="77777777" w:rsidR="00C50267" w:rsidRPr="00C50267" w:rsidRDefault="00C50267" w:rsidP="00C50267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6634"/>
          <w:sz w:val="28"/>
          <w:szCs w:val="28"/>
          <w:lang w:eastAsia="ru-RU"/>
        </w:rPr>
        <w:t>не допускайте</w:t>
      </w:r>
      <w:r w:rsidRPr="00C50267"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  <w:t> соприкосновения электрических проводов с радио- и телеантеннами, ветками деревьев и кровлями строений;</w:t>
      </w:r>
    </w:p>
    <w:p w14:paraId="4541EB13" w14:textId="77777777" w:rsidR="00C50267" w:rsidRPr="00C50267" w:rsidRDefault="00C50267" w:rsidP="00C50267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6634"/>
          <w:sz w:val="28"/>
          <w:szCs w:val="28"/>
          <w:lang w:eastAsia="ru-RU"/>
        </w:rPr>
        <w:t>не заклеивайте</w:t>
      </w:r>
      <w:r w:rsidRPr="00C50267"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  <w:t> электропроводку бумагой, обоями;</w:t>
      </w:r>
    </w:p>
    <w:p w14:paraId="0CE421A1" w14:textId="77777777" w:rsidR="00C50267" w:rsidRPr="00C50267" w:rsidRDefault="00C50267" w:rsidP="00C50267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</w:pPr>
      <w:r w:rsidRPr="00C50267">
        <w:rPr>
          <w:rFonts w:ascii="Times New Roman" w:eastAsia="Times New Roman" w:hAnsi="Times New Roman" w:cs="Times New Roman"/>
          <w:b/>
          <w:bCs/>
          <w:color w:val="006634"/>
          <w:sz w:val="28"/>
          <w:szCs w:val="28"/>
          <w:lang w:eastAsia="ru-RU"/>
        </w:rPr>
        <w:t>не закрепляйте</w:t>
      </w:r>
      <w:r w:rsidRPr="00C50267">
        <w:rPr>
          <w:rFonts w:ascii="Times New Roman" w:eastAsia="Times New Roman" w:hAnsi="Times New Roman" w:cs="Times New Roman"/>
          <w:color w:val="006634"/>
          <w:sz w:val="28"/>
          <w:szCs w:val="28"/>
          <w:lang w:eastAsia="ru-RU"/>
        </w:rPr>
        <w:t> провода гвоздями.</w:t>
      </w:r>
    </w:p>
    <w:p w14:paraId="26EADC48" w14:textId="5168FC09" w:rsidR="00C50267" w:rsidRPr="00C50267" w:rsidRDefault="00674019" w:rsidP="00C502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Повторяем: несоблюдением правил пожарной безопасности </w:t>
      </w:r>
      <w:r w:rsidR="00C50267" w:rsidRPr="00C5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подвергаете опасности своё жилище и имущество, рискуете собственной жизнью и жизнью окружающих</w:t>
      </w:r>
      <w:r w:rsidR="00C50267" w:rsidRPr="00C5026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14:paraId="04CBF68D" w14:textId="137A2C44" w:rsidR="00C50267" w:rsidRPr="00C50267" w:rsidRDefault="00674019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C50267" w:rsidRPr="00C50267">
        <w:rPr>
          <w:sz w:val="28"/>
          <w:szCs w:val="28"/>
        </w:rPr>
        <w:t>бо всех случаях возгораний незамедлительно сообщайте в единую службу спасения по телефону 112 или в пожарную охрану по номеру 101.</w:t>
      </w:r>
    </w:p>
    <w:p w14:paraId="1FBE3BFE" w14:textId="77777777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>                                       </w:t>
      </w:r>
    </w:p>
    <w:p w14:paraId="6A40CCDB" w14:textId="77777777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> </w:t>
      </w:r>
    </w:p>
    <w:p w14:paraId="5FBDC7DA" w14:textId="72346C46" w:rsidR="004B6B80" w:rsidRPr="00C50267" w:rsidRDefault="00C50267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C50267">
        <w:rPr>
          <w:sz w:val="28"/>
          <w:szCs w:val="28"/>
        </w:rPr>
        <w:t xml:space="preserve">Подготовил: инструктор противопожарной профилактики ОГБУ «ПСС Иркутской области» </w:t>
      </w:r>
      <w:r w:rsidR="00674019">
        <w:rPr>
          <w:sz w:val="28"/>
          <w:szCs w:val="28"/>
        </w:rPr>
        <w:t>ПЧ-113 с.</w:t>
      </w:r>
      <w:r w:rsidR="00D74C32">
        <w:rPr>
          <w:sz w:val="28"/>
          <w:szCs w:val="28"/>
        </w:rPr>
        <w:t xml:space="preserve"> </w:t>
      </w:r>
      <w:bookmarkStart w:id="0" w:name="_GoBack"/>
      <w:bookmarkEnd w:id="0"/>
      <w:r w:rsidR="00674019">
        <w:rPr>
          <w:sz w:val="28"/>
          <w:szCs w:val="28"/>
        </w:rPr>
        <w:t xml:space="preserve">Котик Елена </w:t>
      </w:r>
      <w:proofErr w:type="spellStart"/>
      <w:r w:rsidR="00674019">
        <w:rPr>
          <w:sz w:val="28"/>
          <w:szCs w:val="28"/>
        </w:rPr>
        <w:t>Шемякова</w:t>
      </w:r>
      <w:proofErr w:type="spellEnd"/>
    </w:p>
    <w:p w14:paraId="4E7B320B" w14:textId="1EAA2D18" w:rsidR="009F4BF6" w:rsidRDefault="009F4BF6" w:rsidP="009C607A">
      <w:pPr>
        <w:jc w:val="right"/>
      </w:pPr>
    </w:p>
    <w:sectPr w:rsidR="009F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5FD6"/>
    <w:multiLevelType w:val="multilevel"/>
    <w:tmpl w:val="9C1A2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5"/>
    <w:rsid w:val="001E70CC"/>
    <w:rsid w:val="003A7975"/>
    <w:rsid w:val="00473EA6"/>
    <w:rsid w:val="004B6B80"/>
    <w:rsid w:val="00606765"/>
    <w:rsid w:val="00617D77"/>
    <w:rsid w:val="00674019"/>
    <w:rsid w:val="007F50B2"/>
    <w:rsid w:val="009C607A"/>
    <w:rsid w:val="009F4BF6"/>
    <w:rsid w:val="009F5912"/>
    <w:rsid w:val="00C50267"/>
    <w:rsid w:val="00D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1EC"/>
  <w15:docId w15:val="{64302D28-6A65-4076-98B5-14439BD4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0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New-Element</cp:lastModifiedBy>
  <cp:revision>3</cp:revision>
  <cp:lastPrinted>2020-12-14T03:43:00Z</cp:lastPrinted>
  <dcterms:created xsi:type="dcterms:W3CDTF">2020-12-14T06:28:00Z</dcterms:created>
  <dcterms:modified xsi:type="dcterms:W3CDTF">2020-12-14T08:25:00Z</dcterms:modified>
</cp:coreProperties>
</file>