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FA" w:rsidRPr="008459FF" w:rsidRDefault="004563FA" w:rsidP="004563FA">
      <w:pPr>
        <w:spacing w:before="45" w:after="45" w:line="360" w:lineRule="auto"/>
        <w:contextualSpacing/>
        <w:jc w:val="center"/>
        <w:outlineLvl w:val="2"/>
        <w:rPr>
          <w:rFonts w:ascii="Times New Roman" w:eastAsia="Times New Roman" w:hAnsi="Times New Roman" w:cs="Times New Roman"/>
          <w:b/>
          <w:bCs/>
          <w:color w:val="006634"/>
          <w:sz w:val="28"/>
          <w:szCs w:val="28"/>
          <w:lang w:eastAsia="ru-RU"/>
        </w:rPr>
      </w:pPr>
      <w:r w:rsidRPr="008459FF">
        <w:rPr>
          <w:rFonts w:ascii="Times New Roman" w:eastAsia="Times New Roman" w:hAnsi="Times New Roman" w:cs="Times New Roman"/>
          <w:b/>
          <w:bCs/>
          <w:color w:val="006634"/>
          <w:sz w:val="28"/>
          <w:szCs w:val="28"/>
          <w:lang w:eastAsia="ru-RU"/>
        </w:rPr>
        <w:t xml:space="preserve">Уважаемые жители </w:t>
      </w:r>
      <w:r w:rsidR="00AA5B5B">
        <w:rPr>
          <w:rFonts w:ascii="Times New Roman" w:eastAsia="Times New Roman" w:hAnsi="Times New Roman" w:cs="Times New Roman"/>
          <w:b/>
          <w:bCs/>
          <w:color w:val="006634"/>
          <w:sz w:val="28"/>
          <w:szCs w:val="28"/>
          <w:lang w:eastAsia="ru-RU"/>
        </w:rPr>
        <w:t>Тулунского района</w:t>
      </w:r>
      <w:r w:rsidR="00F67883">
        <w:rPr>
          <w:rFonts w:ascii="Times New Roman" w:eastAsia="Times New Roman" w:hAnsi="Times New Roman" w:cs="Times New Roman"/>
          <w:b/>
          <w:bCs/>
          <w:color w:val="006634"/>
          <w:sz w:val="28"/>
          <w:szCs w:val="28"/>
          <w:lang w:eastAsia="ru-RU"/>
        </w:rPr>
        <w:t>!</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59FF">
        <w:rPr>
          <w:rFonts w:ascii="Times New Roman" w:eastAsia="Times New Roman" w:hAnsi="Times New Roman" w:cs="Times New Roman"/>
          <w:color w:val="000000"/>
          <w:sz w:val="28"/>
          <w:szCs w:val="28"/>
          <w:lang w:eastAsia="ru-RU"/>
        </w:rPr>
        <w:t>Убедительно просим Вас – соблюдайте Правила пожарной безопасности при эксплуатации электрооборудования, отопительных печей и котельных установок, поддерживайте противопожарный режим в быту и на рабочих местах. Уходя из дома, выключайте телевизоры, электронагревательные приборы и не оставляйте без присмотра детей, больных и престарелых. Не курите в постели, не пользуйтесь открытым огнем с легковоспламеняющимися жидкостями. Нарушая эти правила, вы ставите под угрозу свою жизнь и жизнь своих близких, а также личное имущество и имущество организаций, учреждений.</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59FF">
        <w:rPr>
          <w:rFonts w:ascii="Times New Roman" w:eastAsia="Times New Roman" w:hAnsi="Times New Roman" w:cs="Times New Roman"/>
          <w:color w:val="000000"/>
          <w:sz w:val="28"/>
          <w:szCs w:val="28"/>
          <w:lang w:eastAsia="ru-RU"/>
        </w:rPr>
        <w:t>Знаете ли Вы, что пожары в жилых помещениях происходят чаще всего по вине проживающих в них людей! Разбушевавшаяся стихия безжалостно уничтожает нажитое годами имущество, причиняет страдания людям, наносит ущерб жилому фонду. Нередко жертвами огня становятся сами виновники пожаров, их соседи, дети. По статистике наиболее распространенные причины пожаров в жилых домах следующие:</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8459FF">
        <w:rPr>
          <w:rFonts w:ascii="Times New Roman" w:eastAsia="Times New Roman" w:hAnsi="Times New Roman" w:cs="Times New Roman"/>
          <w:color w:val="000000"/>
          <w:sz w:val="28"/>
          <w:szCs w:val="28"/>
          <w:lang w:eastAsia="ru-RU"/>
        </w:rPr>
        <w:t>1. Непогашенные окурки положенные мимо пепельницы, небрежно брошенные на пол или выпавшие из рук уснувшего на кровати человека, находящегося в нетрезвом состоянии.</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8459FF">
        <w:rPr>
          <w:rFonts w:ascii="Times New Roman" w:eastAsia="Times New Roman" w:hAnsi="Times New Roman" w:cs="Times New Roman"/>
          <w:color w:val="000000"/>
          <w:sz w:val="28"/>
          <w:szCs w:val="28"/>
          <w:lang w:eastAsia="ru-RU"/>
        </w:rPr>
        <w:t>2. Включенные электроприборы, оставленные без присмотра.</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8459FF">
        <w:rPr>
          <w:rFonts w:ascii="Times New Roman" w:eastAsia="Times New Roman" w:hAnsi="Times New Roman" w:cs="Times New Roman"/>
          <w:color w:val="000000"/>
          <w:sz w:val="28"/>
          <w:szCs w:val="28"/>
          <w:lang w:eastAsia="ru-RU"/>
        </w:rPr>
        <w:t>3. Несоблюдение правил при пользовании предметами бытовой химии.</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8459FF">
        <w:rPr>
          <w:rFonts w:ascii="Times New Roman" w:eastAsia="Times New Roman" w:hAnsi="Times New Roman" w:cs="Times New Roman"/>
          <w:color w:val="000000"/>
          <w:sz w:val="28"/>
          <w:szCs w:val="28"/>
          <w:lang w:eastAsia="ru-RU"/>
        </w:rPr>
        <w:t>4. Неисправная электропроводка.</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8459FF">
        <w:rPr>
          <w:rFonts w:ascii="Times New Roman" w:eastAsia="Times New Roman" w:hAnsi="Times New Roman" w:cs="Times New Roman"/>
          <w:color w:val="000000"/>
          <w:sz w:val="28"/>
          <w:szCs w:val="28"/>
          <w:lang w:eastAsia="ru-RU"/>
        </w:rPr>
        <w:t>5. Игра детей со спичками.</w:t>
      </w:r>
    </w:p>
    <w:p w:rsidR="004563FA"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8459FF">
        <w:rPr>
          <w:rFonts w:ascii="Times New Roman" w:eastAsia="Times New Roman" w:hAnsi="Times New Roman" w:cs="Times New Roman"/>
          <w:color w:val="000000"/>
          <w:sz w:val="28"/>
          <w:szCs w:val="28"/>
          <w:lang w:eastAsia="ru-RU"/>
        </w:rPr>
        <w:t>6. Нарушение правил пользования бытовыми приборами.</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8459FF">
        <w:rPr>
          <w:rFonts w:ascii="Times New Roman" w:eastAsia="Times New Roman" w:hAnsi="Times New Roman" w:cs="Times New Roman"/>
          <w:color w:val="000000"/>
          <w:sz w:val="28"/>
          <w:szCs w:val="28"/>
          <w:lang w:eastAsia="ru-RU"/>
        </w:rPr>
        <w:t>Помните, пожар легче предупредить, чем потушить!</w:t>
      </w:r>
    </w:p>
    <w:p w:rsidR="004563FA" w:rsidRPr="008459FF" w:rsidRDefault="004563FA" w:rsidP="004563FA">
      <w:pPr>
        <w:spacing w:before="100" w:beforeAutospacing="1" w:after="100" w:afterAutospacing="1" w:line="360" w:lineRule="auto"/>
        <w:contextualSpacing/>
        <w:jc w:val="both"/>
        <w:rPr>
          <w:rFonts w:ascii="Times New Roman" w:eastAsia="Times New Roman" w:hAnsi="Times New Roman" w:cs="Times New Roman"/>
          <w:b/>
          <w:color w:val="000000"/>
          <w:sz w:val="36"/>
          <w:szCs w:val="36"/>
          <w:lang w:eastAsia="ru-RU"/>
        </w:rPr>
      </w:pPr>
      <w:bookmarkStart w:id="0" w:name="bookmark0"/>
      <w:r w:rsidRPr="008459FF">
        <w:rPr>
          <w:rFonts w:ascii="Times New Roman" w:eastAsia="Times New Roman" w:hAnsi="Times New Roman" w:cs="Times New Roman"/>
          <w:b/>
          <w:color w:val="006634"/>
          <w:sz w:val="36"/>
          <w:szCs w:val="36"/>
          <w:lang w:eastAsia="ru-RU"/>
        </w:rPr>
        <w:t xml:space="preserve">Цена </w:t>
      </w:r>
      <w:r w:rsidR="00CC10ED">
        <w:rPr>
          <w:rFonts w:ascii="Times New Roman" w:eastAsia="Times New Roman" w:hAnsi="Times New Roman" w:cs="Times New Roman"/>
          <w:b/>
          <w:color w:val="006634"/>
          <w:sz w:val="36"/>
          <w:szCs w:val="36"/>
          <w:lang w:eastAsia="ru-RU"/>
        </w:rPr>
        <w:t>пожара слишком высока, чтобы при</w:t>
      </w:r>
      <w:bookmarkStart w:id="1" w:name="_GoBack"/>
      <w:bookmarkEnd w:id="1"/>
      <w:r w:rsidRPr="008459FF">
        <w:rPr>
          <w:rFonts w:ascii="Times New Roman" w:eastAsia="Times New Roman" w:hAnsi="Times New Roman" w:cs="Times New Roman"/>
          <w:b/>
          <w:color w:val="006634"/>
          <w:sz w:val="36"/>
          <w:szCs w:val="36"/>
          <w:lang w:eastAsia="ru-RU"/>
        </w:rPr>
        <w:t>небрегать правилами пожарной безопасности!</w:t>
      </w:r>
      <w:bookmarkEnd w:id="0"/>
    </w:p>
    <w:p w:rsidR="004563FA" w:rsidRDefault="004563FA" w:rsidP="004563FA">
      <w:pPr>
        <w:jc w:val="right"/>
        <w:rPr>
          <w:rFonts w:ascii="Times New Roman" w:hAnsi="Times New Roman" w:cs="Times New Roman"/>
        </w:rPr>
      </w:pPr>
      <w:r w:rsidRPr="00895ADF">
        <w:rPr>
          <w:rFonts w:ascii="Times New Roman" w:hAnsi="Times New Roman" w:cs="Times New Roman"/>
        </w:rPr>
        <w:t>Инструктор противопожарной профилактики</w:t>
      </w:r>
    </w:p>
    <w:p w:rsidR="00C0065D" w:rsidRPr="00AA5B5B" w:rsidRDefault="004563FA" w:rsidP="00AA5B5B">
      <w:pPr>
        <w:jc w:val="right"/>
        <w:rPr>
          <w:rFonts w:ascii="Times New Roman" w:hAnsi="Times New Roman" w:cs="Times New Roman"/>
        </w:rPr>
      </w:pPr>
      <w:r w:rsidRPr="00895ADF">
        <w:rPr>
          <w:rFonts w:ascii="Times New Roman" w:hAnsi="Times New Roman" w:cs="Times New Roman"/>
        </w:rPr>
        <w:t xml:space="preserve"> Нижнеудинского филиала ОГКУ «ППС Иркутской области» </w:t>
      </w:r>
      <w:proofErr w:type="spellStart"/>
      <w:r w:rsidRPr="00895ADF">
        <w:rPr>
          <w:rFonts w:ascii="Times New Roman" w:hAnsi="Times New Roman" w:cs="Times New Roman"/>
        </w:rPr>
        <w:t>Шемякова</w:t>
      </w:r>
      <w:proofErr w:type="spellEnd"/>
      <w:r w:rsidRPr="00895ADF">
        <w:rPr>
          <w:rFonts w:ascii="Times New Roman" w:hAnsi="Times New Roman" w:cs="Times New Roman"/>
        </w:rPr>
        <w:t xml:space="preserve"> Е.В.</w:t>
      </w:r>
    </w:p>
    <w:sectPr w:rsidR="00C0065D" w:rsidRPr="00AA5B5B" w:rsidSect="00895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31"/>
    <w:rsid w:val="004563FA"/>
    <w:rsid w:val="00672B62"/>
    <w:rsid w:val="006B41E4"/>
    <w:rsid w:val="00AA5B5B"/>
    <w:rsid w:val="00AB6431"/>
    <w:rsid w:val="00C0065D"/>
    <w:rsid w:val="00CC10ED"/>
    <w:rsid w:val="00F6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2018-08-01T02:09:00Z</cp:lastPrinted>
  <dcterms:created xsi:type="dcterms:W3CDTF">2018-08-01T23:17:00Z</dcterms:created>
  <dcterms:modified xsi:type="dcterms:W3CDTF">2018-08-02T00:58:00Z</dcterms:modified>
</cp:coreProperties>
</file>