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9262" w14:textId="49F7F8B9" w:rsidR="00C14A49" w:rsidRPr="001C1E9D" w:rsidRDefault="001C1E9D" w:rsidP="001C1E9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1E9D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 ДЕТЕЙ НА ПЕРВОМ МЕСТЕ</w:t>
      </w:r>
    </w:p>
    <w:p w14:paraId="6C35769C" w14:textId="45BC0C94" w:rsidR="001C1E9D" w:rsidRPr="001C1E9D" w:rsidRDefault="001C1E9D" w:rsidP="001C1E9D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C1E9D">
        <w:rPr>
          <w:spacing w:val="3"/>
          <w:sz w:val="28"/>
          <w:szCs w:val="28"/>
          <w:bdr w:val="none" w:sz="0" w:space="0" w:color="auto" w:frame="1"/>
        </w:rPr>
        <w:t xml:space="preserve"> </w:t>
      </w:r>
      <w:r>
        <w:rPr>
          <w:spacing w:val="3"/>
          <w:sz w:val="28"/>
          <w:szCs w:val="28"/>
          <w:bdr w:val="none" w:sz="0" w:space="0" w:color="auto" w:frame="1"/>
        </w:rPr>
        <w:tab/>
      </w:r>
      <w:r w:rsidRPr="001C1E9D">
        <w:rPr>
          <w:spacing w:val="3"/>
          <w:sz w:val="28"/>
          <w:szCs w:val="28"/>
          <w:bdr w:val="none" w:sz="0" w:space="0" w:color="auto" w:frame="1"/>
        </w:rPr>
        <w:t>Пожарная безопасность</w:t>
      </w:r>
      <w:r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="00C40F28">
        <w:rPr>
          <w:sz w:val="28"/>
          <w:szCs w:val="28"/>
        </w:rPr>
        <w:t>—  это набор</w:t>
      </w:r>
      <w:bookmarkStart w:id="0" w:name="_GoBack"/>
      <w:bookmarkEnd w:id="0"/>
      <w:r w:rsidRPr="001C1E9D">
        <w:rPr>
          <w:sz w:val="28"/>
          <w:szCs w:val="28"/>
        </w:rPr>
        <w:t xml:space="preserve"> практических мер и правил, направленных на предотвращение возникновения случайного или преднамеренного пожара, ограничение его распространения в случае возникновения и минимизацию последствий, включая возможные потери, до приемлемого уровня. Согласно данным </w:t>
      </w:r>
      <w:hyperlink r:id="rId5" w:tooltip="Всемирная организация здравоохранения" w:history="1">
        <w:r w:rsidRPr="001C1E9D">
          <w:rPr>
            <w:sz w:val="28"/>
            <w:szCs w:val="28"/>
          </w:rPr>
          <w:t>Всемирной организации здравоохранения</w:t>
        </w:r>
      </w:hyperlink>
      <w:r w:rsidRPr="001C1E9D">
        <w:rPr>
          <w:sz w:val="28"/>
          <w:szCs w:val="28"/>
        </w:rPr>
        <w:t> ежегодно от ожогов, связанных с пожарами, погибает около 300 тысяч человек. Большинство случаев пожаров может быть предотвращено. Отсутствие датчиков пожарной сигнализации (реагирующих на дым и тепло) и систем пожаротушения повышает риск получения травм или смерти из-за пожаров. Значимую роль играют материалы, из которых построено здание и сама его конструкция, что может повлиять на распространение пожара и даже на разрушение здания. Немаловажными являются </w:t>
      </w:r>
      <w:hyperlink r:id="rId6" w:tooltip="Эвакуационный выход" w:history="1">
        <w:r w:rsidRPr="001C1E9D">
          <w:rPr>
            <w:sz w:val="28"/>
            <w:szCs w:val="28"/>
          </w:rPr>
          <w:t>эвакуационные и аварийные выходы</w:t>
        </w:r>
      </w:hyperlink>
      <w:r w:rsidRPr="001C1E9D">
        <w:rPr>
          <w:sz w:val="28"/>
          <w:szCs w:val="28"/>
        </w:rPr>
        <w:t>, хотя во многих уже построенных зд</w:t>
      </w:r>
      <w:r w:rsidRPr="001C1E9D">
        <w:rPr>
          <w:color w:val="202122"/>
          <w:sz w:val="28"/>
          <w:szCs w:val="28"/>
        </w:rPr>
        <w:t xml:space="preserve">аниях </w:t>
      </w:r>
      <w:r w:rsidRPr="001C1E9D">
        <w:rPr>
          <w:sz w:val="28"/>
          <w:szCs w:val="28"/>
        </w:rPr>
        <w:t>организовать их оказывается проблематично или невозможно.</w:t>
      </w:r>
    </w:p>
    <w:p w14:paraId="5DD70A01" w14:textId="7BDAEEC1" w:rsidR="00691152" w:rsidRDefault="001C1E9D" w:rsidP="001C1E9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pacing w:val="3"/>
          <w:sz w:val="28"/>
          <w:szCs w:val="28"/>
          <w:bdr w:val="none" w:sz="0" w:space="0" w:color="auto" w:frame="1"/>
        </w:rPr>
        <w:t>П</w:t>
      </w:r>
      <w:r w:rsidRPr="001C1E9D">
        <w:rPr>
          <w:spacing w:val="3"/>
          <w:sz w:val="28"/>
          <w:szCs w:val="28"/>
          <w:bdr w:val="none" w:sz="0" w:space="0" w:color="auto" w:frame="1"/>
        </w:rPr>
        <w:t>ричин возникновения пожара</w:t>
      </w:r>
      <w:r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="00691152" w:rsidRPr="001C1E9D">
        <w:rPr>
          <w:spacing w:val="3"/>
          <w:sz w:val="28"/>
          <w:szCs w:val="28"/>
          <w:bdr w:val="none" w:sz="0" w:space="0" w:color="auto" w:frame="1"/>
        </w:rPr>
        <w:t>много, но иногда именно неосторожность и детская шалость служат поводом для огня.</w:t>
      </w:r>
      <w:r>
        <w:rPr>
          <w:sz w:val="28"/>
          <w:szCs w:val="28"/>
        </w:rPr>
        <w:t xml:space="preserve"> </w:t>
      </w:r>
      <w:r w:rsidR="00691152" w:rsidRPr="001C1E9D">
        <w:rPr>
          <w:sz w:val="28"/>
          <w:szCs w:val="28"/>
        </w:rPr>
        <w:t>Дети часто подражают и повторяют поведение, слова и действия взрослых. Невозможно гарантировать, что, оставшись одни дома, они не начнут играть в опасные игры. Родители должны помнить, что оставлять детей одних может быть очень опасно.</w:t>
      </w:r>
      <w:r w:rsidR="00F23516" w:rsidRPr="00F23516">
        <w:rPr>
          <w:noProof/>
        </w:rPr>
        <w:t xml:space="preserve"> </w:t>
      </w:r>
    </w:p>
    <w:p w14:paraId="7EA85ACA" w14:textId="401DF997" w:rsidR="00457064" w:rsidRPr="001C1E9D" w:rsidRDefault="00F23516" w:rsidP="00F23516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58FCF0AB" wp14:editId="0935E121">
            <wp:extent cx="4387850" cy="3013545"/>
            <wp:effectExtent l="0" t="0" r="0" b="0"/>
            <wp:docPr id="3" name="Рисунок 3" descr="https://cf.ppt-online.org/files1/slide/q/qviE23DKfNX7m49RHdI6J0jSyr85TcAx1WeogztMa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1/slide/q/qviE23DKfNX7m49RHdI6J0jSyr85TcAx1WeogztMa/slide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358" cy="303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064">
        <w:rPr>
          <w:noProof/>
        </w:rPr>
        <mc:AlternateContent>
          <mc:Choice Requires="wps">
            <w:drawing>
              <wp:inline distT="0" distB="0" distL="0" distR="0" wp14:anchorId="1F6C815C" wp14:editId="20AB6224">
                <wp:extent cx="302260" cy="302260"/>
                <wp:effectExtent l="0" t="0" r="0" b="0"/>
                <wp:docPr id="2" name="AutoShape 2" descr="https://s0.showslide.ru/s_slide/ac64/722745c5-0a60-4fde-b5af-5632d971501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892A8" id="AutoShape 2" o:spid="_x0000_s1026" alt="https://s0.showslide.ru/s_slide/ac64/722745c5-0a60-4fde-b5af-5632d9715017.jpe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Ork4gjsAgAADgYAAA4AAAAA&#10;AAAAAAAAAAAALgIAAGRycy9lMm9Eb2MueG1sUEsBAi0AFAAGAAgAAAAhAAKdVXj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457064">
        <w:rPr>
          <w:noProof/>
        </w:rPr>
        <mc:AlternateContent>
          <mc:Choice Requires="wps">
            <w:drawing>
              <wp:inline distT="0" distB="0" distL="0" distR="0" wp14:anchorId="37787197" wp14:editId="7430D851">
                <wp:extent cx="302260" cy="302260"/>
                <wp:effectExtent l="0" t="0" r="0" b="0"/>
                <wp:docPr id="1" name="Прямоугольник 1" descr="https://s0.showslide.ru/s_slide/ac64/722745c5-0a60-4fde-b5af-5632d971501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9123B" id="Прямоугольник 1" o:spid="_x0000_s1026" alt="https://s0.showslide.ru/s_slide/ac64/722745c5-0a60-4fde-b5af-5632d9715017.jpe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Hw2NyUWAwAAHwYAAA4AAAAAAAAAAAAAAAAALgIAAGRy&#10;cy9lMm9Eb2MueG1sUEsBAi0AFAAGAAgAAAAhAAKdVXj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14:paraId="72982812" w14:textId="77777777" w:rsidR="00F23516" w:rsidRDefault="00F23516" w:rsidP="001C1E9D">
      <w:pPr>
        <w:pStyle w:val="a3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</w:p>
    <w:p w14:paraId="1DA7AD4B" w14:textId="730A70D9" w:rsidR="00691152" w:rsidRPr="001C1E9D" w:rsidRDefault="001C1E9D" w:rsidP="001C1E9D">
      <w:pPr>
        <w:pStyle w:val="a3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  <w:r w:rsidRPr="001C1E9D">
        <w:rPr>
          <w:b/>
          <w:sz w:val="28"/>
          <w:szCs w:val="28"/>
        </w:rPr>
        <w:t>Рекомендуем</w:t>
      </w:r>
      <w:r w:rsidR="00691152" w:rsidRPr="001C1E9D">
        <w:rPr>
          <w:b/>
          <w:sz w:val="28"/>
          <w:szCs w:val="28"/>
        </w:rPr>
        <w:t xml:space="preserve"> родителям довести до детей следующие правила:</w:t>
      </w:r>
    </w:p>
    <w:p w14:paraId="44AFE36C" w14:textId="6FC957B6" w:rsidR="00691152" w:rsidRPr="001C1E9D" w:rsidRDefault="00691152" w:rsidP="001C1E9D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C1E9D">
        <w:rPr>
          <w:sz w:val="28"/>
          <w:szCs w:val="28"/>
        </w:rPr>
        <w:t>Объясните ребенку, что пожар – это очень опасно. Расскажите, что пламя может быстро распространяться и уничтожить все на своем пути.</w:t>
      </w:r>
    </w:p>
    <w:p w14:paraId="2AB48386" w14:textId="45C2EA52" w:rsidR="00691152" w:rsidRPr="001C1E9D" w:rsidRDefault="00691152" w:rsidP="001C1E9D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C1E9D">
        <w:rPr>
          <w:sz w:val="28"/>
          <w:szCs w:val="28"/>
        </w:rPr>
        <w:lastRenderedPageBreak/>
        <w:t>Покажите ребенку, где находится огнетушитель и аптечка первой помощи, чтобы в случае опасности он знал, что делать.</w:t>
      </w:r>
    </w:p>
    <w:p w14:paraId="6A26649F" w14:textId="2FED6ACA" w:rsidR="00691152" w:rsidRPr="001C1E9D" w:rsidRDefault="00691152" w:rsidP="001C1E9D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C1E9D">
        <w:rPr>
          <w:sz w:val="28"/>
          <w:szCs w:val="28"/>
        </w:rPr>
        <w:t>Объясните, почему нельзя играть со спичками и зажигалками, включать электроприборы без разрешения взрослых и оставлять их без присмотра.</w:t>
      </w:r>
    </w:p>
    <w:p w14:paraId="5DEF29C3" w14:textId="0291046D" w:rsidR="00691152" w:rsidRPr="001C1E9D" w:rsidRDefault="00691152" w:rsidP="001C1E9D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C1E9D">
        <w:rPr>
          <w:sz w:val="28"/>
          <w:szCs w:val="28"/>
        </w:rPr>
        <w:t>Расскажите о правилах использования газовых плит, электрических приборов и бытовой техники, чтобы ребенок знал, как безопасно их использовать.</w:t>
      </w:r>
    </w:p>
    <w:p w14:paraId="3B21FD4D" w14:textId="2DACD9A8" w:rsidR="00691152" w:rsidRPr="001C1E9D" w:rsidRDefault="00691152" w:rsidP="001C1E9D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C1E9D">
        <w:rPr>
          <w:sz w:val="28"/>
          <w:szCs w:val="28"/>
        </w:rPr>
        <w:t>Учите ребенка быть внимательным и замечать признаки пожара: дым, огонь, запах гари, звуки сирен.</w:t>
      </w:r>
    </w:p>
    <w:p w14:paraId="21FF362F" w14:textId="59671A7A" w:rsidR="00691152" w:rsidRPr="001C1E9D" w:rsidRDefault="00691152" w:rsidP="001C1E9D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C1E9D">
        <w:rPr>
          <w:sz w:val="28"/>
          <w:szCs w:val="28"/>
        </w:rPr>
        <w:t>Поговорите с детьми о том, что при пожаре не стоит паниковать и прятаться, а нужно сохранять спокойствие и следовать указаниям взрослых или служб спасения.</w:t>
      </w:r>
    </w:p>
    <w:p w14:paraId="56CE804A" w14:textId="5E971EAB" w:rsidR="00691152" w:rsidRPr="001C1E9D" w:rsidRDefault="00691152" w:rsidP="001C1E9D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C1E9D">
        <w:rPr>
          <w:sz w:val="28"/>
          <w:szCs w:val="28"/>
        </w:rPr>
        <w:t>Закрепите полученные знания, задавая ребенку вопросы и обсуждая разные ситуации, связанные с пожаром.</w:t>
      </w:r>
    </w:p>
    <w:p w14:paraId="18BB1133" w14:textId="77777777" w:rsidR="00FE575B" w:rsidRDefault="00691152" w:rsidP="00FE575B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C1E9D">
        <w:rPr>
          <w:sz w:val="28"/>
          <w:szCs w:val="28"/>
        </w:rPr>
        <w:t>Научите ребенка, как правильно себя вести в случае пожара: как можно быстрее покинуть помещение, закрыть дверь, если это безопасно, и позвонить по телефонам "101" или "112".</w:t>
      </w:r>
    </w:p>
    <w:p w14:paraId="1FD182F3" w14:textId="723BA1E0" w:rsidR="00FE575B" w:rsidRPr="00FE575B" w:rsidRDefault="00FE575B" w:rsidP="00FE575B">
      <w:pPr>
        <w:pStyle w:val="a3"/>
        <w:spacing w:before="0" w:beforeAutospacing="0" w:after="300" w:afterAutospacing="0"/>
        <w:ind w:firstLine="720"/>
        <w:jc w:val="both"/>
        <w:textAlignment w:val="baseline"/>
        <w:rPr>
          <w:sz w:val="28"/>
          <w:szCs w:val="28"/>
        </w:rPr>
      </w:pPr>
      <w:r w:rsidRPr="00FE575B">
        <w:rPr>
          <w:color w:val="111111"/>
          <w:sz w:val="28"/>
          <w:szCs w:val="28"/>
        </w:rPr>
        <w:t>Если Вы не научите детей правильно обращаться с огнём и выбирать самое эффективное спасение, Вы будете виноваты в их травмах и смерти. Ведь путь к спасению всегда есть, нужно лишь правильно оценить ситуацию. Пусть Ваш ребёнок запомнит, что его невинная шалость может привести к гибели не только его самого, но и других людей.</w:t>
      </w:r>
      <w:r>
        <w:rPr>
          <w:color w:val="111111"/>
          <w:sz w:val="28"/>
          <w:szCs w:val="28"/>
        </w:rPr>
        <w:t xml:space="preserve"> </w:t>
      </w:r>
      <w:r w:rsidRPr="00FE575B">
        <w:rPr>
          <w:color w:val="111111"/>
          <w:sz w:val="28"/>
          <w:szCs w:val="28"/>
        </w:rPr>
        <w:t>Исключить безнадзорность, предотвратить пожары, избежать трагических случаев – дело взрослых!</w:t>
      </w:r>
    </w:p>
    <w:p w14:paraId="4F48A5A8" w14:textId="77777777" w:rsidR="00457064" w:rsidRDefault="00457064" w:rsidP="00457064">
      <w:pPr>
        <w:pStyle w:val="a5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310802D0" w14:textId="77777777" w:rsidR="00457064" w:rsidRDefault="00457064" w:rsidP="00457064">
      <w:pPr>
        <w:pStyle w:val="a5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60A4CE" w14:textId="77777777" w:rsidR="00457064" w:rsidRPr="00882357" w:rsidRDefault="00457064" w:rsidP="00457064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2357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14:paraId="659F3200" w14:textId="77777777" w:rsidR="00457064" w:rsidRPr="00882357" w:rsidRDefault="00457064" w:rsidP="0045706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2357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14:paraId="274E0890" w14:textId="77777777" w:rsidR="00457064" w:rsidRPr="003A5C47" w:rsidRDefault="00457064" w:rsidP="004570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2357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823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B4060BC" w14:textId="77777777" w:rsidR="00691152" w:rsidRPr="001C1E9D" w:rsidRDefault="00691152">
      <w:pPr>
        <w:rPr>
          <w:rFonts w:ascii="Times New Roman" w:hAnsi="Times New Roman" w:cs="Times New Roman"/>
          <w:sz w:val="28"/>
          <w:szCs w:val="28"/>
        </w:rPr>
      </w:pPr>
    </w:p>
    <w:sectPr w:rsidR="00691152" w:rsidRPr="001C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17D9"/>
    <w:multiLevelType w:val="hybridMultilevel"/>
    <w:tmpl w:val="3CFC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DD"/>
    <w:rsid w:val="001C1E9D"/>
    <w:rsid w:val="00457064"/>
    <w:rsid w:val="00554EDD"/>
    <w:rsid w:val="00691152"/>
    <w:rsid w:val="00C14A49"/>
    <w:rsid w:val="00C40F28"/>
    <w:rsid w:val="00F23516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CB69"/>
  <w15:chartTrackingRefBased/>
  <w15:docId w15:val="{E44C5759-AB72-47F4-8ED9-29190644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E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2%D0%B0%D0%BA%D1%83%D0%B0%D1%86%D0%B8%D0%BE%D0%BD%D0%BD%D1%8B%D0%B9_%D0%B2%D1%8B%D1%85%D0%BE%D0%B4" TargetMode="External"/><Relationship Id="rId5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2024-01-18T03:53:00Z</dcterms:created>
  <dcterms:modified xsi:type="dcterms:W3CDTF">2024-01-24T03:34:00Z</dcterms:modified>
</cp:coreProperties>
</file>