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7" w:type="dxa"/>
        <w:tblLook w:val="01E0"/>
      </w:tblPr>
      <w:tblGrid>
        <w:gridCol w:w="10417"/>
      </w:tblGrid>
      <w:tr w:rsidR="000C27B2" w:rsidRPr="00E727D1" w:rsidTr="00DE2456">
        <w:trPr>
          <w:trHeight w:val="653"/>
        </w:trPr>
        <w:tc>
          <w:tcPr>
            <w:tcW w:w="10417" w:type="dxa"/>
          </w:tcPr>
          <w:p w:rsidR="009F4C4B" w:rsidRDefault="000C27B2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</w:t>
            </w:r>
            <w:r w:rsidR="004D683E">
              <w:rPr>
                <w:rFonts w:ascii="Times New Roman" w:hAnsi="Times New Roman"/>
                <w:b/>
                <w:spacing w:val="20"/>
                <w:sz w:val="28"/>
              </w:rPr>
              <w:t xml:space="preserve">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</w:t>
            </w:r>
          </w:p>
          <w:p w:rsidR="009F4C4B" w:rsidRDefault="009F4C4B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9F4C4B" w:rsidRDefault="009F4C4B" w:rsidP="009F4C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 ОБЛАСТЬ</w:t>
            </w:r>
          </w:p>
          <w:p w:rsidR="009F4C4B" w:rsidRDefault="009F4C4B" w:rsidP="009F4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Тулунский  район</w:t>
            </w:r>
          </w:p>
          <w:p w:rsidR="009F4C4B" w:rsidRDefault="009F4C4B" w:rsidP="009F4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C4B" w:rsidRDefault="009F4C4B" w:rsidP="009F4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Дума  Азейского сельского  поселения</w:t>
            </w:r>
          </w:p>
          <w:p w:rsidR="009F4C4B" w:rsidRDefault="009F4C4B" w:rsidP="009F4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C4B" w:rsidRDefault="009F4C4B" w:rsidP="009F4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p w:rsidR="009F4C4B" w:rsidRDefault="009F4C4B" w:rsidP="009F4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C4B" w:rsidRDefault="009F4C4B" w:rsidP="009F4C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27.11.2015 г.                                                                                         № 25</w:t>
            </w:r>
          </w:p>
          <w:p w:rsidR="009F4C4B" w:rsidRDefault="009F4C4B" w:rsidP="009F4C4B">
            <w:pPr>
              <w:shd w:val="clear" w:color="auto" w:fill="FFFFFF"/>
              <w:tabs>
                <w:tab w:val="left" w:pos="4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Азей</w:t>
            </w:r>
          </w:p>
          <w:p w:rsidR="009F4C4B" w:rsidRDefault="009F4C4B" w:rsidP="009F4C4B">
            <w:pPr>
              <w:shd w:val="clear" w:color="auto" w:fill="FFFFFF"/>
              <w:tabs>
                <w:tab w:val="left" w:pos="4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4B" w:rsidRDefault="009F4C4B" w:rsidP="009F4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О назначении публичных слушаний </w:t>
            </w:r>
          </w:p>
          <w:p w:rsidR="009F4C4B" w:rsidRDefault="009F4C4B" w:rsidP="009F4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9F4C4B" w:rsidRDefault="009F4C4B" w:rsidP="009F4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4B" w:rsidRDefault="009F4C4B" w:rsidP="009F4C4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целях реализации прав жителей Азейского  сельского поселения на осуществление местного самоуправления и выявления их мнения по проекту решения Думы Азейского сельского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бюджете Азейского муниципального образования на 2016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Федеральным законом Российской Федерации от 06.10.2003 N 131-ФЗ «Об общих принципах организации местного самоуправления в Российской Федерации», руководствуясь 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Уставом Азейского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образования, Дума Азейского сельского поселения</w:t>
            </w:r>
            <w:proofErr w:type="gramEnd"/>
          </w:p>
          <w:p w:rsidR="009F4C4B" w:rsidRDefault="009F4C4B" w:rsidP="009F4C4B">
            <w:pPr>
              <w:shd w:val="clear" w:color="auto" w:fill="FFFFFF"/>
              <w:tabs>
                <w:tab w:val="left" w:leader="underscore" w:pos="7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                                                           РЕШИЛА:</w:t>
            </w:r>
          </w:p>
          <w:p w:rsidR="009F4C4B" w:rsidRDefault="009F4C4B" w:rsidP="009F4C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4B" w:rsidRDefault="009F4C4B" w:rsidP="009F4C4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Назначить публичные слушания по проекту решения Думы Азейского    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бюджете Азейского муниципального образования на 2016 год»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на 13 часов 00 минут </w:t>
            </w:r>
          </w:p>
          <w:p w:rsidR="009F4C4B" w:rsidRDefault="009F4C4B" w:rsidP="009F4C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07 декабря 2015 года.  </w:t>
            </w:r>
          </w:p>
          <w:p w:rsidR="009F4C4B" w:rsidRDefault="009F4C4B" w:rsidP="009F4C4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4B" w:rsidRDefault="009F4C4B" w:rsidP="009F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2. Публичные слушания провести по адресу: Иркутская область, Тулунский район, с. Азей, ул. Привокзальная, 23.</w:t>
            </w:r>
          </w:p>
          <w:p w:rsidR="009F4C4B" w:rsidRDefault="009F4C4B" w:rsidP="009F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4B" w:rsidRDefault="009F4C4B" w:rsidP="009F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3.  Установить, что жители сельского поселения вправе присутствовать и выступать на публичных слушаниях, передавать в письменной или устной форме предложения по проекту решения Думы Азейского  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бюджете Азейского муниципального образования на 2016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депутатам Думы Азейского  сельского поселения, главе Азейского сельского поселения.</w:t>
            </w:r>
          </w:p>
          <w:p w:rsidR="009F4C4B" w:rsidRDefault="009F4C4B" w:rsidP="009F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4B" w:rsidRDefault="009F4C4B" w:rsidP="009F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          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публичных слушаний опубликовать в газете «Азейский Вестник» и разместить на официальном сайте Азейского сельского поселения.</w:t>
            </w:r>
          </w:p>
          <w:p w:rsidR="009F4C4B" w:rsidRDefault="009F4C4B" w:rsidP="009F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4B" w:rsidRDefault="009F4C4B" w:rsidP="009F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         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заблаговременного ознакомления жителей муниципального образования  с проектом решения Думы Азейского 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бюджете Азейского муниципального образования на 2016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оповещения о времени и месте проведения публичных слушаний, опубликовать настоящее решение в газете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«Азейский  Вестник» и разместить на официальном сайте администрации Азейского сельского поселения вместе с проектом решения Думы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бюджете Азейского муниципального образования на 2016 год»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(прилагается)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End"/>
          </w:p>
          <w:p w:rsidR="009F4C4B" w:rsidRDefault="009F4C4B" w:rsidP="009F4C4B">
            <w:pPr>
              <w:shd w:val="clear" w:color="auto" w:fill="FFFFFF"/>
              <w:tabs>
                <w:tab w:val="left" w:pos="610"/>
                <w:tab w:val="left" w:leader="underscore" w:pos="4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F4C4B" w:rsidRDefault="009F4C4B" w:rsidP="009F4C4B">
            <w:pPr>
              <w:shd w:val="clear" w:color="auto" w:fill="FFFFFF"/>
              <w:tabs>
                <w:tab w:val="left" w:pos="610"/>
                <w:tab w:val="left" w:leader="underscore" w:pos="4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4B" w:rsidRDefault="009F4C4B" w:rsidP="009F4C4B">
            <w:pPr>
              <w:shd w:val="clear" w:color="auto" w:fill="FFFFFF"/>
              <w:tabs>
                <w:tab w:val="left" w:pos="610"/>
                <w:tab w:val="left" w:leader="underscore" w:pos="4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4B" w:rsidRDefault="009F4C4B" w:rsidP="009F4C4B">
            <w:pPr>
              <w:shd w:val="clear" w:color="auto" w:fill="FFFFFF"/>
              <w:tabs>
                <w:tab w:val="left" w:pos="610"/>
                <w:tab w:val="left" w:leader="underscore" w:pos="4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4B" w:rsidRDefault="009F4C4B" w:rsidP="009F4C4B">
            <w:pPr>
              <w:shd w:val="clear" w:color="auto" w:fill="FFFFFF"/>
              <w:tabs>
                <w:tab w:val="left" w:pos="610"/>
                <w:tab w:val="left" w:leader="underscore" w:pos="4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Азейского             </w:t>
            </w:r>
          </w:p>
          <w:p w:rsidR="009F4C4B" w:rsidRDefault="009F4C4B" w:rsidP="009F4C4B">
            <w:pPr>
              <w:shd w:val="clear" w:color="auto" w:fill="FFFFFF"/>
              <w:tabs>
                <w:tab w:val="left" w:pos="610"/>
                <w:tab w:val="left" w:leader="underscore" w:pos="4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                                                             Е.Н.Семенова</w:t>
            </w:r>
          </w:p>
          <w:p w:rsidR="009F4C4B" w:rsidRDefault="009F4C4B" w:rsidP="009F4C4B"/>
          <w:p w:rsidR="009F4C4B" w:rsidRDefault="009F4C4B" w:rsidP="009F4C4B"/>
          <w:p w:rsidR="009F4C4B" w:rsidRDefault="009F4C4B" w:rsidP="009F4C4B"/>
          <w:p w:rsidR="009F4C4B" w:rsidRDefault="009F4C4B" w:rsidP="009F4C4B"/>
          <w:p w:rsidR="009F4C4B" w:rsidRDefault="009F4C4B" w:rsidP="009F4C4B"/>
          <w:p w:rsidR="009F4C4B" w:rsidRDefault="009F4C4B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9F4C4B" w:rsidRDefault="009F4C4B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9F4C4B" w:rsidRDefault="009F4C4B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9F4C4B" w:rsidRDefault="009F4C4B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9F4C4B" w:rsidRDefault="009F4C4B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9F4C4B" w:rsidRDefault="009F4C4B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9F4C4B" w:rsidRDefault="009F4C4B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9F4C4B" w:rsidRDefault="009F4C4B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9F4C4B" w:rsidRDefault="009F4C4B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9F4C4B" w:rsidRDefault="009F4C4B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9F4C4B" w:rsidRDefault="009F4C4B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9F4C4B" w:rsidRDefault="009F4C4B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9F4C4B" w:rsidRDefault="009F4C4B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9F4C4B" w:rsidRDefault="009F4C4B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9F4C4B" w:rsidRDefault="009F4C4B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9F4C4B" w:rsidRDefault="009F4C4B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9F4C4B" w:rsidRDefault="009F4C4B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9F4C4B" w:rsidRDefault="009F4C4B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9F4C4B" w:rsidRDefault="009F4C4B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9F4C4B" w:rsidRDefault="009F4C4B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9F4C4B" w:rsidRDefault="009F4C4B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9F4C4B" w:rsidRDefault="009F4C4B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9F4C4B" w:rsidRDefault="009F4C4B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9F4C4B" w:rsidRDefault="009F4C4B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9F4C4B" w:rsidRDefault="009F4C4B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9F4C4B" w:rsidRDefault="009F4C4B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9F4C4B" w:rsidRDefault="009F4C4B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9F4C4B" w:rsidRDefault="009F4C4B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9F4C4B" w:rsidRDefault="009F4C4B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0C27B2" w:rsidRPr="004D683E" w:rsidRDefault="009F4C4B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lastRenderedPageBreak/>
              <w:t xml:space="preserve">                       </w:t>
            </w:r>
            <w:r w:rsidR="000C27B2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0C27B2"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  <w:r w:rsidR="000C27B2" w:rsidRPr="00BF6E38">
              <w:rPr>
                <w:rFonts w:ascii="Times New Roman" w:hAnsi="Times New Roman"/>
                <w:b/>
                <w:spacing w:val="20"/>
                <w:sz w:val="28"/>
              </w:rPr>
              <w:t xml:space="preserve">           </w:t>
            </w:r>
            <w:r w:rsidR="004D683E" w:rsidRPr="004D683E">
              <w:rPr>
                <w:rFonts w:ascii="Times New Roman" w:hAnsi="Times New Roman"/>
                <w:b/>
                <w:spacing w:val="20"/>
                <w:sz w:val="28"/>
                <w:u w:val="single"/>
              </w:rPr>
              <w:t>ПРОЕКТ</w:t>
            </w:r>
          </w:p>
          <w:p w:rsidR="000C27B2" w:rsidRPr="00E727D1" w:rsidRDefault="000C27B2" w:rsidP="000C27B2">
            <w:pPr>
              <w:pStyle w:val="a5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0C27B2" w:rsidRPr="00E727D1" w:rsidTr="00DE2456">
        <w:trPr>
          <w:trHeight w:val="986"/>
        </w:trPr>
        <w:tc>
          <w:tcPr>
            <w:tcW w:w="10417" w:type="dxa"/>
          </w:tcPr>
          <w:p w:rsidR="000C27B2" w:rsidRDefault="000C27B2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0C27B2" w:rsidRPr="00E727D1" w:rsidRDefault="000C27B2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0C27B2" w:rsidRPr="00E727D1" w:rsidRDefault="000C27B2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АЗЕЙСКОГО СЕЛЬСКОГО ПОСЕЛЕНИЯ</w:t>
            </w:r>
          </w:p>
        </w:tc>
      </w:tr>
      <w:tr w:rsidR="000C27B2" w:rsidRPr="00E727D1" w:rsidTr="00DE2456">
        <w:trPr>
          <w:trHeight w:val="319"/>
        </w:trPr>
        <w:tc>
          <w:tcPr>
            <w:tcW w:w="10417" w:type="dxa"/>
          </w:tcPr>
          <w:p w:rsidR="000C27B2" w:rsidRPr="00E727D1" w:rsidRDefault="000C27B2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0C27B2" w:rsidRPr="00E727D1" w:rsidTr="00DE2456">
        <w:trPr>
          <w:trHeight w:val="334"/>
        </w:trPr>
        <w:tc>
          <w:tcPr>
            <w:tcW w:w="10417" w:type="dxa"/>
          </w:tcPr>
          <w:p w:rsidR="000C27B2" w:rsidRPr="00E727D1" w:rsidRDefault="000C27B2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0C27B2" w:rsidRPr="00E727D1" w:rsidTr="00DE2456">
        <w:trPr>
          <w:trHeight w:val="319"/>
        </w:trPr>
        <w:tc>
          <w:tcPr>
            <w:tcW w:w="10417" w:type="dxa"/>
          </w:tcPr>
          <w:p w:rsidR="000C27B2" w:rsidRPr="00E727D1" w:rsidRDefault="000C27B2" w:rsidP="000C27B2">
            <w:pPr>
              <w:pStyle w:val="a5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C27B2" w:rsidRPr="00E727D1" w:rsidTr="00DE2456">
        <w:trPr>
          <w:trHeight w:val="653"/>
        </w:trPr>
        <w:tc>
          <w:tcPr>
            <w:tcW w:w="10417" w:type="dxa"/>
          </w:tcPr>
          <w:p w:rsidR="000C27B2" w:rsidRDefault="000C27B2" w:rsidP="000C27B2">
            <w:pPr>
              <w:pStyle w:val="a5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727D1">
                <w:rPr>
                  <w:rFonts w:ascii="Times New Roman" w:hAnsi="Times New Roman"/>
                  <w:b/>
                  <w:spacing w:val="20"/>
                  <w:sz w:val="28"/>
                </w:rPr>
                <w:t>20</w:t>
              </w:r>
              <w:r>
                <w:rPr>
                  <w:rFonts w:ascii="Times New Roman" w:hAnsi="Times New Roman"/>
                  <w:b/>
                  <w:spacing w:val="20"/>
                  <w:sz w:val="28"/>
                </w:rPr>
                <w:t>15</w:t>
              </w:r>
              <w:r w:rsidRPr="00E727D1">
                <w:rPr>
                  <w:rFonts w:ascii="Times New Roman" w:hAnsi="Times New Roman"/>
                  <w:b/>
                  <w:spacing w:val="20"/>
                  <w:sz w:val="28"/>
                </w:rPr>
                <w:t xml:space="preserve"> г</w:t>
              </w:r>
            </w:smartTag>
            <w:r w:rsidRPr="00E727D1">
              <w:rPr>
                <w:rFonts w:ascii="Times New Roman" w:hAnsi="Times New Roman"/>
                <w:spacing w:val="20"/>
                <w:sz w:val="28"/>
              </w:rPr>
              <w:t xml:space="preserve">. 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  </w:t>
            </w:r>
            <w:r w:rsidRPr="00E727D1">
              <w:rPr>
                <w:rFonts w:ascii="Times New Roman" w:hAnsi="Times New Roman"/>
                <w:spacing w:val="20"/>
                <w:sz w:val="28"/>
              </w:rPr>
              <w:t xml:space="preserve">  №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_____</w:t>
            </w:r>
          </w:p>
          <w:p w:rsidR="000C27B2" w:rsidRPr="00E727D1" w:rsidRDefault="000C27B2" w:rsidP="000C27B2">
            <w:pPr>
              <w:pStyle w:val="a5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C27B2" w:rsidRPr="00E727D1" w:rsidTr="00DE2456">
        <w:trPr>
          <w:trHeight w:val="319"/>
        </w:trPr>
        <w:tc>
          <w:tcPr>
            <w:tcW w:w="10417" w:type="dxa"/>
          </w:tcPr>
          <w:p w:rsidR="000C27B2" w:rsidRPr="00E727D1" w:rsidRDefault="000C27B2" w:rsidP="000C27B2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с. Азей</w:t>
            </w:r>
          </w:p>
        </w:tc>
      </w:tr>
      <w:tr w:rsidR="000C27B2" w:rsidRPr="00E727D1" w:rsidTr="00DE2456">
        <w:trPr>
          <w:trHeight w:val="334"/>
        </w:trPr>
        <w:tc>
          <w:tcPr>
            <w:tcW w:w="10417" w:type="dxa"/>
          </w:tcPr>
          <w:p w:rsidR="000C27B2" w:rsidRDefault="000C27B2" w:rsidP="000C27B2">
            <w:pPr>
              <w:pStyle w:val="a5"/>
              <w:ind w:left="142"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0C27B2" w:rsidRPr="00AB0D96" w:rsidRDefault="000C27B2" w:rsidP="000C27B2">
      <w:pPr>
        <w:spacing w:after="0" w:line="240" w:lineRule="auto"/>
        <w:ind w:left="540" w:hanging="360"/>
        <w:outlineLvl w:val="0"/>
        <w:rPr>
          <w:b/>
          <w:sz w:val="28"/>
          <w:szCs w:val="28"/>
        </w:rPr>
      </w:pPr>
      <w:r w:rsidRPr="00765FD5">
        <w:rPr>
          <w:b/>
          <w:sz w:val="28"/>
          <w:szCs w:val="28"/>
        </w:rPr>
        <w:t>О бюджете</w:t>
      </w:r>
      <w:r>
        <w:rPr>
          <w:b/>
          <w:sz w:val="28"/>
          <w:szCs w:val="28"/>
        </w:rPr>
        <w:t xml:space="preserve"> Азейского</w:t>
      </w:r>
    </w:p>
    <w:p w:rsidR="000C27B2" w:rsidRPr="001E299A" w:rsidRDefault="000C27B2" w:rsidP="000C27B2">
      <w:pPr>
        <w:spacing w:after="0" w:line="240" w:lineRule="auto"/>
        <w:ind w:left="540" w:hanging="3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C27B2" w:rsidRDefault="000C27B2" w:rsidP="000C27B2">
      <w:pPr>
        <w:spacing w:after="0" w:line="240" w:lineRule="auto"/>
        <w:ind w:left="540" w:hanging="360"/>
        <w:outlineLvl w:val="0"/>
        <w:rPr>
          <w:b/>
          <w:sz w:val="28"/>
          <w:szCs w:val="28"/>
        </w:rPr>
      </w:pPr>
      <w:r w:rsidRPr="00765FD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 xml:space="preserve">16 </w:t>
      </w:r>
      <w:r w:rsidRPr="00765FD5">
        <w:rPr>
          <w:b/>
          <w:sz w:val="28"/>
          <w:szCs w:val="28"/>
        </w:rPr>
        <w:t>год</w:t>
      </w:r>
    </w:p>
    <w:p w:rsidR="000C27B2" w:rsidRDefault="000C27B2" w:rsidP="000C27B2">
      <w:pPr>
        <w:spacing w:after="0" w:line="240" w:lineRule="auto"/>
        <w:outlineLvl w:val="0"/>
        <w:rPr>
          <w:b/>
          <w:sz w:val="28"/>
        </w:rPr>
      </w:pPr>
    </w:p>
    <w:p w:rsidR="000C27B2" w:rsidRDefault="000C27B2" w:rsidP="000C27B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65FD5">
        <w:rPr>
          <w:sz w:val="28"/>
          <w:szCs w:val="28"/>
        </w:rPr>
        <w:t xml:space="preserve">Руководствуясь Бюджетным кодексом РФ, Федеральным </w:t>
      </w:r>
      <w:r>
        <w:rPr>
          <w:sz w:val="28"/>
          <w:szCs w:val="28"/>
        </w:rPr>
        <w:t>з</w:t>
      </w:r>
      <w:r w:rsidRPr="00765FD5">
        <w:rPr>
          <w:sz w:val="28"/>
          <w:szCs w:val="28"/>
        </w:rPr>
        <w:t xml:space="preserve">аконом «Об общих принципах организации местного самоуправления в Российской  Федерации», </w:t>
      </w:r>
      <w:r>
        <w:rPr>
          <w:sz w:val="28"/>
          <w:szCs w:val="28"/>
        </w:rPr>
        <w:t>Законом Иркутской области «Об областном бюджете на 2016 год»,</w:t>
      </w:r>
      <w:r w:rsidRPr="00765FD5">
        <w:rPr>
          <w:sz w:val="28"/>
          <w:szCs w:val="28"/>
        </w:rPr>
        <w:t xml:space="preserve"> </w:t>
      </w:r>
      <w:r w:rsidRPr="009C5858">
        <w:rPr>
          <w:sz w:val="28"/>
          <w:szCs w:val="28"/>
        </w:rPr>
        <w:t>Законом Иркутской области «О межбюджетных трансфертах и нормативах отчислений доходов в местные бюджеты»,</w:t>
      </w:r>
      <w:r w:rsidRPr="00147B42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Думы Тулунского муниципального района «О бюджете Тулунского муниципального района на 2016 год»,</w:t>
      </w:r>
      <w:r w:rsidRPr="009C5858">
        <w:rPr>
          <w:sz w:val="28"/>
          <w:szCs w:val="28"/>
        </w:rPr>
        <w:t xml:space="preserve"> Положением </w:t>
      </w:r>
      <w:r>
        <w:rPr>
          <w:sz w:val="28"/>
          <w:szCs w:val="28"/>
        </w:rPr>
        <w:t>о</w:t>
      </w:r>
      <w:r w:rsidRPr="009C5858">
        <w:rPr>
          <w:sz w:val="28"/>
          <w:szCs w:val="28"/>
        </w:rPr>
        <w:t xml:space="preserve"> бюджетно</w:t>
      </w:r>
      <w:r w:rsidRPr="00765FD5">
        <w:rPr>
          <w:sz w:val="28"/>
          <w:szCs w:val="28"/>
        </w:rPr>
        <w:t xml:space="preserve">м процессе в </w:t>
      </w:r>
      <w:r>
        <w:rPr>
          <w:sz w:val="28"/>
          <w:szCs w:val="28"/>
        </w:rPr>
        <w:t>Азейском муниципальном образовании</w:t>
      </w:r>
      <w:r w:rsidRPr="00765FD5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33,48</w:t>
      </w:r>
      <w:proofErr w:type="gramEnd"/>
      <w:r w:rsidRPr="008B74C6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Азейского муниципального образования,</w:t>
      </w:r>
      <w:r w:rsidRPr="00765FD5">
        <w:rPr>
          <w:sz w:val="28"/>
          <w:szCs w:val="28"/>
        </w:rPr>
        <w:t xml:space="preserve"> Дума </w:t>
      </w:r>
      <w:r>
        <w:rPr>
          <w:sz w:val="28"/>
          <w:szCs w:val="28"/>
        </w:rPr>
        <w:t>Азейского сельского поселения</w:t>
      </w:r>
    </w:p>
    <w:p w:rsidR="000C27B2" w:rsidRDefault="000C27B2" w:rsidP="000C27B2">
      <w:pPr>
        <w:spacing w:after="0" w:line="240" w:lineRule="auto"/>
        <w:ind w:left="360" w:hanging="360"/>
        <w:jc w:val="both"/>
        <w:rPr>
          <w:sz w:val="28"/>
          <w:szCs w:val="28"/>
        </w:rPr>
      </w:pPr>
      <w:r w:rsidRPr="00765FD5">
        <w:rPr>
          <w:sz w:val="28"/>
          <w:szCs w:val="28"/>
        </w:rPr>
        <w:t xml:space="preserve"> </w:t>
      </w:r>
    </w:p>
    <w:p w:rsidR="000C27B2" w:rsidRDefault="000C27B2" w:rsidP="000C27B2">
      <w:pPr>
        <w:spacing w:after="0" w:line="240" w:lineRule="auto"/>
        <w:ind w:left="360" w:hanging="360"/>
        <w:jc w:val="center"/>
        <w:rPr>
          <w:sz w:val="28"/>
          <w:szCs w:val="28"/>
        </w:rPr>
      </w:pPr>
      <w:proofErr w:type="gramStart"/>
      <w:r w:rsidRPr="00765FD5">
        <w:rPr>
          <w:sz w:val="28"/>
          <w:szCs w:val="28"/>
        </w:rPr>
        <w:t>Р</w:t>
      </w:r>
      <w:proofErr w:type="gramEnd"/>
      <w:r w:rsidRPr="00765FD5">
        <w:rPr>
          <w:sz w:val="28"/>
          <w:szCs w:val="28"/>
        </w:rPr>
        <w:t xml:space="preserve"> Е Ш И Л А :</w:t>
      </w:r>
    </w:p>
    <w:p w:rsidR="000C27B2" w:rsidRDefault="000C27B2" w:rsidP="000C27B2">
      <w:pPr>
        <w:spacing w:after="0" w:line="240" w:lineRule="auto"/>
        <w:ind w:left="360" w:hanging="360"/>
        <w:jc w:val="both"/>
        <w:rPr>
          <w:sz w:val="28"/>
          <w:szCs w:val="28"/>
        </w:rPr>
      </w:pPr>
    </w:p>
    <w:p w:rsidR="000C27B2" w:rsidRPr="00765FD5" w:rsidRDefault="000C27B2" w:rsidP="000C27B2">
      <w:pPr>
        <w:numPr>
          <w:ilvl w:val="0"/>
          <w:numId w:val="3"/>
        </w:numPr>
        <w:tabs>
          <w:tab w:val="clear" w:pos="502"/>
          <w:tab w:val="num" w:pos="709"/>
        </w:tabs>
        <w:spacing w:after="0" w:line="240" w:lineRule="auto"/>
        <w:ind w:left="0" w:firstLine="360"/>
        <w:jc w:val="both"/>
        <w:outlineLvl w:val="0"/>
        <w:rPr>
          <w:sz w:val="28"/>
          <w:szCs w:val="28"/>
        </w:rPr>
      </w:pPr>
      <w:r w:rsidRPr="00765FD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основные характеристики </w:t>
      </w:r>
      <w:r w:rsidRPr="00765FD5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Азейского муниципального образования (далее местный бюджет) </w:t>
      </w:r>
      <w:r w:rsidRPr="00765FD5">
        <w:rPr>
          <w:sz w:val="28"/>
          <w:szCs w:val="28"/>
        </w:rPr>
        <w:t xml:space="preserve">на </w:t>
      </w:r>
      <w:r>
        <w:rPr>
          <w:sz w:val="28"/>
          <w:szCs w:val="28"/>
        </w:rPr>
        <w:t>2016</w:t>
      </w:r>
      <w:r w:rsidRPr="00765FD5">
        <w:rPr>
          <w:sz w:val="28"/>
          <w:szCs w:val="28"/>
        </w:rPr>
        <w:t xml:space="preserve"> год:</w:t>
      </w:r>
    </w:p>
    <w:p w:rsidR="000C27B2" w:rsidRPr="00765FD5" w:rsidRDefault="000C27B2" w:rsidP="000C27B2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</w:t>
      </w:r>
      <w:r w:rsidRPr="00765FD5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5511,4 </w:t>
      </w:r>
      <w:r w:rsidRPr="00765FD5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765FD5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безвозмездные поступления в сумме 92,5 тыс. руб., из них межбюджетные трансферты из областного бюджета в сумме 92,5 тыс. руб., из районного бюджета в сумме 0 тыс. руб.;</w:t>
      </w:r>
    </w:p>
    <w:p w:rsidR="000C27B2" w:rsidRPr="00765FD5" w:rsidRDefault="000C27B2" w:rsidP="000C27B2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</w:t>
      </w:r>
      <w:r w:rsidRPr="00765FD5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Pr="00765FD5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5781,4 тыс. руб.;</w:t>
      </w:r>
    </w:p>
    <w:p w:rsidR="000C27B2" w:rsidRDefault="000C27B2" w:rsidP="000C27B2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552B4F">
        <w:rPr>
          <w:sz w:val="28"/>
          <w:szCs w:val="28"/>
        </w:rPr>
        <w:t>размер дефицита в сумме</w:t>
      </w:r>
      <w:r>
        <w:rPr>
          <w:sz w:val="28"/>
          <w:szCs w:val="28"/>
        </w:rPr>
        <w:t xml:space="preserve"> 270,0 ты</w:t>
      </w:r>
      <w:r w:rsidRPr="00552B4F">
        <w:rPr>
          <w:sz w:val="28"/>
          <w:szCs w:val="28"/>
        </w:rPr>
        <w:t>с. руб. или</w:t>
      </w:r>
      <w:r>
        <w:rPr>
          <w:sz w:val="28"/>
          <w:szCs w:val="28"/>
        </w:rPr>
        <w:t xml:space="preserve"> 5,0</w:t>
      </w:r>
      <w:r w:rsidRPr="00552B4F">
        <w:rPr>
          <w:sz w:val="28"/>
          <w:szCs w:val="28"/>
        </w:rPr>
        <w:t xml:space="preserve"> % утвержденного общего годового объема доходов местного бюджета</w:t>
      </w:r>
      <w:r>
        <w:rPr>
          <w:sz w:val="28"/>
          <w:szCs w:val="28"/>
        </w:rPr>
        <w:t xml:space="preserve"> без учета утвержденного объема безвозмездных поступлений.</w:t>
      </w:r>
    </w:p>
    <w:p w:rsidR="000C27B2" w:rsidRPr="00147B42" w:rsidRDefault="000C27B2" w:rsidP="000C27B2">
      <w:pPr>
        <w:numPr>
          <w:ilvl w:val="0"/>
          <w:numId w:val="3"/>
        </w:numPr>
        <w:tabs>
          <w:tab w:val="clear" w:pos="502"/>
          <w:tab w:val="num" w:pos="709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147B42">
        <w:rPr>
          <w:sz w:val="28"/>
          <w:szCs w:val="28"/>
        </w:rPr>
        <w:t xml:space="preserve">Установить, что доходы бюджета </w:t>
      </w:r>
      <w:r>
        <w:rPr>
          <w:sz w:val="28"/>
          <w:szCs w:val="28"/>
        </w:rPr>
        <w:t>Азей</w:t>
      </w:r>
      <w:r w:rsidRPr="00147B42">
        <w:rPr>
          <w:sz w:val="28"/>
          <w:szCs w:val="28"/>
        </w:rPr>
        <w:t>ского муниципального образования, поступающие в 2016 году, формируются за счет:</w:t>
      </w:r>
    </w:p>
    <w:p w:rsidR="000C27B2" w:rsidRDefault="000C27B2" w:rsidP="000C27B2">
      <w:pPr>
        <w:numPr>
          <w:ilvl w:val="3"/>
          <w:numId w:val="1"/>
        </w:numPr>
        <w:tabs>
          <w:tab w:val="clear" w:pos="2880"/>
          <w:tab w:val="num" w:pos="709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147B42">
        <w:rPr>
          <w:sz w:val="28"/>
          <w:szCs w:val="28"/>
        </w:rPr>
        <w:t xml:space="preserve">налоговых доходов </w:t>
      </w:r>
      <w:r>
        <w:rPr>
          <w:sz w:val="28"/>
          <w:szCs w:val="28"/>
        </w:rPr>
        <w:t>-</w:t>
      </w:r>
      <w:r w:rsidRPr="00147B42">
        <w:rPr>
          <w:sz w:val="28"/>
          <w:szCs w:val="28"/>
        </w:rPr>
        <w:t xml:space="preserve"> федеральных налогов и сборов, налогов, предусмотренных специальными налоговыми режимами, в соответствии с нормативами, установленными Бюджетным кодексом Российской Федерации, Законом Иркутской области «О межбюджетных трансфертах и нормативах отчислений доходов в местные бюджеты»; </w:t>
      </w:r>
    </w:p>
    <w:p w:rsidR="00DE2456" w:rsidRPr="00147B42" w:rsidRDefault="00DE2456" w:rsidP="00DE2456">
      <w:pPr>
        <w:spacing w:after="0" w:line="240" w:lineRule="auto"/>
        <w:ind w:left="360"/>
        <w:jc w:val="both"/>
        <w:rPr>
          <w:sz w:val="28"/>
          <w:szCs w:val="28"/>
        </w:rPr>
      </w:pPr>
    </w:p>
    <w:p w:rsidR="000C27B2" w:rsidRPr="00147B42" w:rsidRDefault="000C27B2" w:rsidP="000C27B2">
      <w:pPr>
        <w:numPr>
          <w:ilvl w:val="3"/>
          <w:numId w:val="1"/>
        </w:numPr>
        <w:tabs>
          <w:tab w:val="clear" w:pos="2880"/>
          <w:tab w:val="num" w:pos="709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147B42">
        <w:rPr>
          <w:sz w:val="28"/>
          <w:szCs w:val="28"/>
        </w:rPr>
        <w:lastRenderedPageBreak/>
        <w:t>неналоговых доходов;</w:t>
      </w:r>
    </w:p>
    <w:p w:rsidR="000C27B2" w:rsidRPr="00147B42" w:rsidRDefault="000C27B2" w:rsidP="000C27B2">
      <w:pPr>
        <w:tabs>
          <w:tab w:val="num" w:pos="709"/>
          <w:tab w:val="num" w:pos="90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147B42">
        <w:rPr>
          <w:sz w:val="28"/>
          <w:szCs w:val="28"/>
        </w:rPr>
        <w:t>3) безвозмездных поступлений.</w:t>
      </w:r>
    </w:p>
    <w:p w:rsidR="000C27B2" w:rsidRPr="00147B42" w:rsidRDefault="000C27B2" w:rsidP="000C27B2">
      <w:pPr>
        <w:pStyle w:val="a3"/>
        <w:numPr>
          <w:ilvl w:val="0"/>
          <w:numId w:val="3"/>
        </w:numPr>
        <w:tabs>
          <w:tab w:val="clear" w:pos="502"/>
          <w:tab w:val="num" w:pos="709"/>
        </w:tabs>
        <w:ind w:left="0" w:firstLine="360"/>
        <w:jc w:val="both"/>
        <w:rPr>
          <w:sz w:val="28"/>
          <w:szCs w:val="28"/>
        </w:rPr>
      </w:pPr>
      <w:r w:rsidRPr="00147B42">
        <w:rPr>
          <w:sz w:val="28"/>
          <w:szCs w:val="28"/>
        </w:rPr>
        <w:t xml:space="preserve">Установить прогнозируемые доходы бюджета </w:t>
      </w:r>
      <w:r>
        <w:rPr>
          <w:sz w:val="28"/>
          <w:szCs w:val="28"/>
        </w:rPr>
        <w:t>Азей</w:t>
      </w:r>
      <w:r w:rsidRPr="00147B42">
        <w:rPr>
          <w:sz w:val="28"/>
          <w:szCs w:val="28"/>
        </w:rPr>
        <w:t>ского муниципального образования на 2016 год по классификации доходов бюджетов Российской Федерации согласно приложению № 1 к настоящему решению.</w:t>
      </w:r>
    </w:p>
    <w:p w:rsidR="000C27B2" w:rsidRPr="00147B42" w:rsidRDefault="000C27B2" w:rsidP="000C27B2">
      <w:pPr>
        <w:pStyle w:val="a3"/>
        <w:numPr>
          <w:ilvl w:val="0"/>
          <w:numId w:val="3"/>
        </w:numPr>
        <w:tabs>
          <w:tab w:val="clear" w:pos="502"/>
          <w:tab w:val="num" w:pos="709"/>
        </w:tabs>
        <w:ind w:left="0" w:firstLine="360"/>
        <w:jc w:val="both"/>
        <w:rPr>
          <w:sz w:val="28"/>
          <w:szCs w:val="28"/>
        </w:rPr>
      </w:pPr>
      <w:r w:rsidRPr="00147B42">
        <w:rPr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sz w:val="28"/>
          <w:szCs w:val="28"/>
        </w:rPr>
        <w:t>Азей</w:t>
      </w:r>
      <w:r w:rsidRPr="00147B42">
        <w:rPr>
          <w:sz w:val="28"/>
          <w:szCs w:val="28"/>
        </w:rPr>
        <w:t>ского муниципального образования</w:t>
      </w:r>
      <w:r w:rsidRPr="00147B42">
        <w:rPr>
          <w:b/>
          <w:sz w:val="28"/>
          <w:szCs w:val="28"/>
        </w:rPr>
        <w:t xml:space="preserve"> – </w:t>
      </w:r>
      <w:r w:rsidRPr="00147B42">
        <w:rPr>
          <w:sz w:val="28"/>
          <w:szCs w:val="28"/>
        </w:rPr>
        <w:t>органов местного самоуправления согласно приложению № 2 к настоящему решению.</w:t>
      </w:r>
    </w:p>
    <w:p w:rsidR="000C27B2" w:rsidRPr="00147B42" w:rsidRDefault="000C27B2" w:rsidP="000C27B2">
      <w:pPr>
        <w:pStyle w:val="a3"/>
        <w:numPr>
          <w:ilvl w:val="0"/>
          <w:numId w:val="3"/>
        </w:numPr>
        <w:tabs>
          <w:tab w:val="clear" w:pos="502"/>
          <w:tab w:val="num" w:pos="709"/>
        </w:tabs>
        <w:ind w:left="0" w:firstLine="360"/>
        <w:jc w:val="both"/>
        <w:rPr>
          <w:sz w:val="28"/>
          <w:szCs w:val="28"/>
        </w:rPr>
      </w:pPr>
      <w:r w:rsidRPr="00147B42">
        <w:rPr>
          <w:sz w:val="28"/>
          <w:szCs w:val="28"/>
        </w:rPr>
        <w:t xml:space="preserve">Утвердить перечень главных </w:t>
      </w:r>
      <w:proofErr w:type="gramStart"/>
      <w:r w:rsidRPr="00147B42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147B42">
        <w:rPr>
          <w:sz w:val="28"/>
          <w:szCs w:val="28"/>
        </w:rPr>
        <w:t xml:space="preserve"> </w:t>
      </w:r>
      <w:r>
        <w:rPr>
          <w:sz w:val="28"/>
          <w:szCs w:val="28"/>
        </w:rPr>
        <w:t>Азей</w:t>
      </w:r>
      <w:r w:rsidRPr="00147B42">
        <w:rPr>
          <w:sz w:val="28"/>
          <w:szCs w:val="28"/>
        </w:rPr>
        <w:t>ского муниципального образования согласно приложению № 3 к настоящему решению.</w:t>
      </w:r>
    </w:p>
    <w:p w:rsidR="000C27B2" w:rsidRPr="00147B42" w:rsidRDefault="000C27B2" w:rsidP="000C27B2">
      <w:pPr>
        <w:pStyle w:val="a3"/>
        <w:numPr>
          <w:ilvl w:val="0"/>
          <w:numId w:val="3"/>
        </w:numPr>
        <w:tabs>
          <w:tab w:val="clear" w:pos="502"/>
          <w:tab w:val="num" w:pos="709"/>
        </w:tabs>
        <w:ind w:left="0" w:firstLine="360"/>
        <w:jc w:val="both"/>
        <w:rPr>
          <w:sz w:val="28"/>
          <w:szCs w:val="28"/>
        </w:rPr>
      </w:pPr>
      <w:r w:rsidRPr="00147B42">
        <w:rPr>
          <w:sz w:val="28"/>
          <w:szCs w:val="28"/>
        </w:rPr>
        <w:t xml:space="preserve"> </w:t>
      </w:r>
      <w:proofErr w:type="gramStart"/>
      <w:r w:rsidRPr="00147B42">
        <w:rPr>
          <w:sz w:val="28"/>
          <w:szCs w:val="28"/>
        </w:rPr>
        <w:t xml:space="preserve">В случае изменения в 2016 году состава и (или) функций главных администраторов доходов бюджета </w:t>
      </w:r>
      <w:r>
        <w:rPr>
          <w:sz w:val="28"/>
          <w:szCs w:val="28"/>
        </w:rPr>
        <w:t>Азей</w:t>
      </w:r>
      <w:r w:rsidRPr="00147B42">
        <w:rPr>
          <w:sz w:val="28"/>
          <w:szCs w:val="28"/>
        </w:rPr>
        <w:t xml:space="preserve">ского муниципального образования или главных администраторов источников финансирования дефицита бюджета </w:t>
      </w:r>
      <w:r>
        <w:rPr>
          <w:sz w:val="28"/>
          <w:szCs w:val="28"/>
        </w:rPr>
        <w:t>Азей</w:t>
      </w:r>
      <w:r w:rsidRPr="00147B42">
        <w:rPr>
          <w:sz w:val="28"/>
          <w:szCs w:val="28"/>
        </w:rPr>
        <w:t>ского муниципального образования, а также изменения принципов назначения и присвоения структуры кодов классификации доходов или источников финансирования дефицита бюджета, изменения в перечень главных администраторов, а также в состав закрепленных за ними кодов классификации доходов бюджета или</w:t>
      </w:r>
      <w:proofErr w:type="gramEnd"/>
      <w:r w:rsidRPr="00147B42">
        <w:rPr>
          <w:sz w:val="28"/>
          <w:szCs w:val="28"/>
        </w:rPr>
        <w:t xml:space="preserve"> классификации источников финансирования дефицита бюджета вносятся Комитетом по финансам администрации </w:t>
      </w:r>
      <w:r>
        <w:rPr>
          <w:sz w:val="28"/>
          <w:szCs w:val="28"/>
        </w:rPr>
        <w:t>Тулунского муниципального района</w:t>
      </w:r>
      <w:r w:rsidRPr="00147B42">
        <w:rPr>
          <w:sz w:val="28"/>
          <w:szCs w:val="28"/>
        </w:rPr>
        <w:t xml:space="preserve"> без внесения изменений в настоящее решение.</w:t>
      </w:r>
    </w:p>
    <w:p w:rsidR="000C27B2" w:rsidRDefault="000C27B2" w:rsidP="000C27B2">
      <w:pPr>
        <w:pStyle w:val="a3"/>
        <w:numPr>
          <w:ilvl w:val="0"/>
          <w:numId w:val="3"/>
        </w:numPr>
        <w:tabs>
          <w:tab w:val="clear" w:pos="502"/>
          <w:tab w:val="num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E73DED">
        <w:rPr>
          <w:sz w:val="28"/>
          <w:szCs w:val="28"/>
        </w:rPr>
        <w:t xml:space="preserve"> распределение бюджетных ассигнований по разделам и подразделам классификации расходов бюджетов на </w:t>
      </w:r>
      <w:r>
        <w:rPr>
          <w:sz w:val="28"/>
          <w:szCs w:val="28"/>
        </w:rPr>
        <w:t>2016</w:t>
      </w:r>
      <w:r w:rsidRPr="00E73DED">
        <w:rPr>
          <w:sz w:val="28"/>
          <w:szCs w:val="28"/>
        </w:rPr>
        <w:t xml:space="preserve"> </w:t>
      </w:r>
      <w:r w:rsidRPr="00BF797A">
        <w:rPr>
          <w:sz w:val="28"/>
          <w:szCs w:val="28"/>
        </w:rPr>
        <w:t>год</w:t>
      </w:r>
      <w:r w:rsidRPr="00765FD5">
        <w:rPr>
          <w:sz w:val="28"/>
          <w:szCs w:val="28"/>
        </w:rPr>
        <w:t xml:space="preserve"> </w:t>
      </w:r>
      <w:r w:rsidRPr="00E73DED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 xml:space="preserve">4 </w:t>
      </w:r>
      <w:r w:rsidRPr="00E73DED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0C27B2" w:rsidRDefault="000C27B2" w:rsidP="000C27B2">
      <w:pPr>
        <w:pStyle w:val="a3"/>
        <w:numPr>
          <w:ilvl w:val="0"/>
          <w:numId w:val="3"/>
        </w:numPr>
        <w:tabs>
          <w:tab w:val="clear" w:pos="502"/>
          <w:tab w:val="num" w:pos="709"/>
          <w:tab w:val="num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E73DED">
        <w:rPr>
          <w:sz w:val="28"/>
          <w:szCs w:val="28"/>
        </w:rPr>
        <w:t xml:space="preserve"> распределение бюджетных ассигнований по </w:t>
      </w:r>
      <w:r>
        <w:rPr>
          <w:sz w:val="28"/>
          <w:szCs w:val="28"/>
        </w:rPr>
        <w:t>разделам,</w:t>
      </w:r>
      <w:r w:rsidRPr="00E73DED">
        <w:rPr>
          <w:sz w:val="28"/>
          <w:szCs w:val="28"/>
        </w:rPr>
        <w:t xml:space="preserve"> подразделам, целевым статьям и </w:t>
      </w:r>
      <w:r>
        <w:rPr>
          <w:sz w:val="28"/>
          <w:szCs w:val="28"/>
        </w:rPr>
        <w:t xml:space="preserve">группам </w:t>
      </w:r>
      <w:proofErr w:type="gramStart"/>
      <w:r>
        <w:rPr>
          <w:sz w:val="28"/>
          <w:szCs w:val="28"/>
        </w:rPr>
        <w:t>видов</w:t>
      </w:r>
      <w:r w:rsidRPr="00E73DED">
        <w:rPr>
          <w:sz w:val="28"/>
          <w:szCs w:val="28"/>
        </w:rPr>
        <w:t xml:space="preserve"> расходов классификации </w:t>
      </w:r>
      <w:r w:rsidRPr="00FD4407">
        <w:rPr>
          <w:sz w:val="28"/>
          <w:szCs w:val="28"/>
        </w:rPr>
        <w:t>расходов</w:t>
      </w:r>
      <w:r w:rsidRPr="00E73DED">
        <w:rPr>
          <w:sz w:val="28"/>
          <w:szCs w:val="28"/>
        </w:rPr>
        <w:t xml:space="preserve"> бюджетов</w:t>
      </w:r>
      <w:proofErr w:type="gramEnd"/>
      <w:r w:rsidRPr="00E73DED">
        <w:rPr>
          <w:sz w:val="28"/>
          <w:szCs w:val="28"/>
        </w:rPr>
        <w:t xml:space="preserve"> на </w:t>
      </w:r>
      <w:r>
        <w:rPr>
          <w:sz w:val="28"/>
          <w:szCs w:val="28"/>
        </w:rPr>
        <w:t>2016</w:t>
      </w:r>
      <w:r w:rsidRPr="00E73DED">
        <w:rPr>
          <w:sz w:val="28"/>
          <w:szCs w:val="28"/>
        </w:rPr>
        <w:t xml:space="preserve"> год согласно приложени</w:t>
      </w:r>
      <w:r>
        <w:rPr>
          <w:sz w:val="28"/>
          <w:szCs w:val="28"/>
        </w:rPr>
        <w:t>ю № 5</w:t>
      </w:r>
      <w:r w:rsidRPr="00E73DED">
        <w:rPr>
          <w:sz w:val="28"/>
          <w:szCs w:val="28"/>
        </w:rPr>
        <w:t xml:space="preserve"> к настоящему решению.</w:t>
      </w:r>
    </w:p>
    <w:p w:rsidR="000C27B2" w:rsidRDefault="000C27B2" w:rsidP="000C27B2">
      <w:pPr>
        <w:pStyle w:val="a3"/>
        <w:numPr>
          <w:ilvl w:val="0"/>
          <w:numId w:val="3"/>
        </w:numPr>
        <w:tabs>
          <w:tab w:val="clear" w:pos="502"/>
          <w:tab w:val="num" w:pos="709"/>
          <w:tab w:val="num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E73DED">
        <w:rPr>
          <w:sz w:val="28"/>
          <w:szCs w:val="28"/>
        </w:rPr>
        <w:t>ведомственн</w:t>
      </w:r>
      <w:r>
        <w:rPr>
          <w:sz w:val="28"/>
          <w:szCs w:val="28"/>
        </w:rPr>
        <w:t>ую</w:t>
      </w:r>
      <w:r w:rsidRPr="00E73DED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Pr="00E73DED">
        <w:rPr>
          <w:sz w:val="28"/>
          <w:szCs w:val="28"/>
        </w:rPr>
        <w:t xml:space="preserve"> расходов бюджета </w:t>
      </w:r>
      <w:r>
        <w:rPr>
          <w:sz w:val="28"/>
          <w:szCs w:val="28"/>
        </w:rPr>
        <w:t>Азейского муниципального образования</w:t>
      </w:r>
      <w:r w:rsidRPr="00E73DE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2016 год </w:t>
      </w:r>
      <w:r w:rsidRPr="00E73DED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E73DED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E73DED">
        <w:rPr>
          <w:sz w:val="28"/>
          <w:szCs w:val="28"/>
        </w:rPr>
        <w:t xml:space="preserve"> к настоящему решению. </w:t>
      </w:r>
    </w:p>
    <w:p w:rsidR="000C27B2" w:rsidRPr="000013C1" w:rsidRDefault="000C27B2" w:rsidP="000C27B2">
      <w:pPr>
        <w:numPr>
          <w:ilvl w:val="0"/>
          <w:numId w:val="3"/>
        </w:numPr>
        <w:tabs>
          <w:tab w:val="clear" w:pos="502"/>
          <w:tab w:val="num" w:pos="709"/>
          <w:tab w:val="left" w:pos="851"/>
          <w:tab w:val="num" w:pos="1134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0013C1">
        <w:rPr>
          <w:sz w:val="28"/>
          <w:szCs w:val="28"/>
        </w:rPr>
        <w:t xml:space="preserve">Установить, что в расходной части бюджета </w:t>
      </w:r>
      <w:r>
        <w:rPr>
          <w:sz w:val="28"/>
          <w:szCs w:val="28"/>
        </w:rPr>
        <w:t xml:space="preserve">Азейского муниципального образования </w:t>
      </w:r>
      <w:r w:rsidRPr="000013C1">
        <w:rPr>
          <w:sz w:val="28"/>
          <w:szCs w:val="28"/>
        </w:rPr>
        <w:t xml:space="preserve">создается резервный фонд администрации </w:t>
      </w:r>
      <w:r>
        <w:rPr>
          <w:sz w:val="28"/>
          <w:szCs w:val="28"/>
        </w:rPr>
        <w:t>Азейского сельского поселения</w:t>
      </w:r>
      <w:r w:rsidRPr="000013C1">
        <w:rPr>
          <w:sz w:val="28"/>
          <w:szCs w:val="28"/>
        </w:rPr>
        <w:t xml:space="preserve"> на 2016 год в сумме </w:t>
      </w:r>
      <w:r>
        <w:rPr>
          <w:sz w:val="28"/>
          <w:szCs w:val="28"/>
        </w:rPr>
        <w:t>2,0</w:t>
      </w:r>
      <w:r w:rsidRPr="000013C1">
        <w:rPr>
          <w:sz w:val="28"/>
          <w:szCs w:val="28"/>
        </w:rPr>
        <w:t xml:space="preserve"> тыс. руб.  </w:t>
      </w:r>
    </w:p>
    <w:p w:rsidR="000C27B2" w:rsidRPr="00765FD5" w:rsidRDefault="000C27B2" w:rsidP="000C27B2">
      <w:pPr>
        <w:tabs>
          <w:tab w:val="num" w:pos="709"/>
          <w:tab w:val="left" w:pos="85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765FD5">
        <w:rPr>
          <w:sz w:val="28"/>
          <w:szCs w:val="28"/>
        </w:rPr>
        <w:t xml:space="preserve">Средства фонда используются в соответствии с Положением «О порядке </w:t>
      </w:r>
      <w:r>
        <w:rPr>
          <w:sz w:val="28"/>
          <w:szCs w:val="28"/>
        </w:rPr>
        <w:t xml:space="preserve">использования </w:t>
      </w:r>
      <w:r w:rsidRPr="00765FD5">
        <w:rPr>
          <w:sz w:val="28"/>
          <w:szCs w:val="28"/>
        </w:rPr>
        <w:t xml:space="preserve">средств резервного фонда </w:t>
      </w:r>
      <w:r w:rsidRPr="000C18E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Азейского сельского поселения</w:t>
      </w:r>
      <w:r w:rsidRPr="000C18E6">
        <w:rPr>
          <w:sz w:val="28"/>
          <w:szCs w:val="28"/>
        </w:rPr>
        <w:t>».</w:t>
      </w:r>
    </w:p>
    <w:p w:rsidR="000C27B2" w:rsidRPr="00AB6CEC" w:rsidRDefault="000C27B2" w:rsidP="000C27B2">
      <w:pPr>
        <w:numPr>
          <w:ilvl w:val="0"/>
          <w:numId w:val="3"/>
        </w:numPr>
        <w:tabs>
          <w:tab w:val="clear" w:pos="502"/>
          <w:tab w:val="num" w:pos="709"/>
          <w:tab w:val="left" w:pos="851"/>
          <w:tab w:val="num" w:pos="1134"/>
        </w:tabs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бюджетных ассигнований дорожного фонда Азейского муниципального образования на </w:t>
      </w:r>
      <w:r w:rsidRPr="00E73DED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E73DED">
        <w:rPr>
          <w:sz w:val="28"/>
          <w:szCs w:val="28"/>
        </w:rPr>
        <w:t>год</w:t>
      </w:r>
      <w:r>
        <w:rPr>
          <w:sz w:val="28"/>
          <w:szCs w:val="28"/>
        </w:rPr>
        <w:t xml:space="preserve"> в сумме 351,2 тыс. руб.</w:t>
      </w:r>
    </w:p>
    <w:p w:rsidR="000C27B2" w:rsidRPr="00CE4417" w:rsidRDefault="000C27B2" w:rsidP="000C27B2">
      <w:pPr>
        <w:numPr>
          <w:ilvl w:val="0"/>
          <w:numId w:val="3"/>
        </w:numPr>
        <w:tabs>
          <w:tab w:val="clear" w:pos="502"/>
          <w:tab w:val="num" w:pos="709"/>
          <w:tab w:val="left" w:pos="851"/>
          <w:tab w:val="num" w:pos="1134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CE4417">
        <w:rPr>
          <w:sz w:val="28"/>
          <w:szCs w:val="28"/>
        </w:rPr>
        <w:t xml:space="preserve">Утвердить распределение бюджетных ассигнований на реализацию муниципальных программ </w:t>
      </w:r>
      <w:r>
        <w:rPr>
          <w:sz w:val="28"/>
          <w:szCs w:val="28"/>
        </w:rPr>
        <w:t>Азейского муниципального образования</w:t>
      </w:r>
      <w:r w:rsidRPr="00CE4417">
        <w:rPr>
          <w:sz w:val="28"/>
          <w:szCs w:val="28"/>
        </w:rPr>
        <w:t xml:space="preserve"> на 2016 год согласно приложению № 7 к настоящему решению.</w:t>
      </w:r>
    </w:p>
    <w:p w:rsidR="000C27B2" w:rsidRDefault="000C27B2" w:rsidP="000C27B2">
      <w:pPr>
        <w:numPr>
          <w:ilvl w:val="0"/>
          <w:numId w:val="3"/>
        </w:numPr>
        <w:tabs>
          <w:tab w:val="clear" w:pos="502"/>
          <w:tab w:val="num" w:pos="709"/>
          <w:tab w:val="left" w:pos="851"/>
          <w:tab w:val="num" w:pos="993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CE4417">
        <w:rPr>
          <w:sz w:val="28"/>
          <w:szCs w:val="28"/>
        </w:rPr>
        <w:t xml:space="preserve">Утвердить объем межбюджетных трансфертов, предоставляемых из бюджета </w:t>
      </w:r>
      <w:r>
        <w:rPr>
          <w:sz w:val="28"/>
          <w:szCs w:val="28"/>
        </w:rPr>
        <w:t>Азейского муниципального образования</w:t>
      </w:r>
      <w:r w:rsidRPr="00CE4417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у</w:t>
      </w:r>
      <w:r w:rsidRPr="00CE4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Тулунского муниципального образования </w:t>
      </w:r>
      <w:r w:rsidRPr="00CE4417">
        <w:rPr>
          <w:sz w:val="28"/>
          <w:szCs w:val="28"/>
        </w:rPr>
        <w:t xml:space="preserve">в 2016 году в сумме </w:t>
      </w:r>
      <w:r>
        <w:rPr>
          <w:sz w:val="28"/>
          <w:szCs w:val="28"/>
        </w:rPr>
        <w:t>1307,7</w:t>
      </w:r>
      <w:r w:rsidRPr="00CE4417">
        <w:rPr>
          <w:sz w:val="28"/>
          <w:szCs w:val="28"/>
        </w:rPr>
        <w:t xml:space="preserve"> тыс. руб.</w:t>
      </w:r>
    </w:p>
    <w:p w:rsidR="000C27B2" w:rsidRPr="00CE4417" w:rsidRDefault="000C27B2" w:rsidP="000C27B2">
      <w:pPr>
        <w:numPr>
          <w:ilvl w:val="0"/>
          <w:numId w:val="3"/>
        </w:numPr>
        <w:tabs>
          <w:tab w:val="clear" w:pos="502"/>
          <w:tab w:val="num" w:pos="709"/>
          <w:tab w:val="left" w:pos="851"/>
          <w:tab w:val="num" w:pos="993"/>
        </w:tabs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в составе расходов местного бюджета объем межбюджетных трансфертов, выделяемых из местного бюджета на финансирование расходов, </w:t>
      </w:r>
      <w:r>
        <w:rPr>
          <w:sz w:val="28"/>
          <w:szCs w:val="28"/>
        </w:rPr>
        <w:lastRenderedPageBreak/>
        <w:t>связанных с передачей Администрации Тулунского муниципального района отдельных полномочий органов местного самоуправления Азейского муниципального образования на 2015 год</w:t>
      </w:r>
      <w:r w:rsidRPr="002F1D22">
        <w:rPr>
          <w:sz w:val="28"/>
          <w:szCs w:val="28"/>
        </w:rPr>
        <w:t xml:space="preserve"> </w:t>
      </w:r>
      <w:r w:rsidRPr="00CE4417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8</w:t>
      </w:r>
      <w:r w:rsidRPr="00CE4417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0C27B2" w:rsidRPr="00CE4417" w:rsidRDefault="000C27B2" w:rsidP="000C27B2">
      <w:pPr>
        <w:numPr>
          <w:ilvl w:val="0"/>
          <w:numId w:val="3"/>
        </w:numPr>
        <w:tabs>
          <w:tab w:val="clear" w:pos="502"/>
          <w:tab w:val="num" w:pos="709"/>
          <w:tab w:val="num" w:pos="851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CE4417">
        <w:rPr>
          <w:sz w:val="28"/>
          <w:szCs w:val="28"/>
        </w:rPr>
        <w:t xml:space="preserve">Установить, что при исполнении бюджета </w:t>
      </w:r>
      <w:r>
        <w:rPr>
          <w:sz w:val="28"/>
          <w:szCs w:val="28"/>
        </w:rPr>
        <w:t>Азейского муниципального образования</w:t>
      </w:r>
      <w:r w:rsidRPr="00CE4417">
        <w:rPr>
          <w:sz w:val="28"/>
          <w:szCs w:val="28"/>
        </w:rPr>
        <w:t xml:space="preserve"> на 2016 год приоритетными направлениями расходов бюджета являются: </w:t>
      </w:r>
    </w:p>
    <w:p w:rsidR="000C27B2" w:rsidRPr="00CE4417" w:rsidRDefault="000C27B2" w:rsidP="000C27B2">
      <w:pPr>
        <w:numPr>
          <w:ilvl w:val="1"/>
          <w:numId w:val="2"/>
        </w:numPr>
        <w:tabs>
          <w:tab w:val="clear" w:pos="540"/>
          <w:tab w:val="num" w:pos="709"/>
          <w:tab w:val="num" w:pos="993"/>
          <w:tab w:val="num" w:pos="108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CE4417">
        <w:rPr>
          <w:sz w:val="28"/>
          <w:szCs w:val="28"/>
        </w:rPr>
        <w:t>заработная плата с начислениями на нее;</w:t>
      </w:r>
    </w:p>
    <w:p w:rsidR="000C27B2" w:rsidRPr="00CE4417" w:rsidRDefault="000C27B2" w:rsidP="000C27B2">
      <w:pPr>
        <w:numPr>
          <w:ilvl w:val="1"/>
          <w:numId w:val="2"/>
        </w:numPr>
        <w:tabs>
          <w:tab w:val="clear" w:pos="540"/>
          <w:tab w:val="num" w:pos="709"/>
          <w:tab w:val="num" w:pos="993"/>
          <w:tab w:val="num" w:pos="108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CE4417">
        <w:rPr>
          <w:sz w:val="28"/>
          <w:szCs w:val="28"/>
        </w:rPr>
        <w:t>социальные выплаты населению;</w:t>
      </w:r>
    </w:p>
    <w:p w:rsidR="000C27B2" w:rsidRPr="00CE4417" w:rsidRDefault="000C27B2" w:rsidP="000C27B2">
      <w:pPr>
        <w:numPr>
          <w:ilvl w:val="1"/>
          <w:numId w:val="2"/>
        </w:numPr>
        <w:tabs>
          <w:tab w:val="clear" w:pos="540"/>
          <w:tab w:val="num" w:pos="709"/>
          <w:tab w:val="num" w:pos="993"/>
          <w:tab w:val="num" w:pos="108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CE4417">
        <w:rPr>
          <w:sz w:val="28"/>
          <w:szCs w:val="28"/>
        </w:rPr>
        <w:t>коммунальные услуги;</w:t>
      </w:r>
    </w:p>
    <w:p w:rsidR="000C27B2" w:rsidRPr="00147B42" w:rsidRDefault="000C27B2" w:rsidP="000C27B2">
      <w:pPr>
        <w:numPr>
          <w:ilvl w:val="1"/>
          <w:numId w:val="2"/>
        </w:numPr>
        <w:tabs>
          <w:tab w:val="clear" w:pos="540"/>
          <w:tab w:val="num" w:pos="709"/>
          <w:tab w:val="num" w:pos="993"/>
          <w:tab w:val="num" w:pos="108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147B42">
        <w:rPr>
          <w:sz w:val="28"/>
          <w:szCs w:val="28"/>
        </w:rPr>
        <w:t xml:space="preserve">проведение противопожарных мероприятий в учреждениях социально-культурной сферы. </w:t>
      </w:r>
    </w:p>
    <w:p w:rsidR="000C27B2" w:rsidRPr="00CE4417" w:rsidRDefault="000C27B2" w:rsidP="000C27B2">
      <w:pPr>
        <w:numPr>
          <w:ilvl w:val="0"/>
          <w:numId w:val="3"/>
        </w:numPr>
        <w:tabs>
          <w:tab w:val="clear" w:pos="502"/>
          <w:tab w:val="num" w:pos="709"/>
          <w:tab w:val="num" w:pos="851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CE4417">
        <w:rPr>
          <w:sz w:val="28"/>
          <w:szCs w:val="28"/>
        </w:rPr>
        <w:t xml:space="preserve">Установить что остатки средств бюджета </w:t>
      </w:r>
      <w:r>
        <w:rPr>
          <w:sz w:val="28"/>
          <w:szCs w:val="28"/>
        </w:rPr>
        <w:t>Азейского муниципального образования</w:t>
      </w:r>
      <w:r w:rsidRPr="00CE4417">
        <w:rPr>
          <w:sz w:val="28"/>
          <w:szCs w:val="28"/>
        </w:rPr>
        <w:t xml:space="preserve">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</w:t>
      </w:r>
      <w:r>
        <w:rPr>
          <w:sz w:val="28"/>
          <w:szCs w:val="28"/>
        </w:rPr>
        <w:t>Азейского муниципального образования</w:t>
      </w:r>
      <w:r w:rsidRPr="00CE4417">
        <w:rPr>
          <w:sz w:val="28"/>
          <w:szCs w:val="28"/>
        </w:rPr>
        <w:t xml:space="preserve">. </w:t>
      </w:r>
    </w:p>
    <w:p w:rsidR="000C27B2" w:rsidRDefault="000C27B2" w:rsidP="000C27B2">
      <w:pPr>
        <w:numPr>
          <w:ilvl w:val="0"/>
          <w:numId w:val="3"/>
        </w:numPr>
        <w:tabs>
          <w:tab w:val="clear" w:pos="502"/>
          <w:tab w:val="num" w:pos="709"/>
          <w:tab w:val="num" w:pos="851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CE4417">
        <w:rPr>
          <w:sz w:val="28"/>
          <w:szCs w:val="28"/>
        </w:rPr>
        <w:t xml:space="preserve">Установить в соответствии с </w:t>
      </w:r>
      <w:hyperlink r:id="rId5" w:history="1">
        <w:r w:rsidRPr="00CE4417">
          <w:rPr>
            <w:sz w:val="28"/>
            <w:szCs w:val="28"/>
          </w:rPr>
          <w:t>пунктом 3 статьи 217</w:t>
        </w:r>
      </w:hyperlink>
      <w:r w:rsidRPr="00CE4417">
        <w:rPr>
          <w:sz w:val="28"/>
          <w:szCs w:val="28"/>
        </w:rPr>
        <w:t xml:space="preserve">, пунктом </w:t>
      </w:r>
      <w:r w:rsidRPr="00CE4417">
        <w:rPr>
          <w:snapToGrid w:val="0"/>
          <w:sz w:val="28"/>
          <w:szCs w:val="28"/>
        </w:rPr>
        <w:t>2, 3 статьи 232</w:t>
      </w:r>
      <w:r w:rsidRPr="00CE4417">
        <w:rPr>
          <w:sz w:val="28"/>
          <w:szCs w:val="28"/>
        </w:rPr>
        <w:t xml:space="preserve"> Бюджетного кодекса Российской </w:t>
      </w:r>
      <w:proofErr w:type="gramStart"/>
      <w:r w:rsidRPr="00CE4417">
        <w:rPr>
          <w:sz w:val="28"/>
          <w:szCs w:val="28"/>
        </w:rPr>
        <w:t>Федерации</w:t>
      </w:r>
      <w:proofErr w:type="gramEnd"/>
      <w:r w:rsidRPr="00CE4417">
        <w:rPr>
          <w:sz w:val="28"/>
          <w:szCs w:val="28"/>
        </w:rPr>
        <w:t xml:space="preserve"> следующие дополнительные основания</w:t>
      </w:r>
      <w:r w:rsidRPr="000F0E56">
        <w:rPr>
          <w:sz w:val="28"/>
          <w:szCs w:val="28"/>
        </w:rPr>
        <w:t xml:space="preserve"> для внесения изменений в показатели сводной бюджетной росписи бюджета</w:t>
      </w:r>
      <w:r>
        <w:rPr>
          <w:sz w:val="28"/>
          <w:szCs w:val="28"/>
        </w:rPr>
        <w:t xml:space="preserve"> Азейского муниципального образования</w:t>
      </w:r>
      <w:r w:rsidRPr="000F0E56">
        <w:rPr>
          <w:sz w:val="28"/>
          <w:szCs w:val="28"/>
        </w:rPr>
        <w:t>, связанные с особенностями исполнения бюджета и (или) перераспределения бюджетных ассигнований между главными распорядителями средств бюджета</w:t>
      </w:r>
      <w:r>
        <w:rPr>
          <w:sz w:val="28"/>
          <w:szCs w:val="28"/>
        </w:rPr>
        <w:t xml:space="preserve"> Азейского муниципального образования</w:t>
      </w:r>
      <w:r w:rsidRPr="000F0E56">
        <w:rPr>
          <w:sz w:val="28"/>
          <w:szCs w:val="28"/>
        </w:rPr>
        <w:t>:</w:t>
      </w:r>
    </w:p>
    <w:p w:rsidR="000C27B2" w:rsidRDefault="000C27B2" w:rsidP="000C27B2">
      <w:pPr>
        <w:numPr>
          <w:ilvl w:val="0"/>
          <w:numId w:val="5"/>
        </w:numPr>
        <w:tabs>
          <w:tab w:val="clear" w:pos="786"/>
          <w:tab w:val="num" w:pos="851"/>
        </w:tabs>
        <w:autoSpaceDE w:val="0"/>
        <w:autoSpaceDN w:val="0"/>
        <w:adjustRightInd w:val="0"/>
        <w:spacing w:after="0" w:line="240" w:lineRule="auto"/>
        <w:ind w:left="284" w:right="-1" w:firstLine="0"/>
        <w:jc w:val="both"/>
        <w:rPr>
          <w:snapToGrid w:val="0"/>
          <w:sz w:val="28"/>
          <w:szCs w:val="28"/>
        </w:rPr>
      </w:pPr>
      <w:r w:rsidRPr="00B51636">
        <w:rPr>
          <w:snapToGrid w:val="0"/>
          <w:sz w:val="28"/>
          <w:szCs w:val="28"/>
        </w:rPr>
        <w:t>внесение изменений в установленном порядке в муниципальные программы в пределах общей</w:t>
      </w:r>
      <w:r>
        <w:rPr>
          <w:snapToGrid w:val="0"/>
          <w:sz w:val="28"/>
          <w:szCs w:val="28"/>
        </w:rPr>
        <w:t xml:space="preserve"> суммы, утвержденной приложением</w:t>
      </w:r>
      <w:r w:rsidRPr="00B51636">
        <w:rPr>
          <w:snapToGrid w:val="0"/>
          <w:sz w:val="28"/>
          <w:szCs w:val="28"/>
        </w:rPr>
        <w:t xml:space="preserve"> № </w:t>
      </w:r>
      <w:r>
        <w:rPr>
          <w:snapToGrid w:val="0"/>
          <w:sz w:val="28"/>
          <w:szCs w:val="28"/>
        </w:rPr>
        <w:t xml:space="preserve">7 </w:t>
      </w:r>
      <w:r w:rsidRPr="00B51636">
        <w:rPr>
          <w:snapToGrid w:val="0"/>
          <w:sz w:val="28"/>
          <w:szCs w:val="28"/>
        </w:rPr>
        <w:t>к настоящему решению по соответствующей программе</w:t>
      </w:r>
      <w:r w:rsidRPr="00AC629A">
        <w:rPr>
          <w:snapToGrid w:val="0"/>
          <w:sz w:val="28"/>
          <w:szCs w:val="28"/>
        </w:rPr>
        <w:t>;</w:t>
      </w:r>
    </w:p>
    <w:p w:rsidR="000C27B2" w:rsidRPr="00147B42" w:rsidRDefault="000C27B2" w:rsidP="000C27B2">
      <w:pPr>
        <w:widowControl w:val="0"/>
        <w:numPr>
          <w:ilvl w:val="0"/>
          <w:numId w:val="5"/>
        </w:numPr>
        <w:tabs>
          <w:tab w:val="clear" w:pos="786"/>
          <w:tab w:val="num" w:pos="851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sz w:val="28"/>
          <w:szCs w:val="28"/>
        </w:rPr>
      </w:pPr>
      <w:r w:rsidRPr="00147B42">
        <w:rPr>
          <w:sz w:val="28"/>
          <w:szCs w:val="28"/>
        </w:rPr>
        <w:t xml:space="preserve">внесение изменений в установленном порядке в муниципальные программы в пределах общей суммы, утвержденной соответствующему главному распорядителю средств бюджета приложением № 7 к настоящему решению; </w:t>
      </w:r>
    </w:p>
    <w:p w:rsidR="000C27B2" w:rsidRDefault="000C27B2" w:rsidP="000C27B2">
      <w:pPr>
        <w:pStyle w:val="ConsPlusNormal"/>
        <w:numPr>
          <w:ilvl w:val="0"/>
          <w:numId w:val="5"/>
        </w:numPr>
        <w:tabs>
          <w:tab w:val="clear" w:pos="786"/>
          <w:tab w:val="num" w:pos="851"/>
        </w:tabs>
        <w:ind w:left="284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731E3">
        <w:rPr>
          <w:rFonts w:ascii="Times New Roman" w:hAnsi="Times New Roman" w:cs="Times New Roman"/>
          <w:snapToGrid w:val="0"/>
          <w:sz w:val="28"/>
          <w:szCs w:val="28"/>
        </w:rPr>
        <w:t>изменение типа учреждений в соответствии с действующим законодательством;</w:t>
      </w:r>
    </w:p>
    <w:p w:rsidR="000C27B2" w:rsidRPr="005B619A" w:rsidRDefault="000C27B2" w:rsidP="000C27B2">
      <w:pPr>
        <w:pStyle w:val="ConsPlusNormal"/>
        <w:numPr>
          <w:ilvl w:val="0"/>
          <w:numId w:val="5"/>
        </w:numPr>
        <w:tabs>
          <w:tab w:val="clear" w:pos="786"/>
          <w:tab w:val="num" w:pos="851"/>
        </w:tabs>
        <w:ind w:left="284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5B619A">
        <w:rPr>
          <w:rFonts w:ascii="Times New Roman" w:hAnsi="Times New Roman" w:cs="Times New Roman"/>
          <w:sz w:val="28"/>
          <w:szCs w:val="28"/>
        </w:rPr>
        <w:t xml:space="preserve"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19A">
        <w:rPr>
          <w:rFonts w:ascii="Times New Roman" w:hAnsi="Times New Roman" w:cs="Times New Roman"/>
          <w:sz w:val="28"/>
          <w:szCs w:val="28"/>
        </w:rPr>
        <w:t>муниципальных услуг при условии, что увеличение бюджетных ассигнований по соответствующему виду расходов не</w:t>
      </w:r>
      <w:proofErr w:type="gramEnd"/>
      <w:r w:rsidRPr="005B619A">
        <w:rPr>
          <w:rFonts w:ascii="Times New Roman" w:hAnsi="Times New Roman" w:cs="Times New Roman"/>
          <w:sz w:val="28"/>
          <w:szCs w:val="28"/>
        </w:rPr>
        <w:t xml:space="preserve"> превышает 10 процентов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27B2" w:rsidRPr="005B619A" w:rsidRDefault="000C27B2" w:rsidP="000C27B2">
      <w:pPr>
        <w:pStyle w:val="ConsPlusNormal"/>
        <w:numPr>
          <w:ilvl w:val="0"/>
          <w:numId w:val="5"/>
        </w:numPr>
        <w:tabs>
          <w:tab w:val="clear" w:pos="786"/>
          <w:tab w:val="num" w:pos="851"/>
        </w:tabs>
        <w:ind w:left="284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B619A">
        <w:rPr>
          <w:rFonts w:ascii="Times New Roman" w:hAnsi="Times New Roman" w:cs="Times New Roman"/>
          <w:sz w:val="28"/>
          <w:szCs w:val="28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B619A">
        <w:rPr>
          <w:rFonts w:ascii="Times New Roman" w:hAnsi="Times New Roman" w:cs="Times New Roman"/>
          <w:sz w:val="28"/>
          <w:szCs w:val="28"/>
        </w:rPr>
        <w:t xml:space="preserve">контрактов оплате в отчетном финансовом году, в объеме, не </w:t>
      </w:r>
      <w:r w:rsidRPr="005B619A">
        <w:rPr>
          <w:rFonts w:ascii="Times New Roman" w:hAnsi="Times New Roman" w:cs="Times New Roman"/>
          <w:sz w:val="28"/>
          <w:szCs w:val="28"/>
        </w:rPr>
        <w:lastRenderedPageBreak/>
        <w:t xml:space="preserve">превышающем остатка не использованных на начало текущего финансового года бюджетных </w:t>
      </w:r>
      <w:proofErr w:type="gramStart"/>
      <w:r w:rsidRPr="005B619A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Pr="005B619A">
        <w:rPr>
          <w:rFonts w:ascii="Times New Roman" w:hAnsi="Times New Roman" w:cs="Times New Roman"/>
          <w:sz w:val="28"/>
          <w:szCs w:val="28"/>
        </w:rPr>
        <w:t xml:space="preserve"> на исполнение указанных муниципальных контрактов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B6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7B2" w:rsidRDefault="000C27B2" w:rsidP="000C27B2">
      <w:pPr>
        <w:numPr>
          <w:ilvl w:val="0"/>
          <w:numId w:val="5"/>
        </w:numPr>
        <w:tabs>
          <w:tab w:val="clear" w:pos="786"/>
          <w:tab w:val="num" w:pos="851"/>
        </w:tabs>
        <w:autoSpaceDE w:val="0"/>
        <w:autoSpaceDN w:val="0"/>
        <w:adjustRightInd w:val="0"/>
        <w:spacing w:after="0" w:line="240" w:lineRule="auto"/>
        <w:ind w:left="284" w:right="-1" w:firstLine="0"/>
        <w:jc w:val="both"/>
        <w:rPr>
          <w:snapToGrid w:val="0"/>
          <w:sz w:val="28"/>
          <w:szCs w:val="28"/>
        </w:rPr>
      </w:pPr>
      <w:r w:rsidRPr="000731E3">
        <w:rPr>
          <w:snapToGrid w:val="0"/>
          <w:sz w:val="28"/>
          <w:szCs w:val="28"/>
        </w:rPr>
        <w:t>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0C27B2" w:rsidRPr="009665C9" w:rsidRDefault="000C27B2" w:rsidP="000C27B2">
      <w:pPr>
        <w:numPr>
          <w:ilvl w:val="0"/>
          <w:numId w:val="5"/>
        </w:numPr>
        <w:tabs>
          <w:tab w:val="clear" w:pos="786"/>
          <w:tab w:val="num" w:pos="851"/>
        </w:tabs>
        <w:autoSpaceDE w:val="0"/>
        <w:autoSpaceDN w:val="0"/>
        <w:adjustRightInd w:val="0"/>
        <w:spacing w:after="0" w:line="240" w:lineRule="auto"/>
        <w:ind w:left="284" w:right="-1" w:firstLine="0"/>
        <w:jc w:val="both"/>
        <w:rPr>
          <w:sz w:val="28"/>
          <w:szCs w:val="28"/>
        </w:rPr>
      </w:pPr>
      <w:r w:rsidRPr="000731E3">
        <w:rPr>
          <w:snapToGrid w:val="0"/>
          <w:sz w:val="28"/>
          <w:szCs w:val="28"/>
        </w:rPr>
        <w:t xml:space="preserve">ликвидация, реорганизация, изменение наименования органов местного самоуправления, </w:t>
      </w:r>
      <w:r>
        <w:rPr>
          <w:snapToGrid w:val="0"/>
          <w:sz w:val="28"/>
          <w:szCs w:val="28"/>
        </w:rPr>
        <w:t xml:space="preserve">муниципальных </w:t>
      </w:r>
      <w:r w:rsidRPr="000731E3">
        <w:rPr>
          <w:snapToGrid w:val="0"/>
          <w:sz w:val="28"/>
          <w:szCs w:val="28"/>
        </w:rPr>
        <w:t>учреждений</w:t>
      </w:r>
      <w:r>
        <w:rPr>
          <w:snapToGrid w:val="0"/>
          <w:sz w:val="28"/>
          <w:szCs w:val="28"/>
        </w:rPr>
        <w:t>;</w:t>
      </w:r>
    </w:p>
    <w:p w:rsidR="000C27B2" w:rsidRDefault="000C27B2" w:rsidP="000C27B2">
      <w:pPr>
        <w:widowControl w:val="0"/>
        <w:numPr>
          <w:ilvl w:val="0"/>
          <w:numId w:val="5"/>
        </w:numPr>
        <w:tabs>
          <w:tab w:val="clear" w:pos="786"/>
          <w:tab w:val="num" w:pos="851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sz w:val="28"/>
          <w:szCs w:val="28"/>
        </w:rPr>
      </w:pPr>
      <w:proofErr w:type="gramStart"/>
      <w:r w:rsidRPr="007972FE">
        <w:rPr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7972FE">
        <w:rPr>
          <w:sz w:val="28"/>
          <w:szCs w:val="28"/>
        </w:rPr>
        <w:t>софинансирования</w:t>
      </w:r>
      <w:proofErr w:type="spellEnd"/>
      <w:r w:rsidRPr="007972FE">
        <w:rPr>
          <w:sz w:val="28"/>
          <w:szCs w:val="28"/>
        </w:rPr>
        <w:t>, установленных для получения межбюджетных трансфертов, предоставляемых бюджету</w:t>
      </w:r>
      <w:r>
        <w:rPr>
          <w:sz w:val="28"/>
          <w:szCs w:val="28"/>
        </w:rPr>
        <w:t xml:space="preserve"> Азейского муниципального образования </w:t>
      </w:r>
      <w:r w:rsidRPr="007972FE">
        <w:rPr>
          <w:sz w:val="28"/>
          <w:szCs w:val="28"/>
        </w:rPr>
        <w:t>из бюджетов бюджетной системы Российской Федерации в форме субсидий, в том числе путем введения новых кодов классификации расходов бюджета – в пределах объема бюджетных ассигнований, предусмотренных соответствующему главному распорядителю средств бюджета</w:t>
      </w:r>
      <w:r>
        <w:rPr>
          <w:sz w:val="28"/>
          <w:szCs w:val="28"/>
        </w:rPr>
        <w:t xml:space="preserve"> Азейского муниципального</w:t>
      </w:r>
      <w:proofErr w:type="gramEnd"/>
      <w:r>
        <w:rPr>
          <w:sz w:val="28"/>
          <w:szCs w:val="28"/>
        </w:rPr>
        <w:t xml:space="preserve"> образования;</w:t>
      </w:r>
    </w:p>
    <w:p w:rsidR="000C27B2" w:rsidRDefault="000C27B2" w:rsidP="000C27B2">
      <w:pPr>
        <w:widowControl w:val="0"/>
        <w:numPr>
          <w:ilvl w:val="0"/>
          <w:numId w:val="5"/>
        </w:numPr>
        <w:tabs>
          <w:tab w:val="clear" w:pos="786"/>
          <w:tab w:val="num" w:pos="851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</w:t>
      </w:r>
      <w:r w:rsidRPr="007972FE">
        <w:rPr>
          <w:sz w:val="28"/>
          <w:szCs w:val="28"/>
        </w:rPr>
        <w:t xml:space="preserve">пределение межбюджетных трансфертов бюджету </w:t>
      </w:r>
      <w:r>
        <w:rPr>
          <w:sz w:val="28"/>
          <w:szCs w:val="28"/>
        </w:rPr>
        <w:t xml:space="preserve">Азейского муниципального образования </w:t>
      </w:r>
      <w:r w:rsidRPr="007972FE">
        <w:rPr>
          <w:sz w:val="28"/>
          <w:szCs w:val="28"/>
        </w:rPr>
        <w:t xml:space="preserve">постановлениями (распоряжениями) Правительства </w:t>
      </w:r>
      <w:r>
        <w:rPr>
          <w:sz w:val="28"/>
          <w:szCs w:val="28"/>
        </w:rPr>
        <w:t xml:space="preserve">Иркутской области, </w:t>
      </w:r>
      <w:r w:rsidRPr="007972FE">
        <w:rPr>
          <w:sz w:val="28"/>
          <w:szCs w:val="28"/>
        </w:rPr>
        <w:t xml:space="preserve">приказами </w:t>
      </w:r>
      <w:r>
        <w:rPr>
          <w:sz w:val="28"/>
          <w:szCs w:val="28"/>
        </w:rPr>
        <w:t xml:space="preserve">региональных </w:t>
      </w:r>
      <w:r w:rsidRPr="007972FE">
        <w:rPr>
          <w:sz w:val="28"/>
          <w:szCs w:val="28"/>
        </w:rPr>
        <w:t xml:space="preserve"> органов государственной власти, поступление уведомлений по расчетам между бюджетами по межбюджетным трансфертам, а также уменьшение объемов бюджетных ассигнований по межбюджетным трансфертам, распределенных бюджету </w:t>
      </w:r>
      <w:r>
        <w:rPr>
          <w:sz w:val="28"/>
          <w:szCs w:val="28"/>
        </w:rPr>
        <w:t xml:space="preserve"> Азейского муниципального образования </w:t>
      </w:r>
      <w:r w:rsidRPr="007972FE">
        <w:rPr>
          <w:sz w:val="28"/>
          <w:szCs w:val="28"/>
        </w:rPr>
        <w:t xml:space="preserve">в постановлениях (распоряжениях) Правительства </w:t>
      </w:r>
      <w:r>
        <w:rPr>
          <w:sz w:val="28"/>
          <w:szCs w:val="28"/>
        </w:rPr>
        <w:t>Иркутской области</w:t>
      </w:r>
      <w:r w:rsidRPr="007972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7972FE">
        <w:rPr>
          <w:sz w:val="28"/>
          <w:szCs w:val="28"/>
        </w:rPr>
        <w:t xml:space="preserve">приказах </w:t>
      </w:r>
      <w:r>
        <w:rPr>
          <w:sz w:val="28"/>
          <w:szCs w:val="28"/>
        </w:rPr>
        <w:t>региональных</w:t>
      </w:r>
      <w:r w:rsidRPr="007972FE">
        <w:rPr>
          <w:sz w:val="28"/>
          <w:szCs w:val="28"/>
        </w:rPr>
        <w:t xml:space="preserve"> органов государственной власти, имеющих целевое назначение и утвержденных  настоящ</w:t>
      </w:r>
      <w:r>
        <w:rPr>
          <w:sz w:val="28"/>
          <w:szCs w:val="28"/>
        </w:rPr>
        <w:t>им решением</w:t>
      </w:r>
      <w:r w:rsidRPr="007972FE">
        <w:rPr>
          <w:sz w:val="28"/>
          <w:szCs w:val="28"/>
        </w:rPr>
        <w:t>;</w:t>
      </w:r>
      <w:proofErr w:type="gramEnd"/>
    </w:p>
    <w:p w:rsidR="000C27B2" w:rsidRPr="006D166A" w:rsidRDefault="000C27B2" w:rsidP="000C27B2">
      <w:pPr>
        <w:widowControl w:val="0"/>
        <w:numPr>
          <w:ilvl w:val="0"/>
          <w:numId w:val="5"/>
        </w:numPr>
        <w:tabs>
          <w:tab w:val="clear" w:pos="786"/>
          <w:tab w:val="num" w:pos="851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sz w:val="28"/>
          <w:szCs w:val="28"/>
        </w:rPr>
      </w:pPr>
      <w:r w:rsidRPr="006D166A">
        <w:rPr>
          <w:sz w:val="28"/>
          <w:szCs w:val="28"/>
        </w:rPr>
        <w:t>сокращение предоставления межбюджетных трансфертов (за исключением субвенций) местным бюджетам в соответствии с пунктом 5 статьи 136 Бюджетного кодекса Российской Федерации.</w:t>
      </w:r>
    </w:p>
    <w:p w:rsidR="000C27B2" w:rsidRPr="003D166D" w:rsidRDefault="000C27B2" w:rsidP="000C27B2">
      <w:pPr>
        <w:numPr>
          <w:ilvl w:val="0"/>
          <w:numId w:val="3"/>
        </w:numPr>
        <w:tabs>
          <w:tab w:val="clear" w:pos="502"/>
          <w:tab w:val="num" w:pos="709"/>
          <w:tab w:val="num" w:pos="851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3D166D">
        <w:rPr>
          <w:sz w:val="28"/>
          <w:szCs w:val="28"/>
        </w:rPr>
        <w:t>Уста</w:t>
      </w:r>
      <w:r>
        <w:rPr>
          <w:sz w:val="28"/>
          <w:szCs w:val="28"/>
        </w:rPr>
        <w:t xml:space="preserve">новить, что исполнение местного бюджета </w:t>
      </w:r>
      <w:r w:rsidRPr="003D166D">
        <w:rPr>
          <w:sz w:val="28"/>
          <w:szCs w:val="28"/>
        </w:rPr>
        <w:t xml:space="preserve">по казначейской системе осуществляется </w:t>
      </w:r>
      <w:r>
        <w:rPr>
          <w:sz w:val="28"/>
          <w:szCs w:val="28"/>
        </w:rPr>
        <w:t xml:space="preserve">Комитетом по </w:t>
      </w:r>
      <w:r w:rsidRPr="003D166D">
        <w:rPr>
          <w:sz w:val="28"/>
          <w:szCs w:val="28"/>
        </w:rPr>
        <w:t>финанс</w:t>
      </w:r>
      <w:r>
        <w:rPr>
          <w:sz w:val="28"/>
          <w:szCs w:val="28"/>
        </w:rPr>
        <w:t>ам</w:t>
      </w:r>
      <w:r w:rsidRPr="003D166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Тулунского муниципального района</w:t>
      </w:r>
      <w:r w:rsidRPr="003D166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3D166D">
        <w:rPr>
          <w:sz w:val="28"/>
          <w:szCs w:val="28"/>
        </w:rPr>
        <w:t xml:space="preserve">использованием лицевых </w:t>
      </w:r>
      <w:r w:rsidRPr="004132C0">
        <w:rPr>
          <w:sz w:val="28"/>
          <w:szCs w:val="28"/>
        </w:rPr>
        <w:t>счетов</w:t>
      </w:r>
      <w:r>
        <w:rPr>
          <w:sz w:val="28"/>
          <w:szCs w:val="28"/>
        </w:rPr>
        <w:t xml:space="preserve"> муниципальных  учреждений и органов местного самоуправления</w:t>
      </w:r>
      <w:r w:rsidRPr="003D166D">
        <w:rPr>
          <w:sz w:val="28"/>
          <w:szCs w:val="28"/>
        </w:rPr>
        <w:t xml:space="preserve">, открытых в </w:t>
      </w:r>
      <w:r>
        <w:rPr>
          <w:sz w:val="28"/>
          <w:szCs w:val="28"/>
        </w:rPr>
        <w:t xml:space="preserve">Комитете по </w:t>
      </w:r>
      <w:r w:rsidRPr="003D166D">
        <w:rPr>
          <w:sz w:val="28"/>
          <w:szCs w:val="28"/>
        </w:rPr>
        <w:t>финанс</w:t>
      </w:r>
      <w:r>
        <w:rPr>
          <w:sz w:val="28"/>
          <w:szCs w:val="28"/>
        </w:rPr>
        <w:t>ам</w:t>
      </w:r>
      <w:r w:rsidRPr="003D166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Тулунского муниципального района</w:t>
      </w:r>
      <w:r w:rsidRPr="003D1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D166D">
        <w:rPr>
          <w:sz w:val="28"/>
          <w:szCs w:val="28"/>
        </w:rPr>
        <w:t xml:space="preserve">в соответствии с законодательством Российской Федерации и Иркутской области, муниципальными правовыми актами </w:t>
      </w:r>
      <w:r>
        <w:rPr>
          <w:sz w:val="28"/>
          <w:szCs w:val="28"/>
        </w:rPr>
        <w:t>Азейского муниципального образования</w:t>
      </w:r>
      <w:r w:rsidRPr="003D166D">
        <w:rPr>
          <w:sz w:val="28"/>
          <w:szCs w:val="28"/>
        </w:rPr>
        <w:t>.</w:t>
      </w:r>
    </w:p>
    <w:p w:rsidR="000C27B2" w:rsidRPr="003D166D" w:rsidRDefault="000C27B2" w:rsidP="000C27B2">
      <w:pPr>
        <w:tabs>
          <w:tab w:val="num" w:pos="709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3D166D">
        <w:rPr>
          <w:sz w:val="28"/>
          <w:szCs w:val="28"/>
        </w:rPr>
        <w:t xml:space="preserve">Операции с межбюджетными трансфертами, предоставляемыми из федерального бюджета в форме субсидий, субвенций и иных межбюджетных трансфертов, имеющих целевое назначение, учитываются на лицевых счетах, открытых получателям средств бюджета в </w:t>
      </w:r>
      <w:r>
        <w:rPr>
          <w:sz w:val="28"/>
          <w:szCs w:val="28"/>
        </w:rPr>
        <w:t>Отделе № 9 Управления Федерального казначейства по Иркутской области</w:t>
      </w:r>
      <w:r w:rsidRPr="003D166D">
        <w:rPr>
          <w:sz w:val="28"/>
          <w:szCs w:val="28"/>
        </w:rPr>
        <w:t>.</w:t>
      </w:r>
    </w:p>
    <w:p w:rsidR="000C27B2" w:rsidRDefault="000C27B2" w:rsidP="000C27B2">
      <w:pPr>
        <w:tabs>
          <w:tab w:val="num" w:pos="709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3D166D">
        <w:rPr>
          <w:sz w:val="28"/>
          <w:szCs w:val="28"/>
        </w:rPr>
        <w:t>В процессе осуществления кассового обслуживания местного бюджета</w:t>
      </w:r>
      <w:r>
        <w:rPr>
          <w:sz w:val="28"/>
          <w:szCs w:val="28"/>
        </w:rPr>
        <w:t xml:space="preserve"> </w:t>
      </w:r>
      <w:r w:rsidRPr="003D166D">
        <w:rPr>
          <w:sz w:val="28"/>
          <w:szCs w:val="28"/>
        </w:rPr>
        <w:t xml:space="preserve">уполномочить </w:t>
      </w:r>
      <w:r>
        <w:rPr>
          <w:sz w:val="28"/>
          <w:szCs w:val="28"/>
        </w:rPr>
        <w:t>Комитет по ф</w:t>
      </w:r>
      <w:r w:rsidRPr="003D166D">
        <w:rPr>
          <w:sz w:val="28"/>
          <w:szCs w:val="28"/>
        </w:rPr>
        <w:t>инанс</w:t>
      </w:r>
      <w:r>
        <w:rPr>
          <w:sz w:val="28"/>
          <w:szCs w:val="28"/>
        </w:rPr>
        <w:t>ам</w:t>
      </w:r>
      <w:r w:rsidRPr="003D166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Тулунского муниципального района </w:t>
      </w:r>
      <w:r w:rsidRPr="003D166D">
        <w:rPr>
          <w:sz w:val="28"/>
          <w:szCs w:val="28"/>
        </w:rPr>
        <w:t xml:space="preserve">производить санкционирование оплаты денежных обязательств после проверки наличия документов, предусмотренных порядком санкционирования оплаты денежных обязательств, установленным </w:t>
      </w:r>
      <w:r>
        <w:rPr>
          <w:sz w:val="28"/>
          <w:szCs w:val="28"/>
        </w:rPr>
        <w:t>Комитетом по ф</w:t>
      </w:r>
      <w:r w:rsidRPr="003D166D">
        <w:rPr>
          <w:sz w:val="28"/>
          <w:szCs w:val="28"/>
        </w:rPr>
        <w:t>инанс</w:t>
      </w:r>
      <w:r>
        <w:rPr>
          <w:sz w:val="28"/>
          <w:szCs w:val="28"/>
        </w:rPr>
        <w:t xml:space="preserve">ам </w:t>
      </w:r>
      <w:r w:rsidRPr="003D166D">
        <w:rPr>
          <w:sz w:val="28"/>
          <w:szCs w:val="28"/>
        </w:rPr>
        <w:lastRenderedPageBreak/>
        <w:t xml:space="preserve">администрации </w:t>
      </w:r>
      <w:r>
        <w:rPr>
          <w:sz w:val="28"/>
          <w:szCs w:val="28"/>
        </w:rPr>
        <w:t>Тулунского муниципального района</w:t>
      </w:r>
      <w:r w:rsidRPr="00B51636">
        <w:rPr>
          <w:sz w:val="28"/>
          <w:szCs w:val="28"/>
        </w:rPr>
        <w:t xml:space="preserve"> в соответствии </w:t>
      </w:r>
      <w:r w:rsidRPr="00F27206">
        <w:rPr>
          <w:sz w:val="28"/>
          <w:szCs w:val="28"/>
        </w:rPr>
        <w:t>с положениями Бюджетного Кодекса.</w:t>
      </w:r>
      <w:r>
        <w:rPr>
          <w:sz w:val="28"/>
          <w:szCs w:val="28"/>
        </w:rPr>
        <w:t xml:space="preserve">  </w:t>
      </w:r>
    </w:p>
    <w:p w:rsidR="000C27B2" w:rsidRDefault="000C27B2" w:rsidP="000C27B2">
      <w:pPr>
        <w:pStyle w:val="a3"/>
        <w:numPr>
          <w:ilvl w:val="0"/>
          <w:numId w:val="3"/>
        </w:numPr>
        <w:tabs>
          <w:tab w:val="clear" w:pos="502"/>
          <w:tab w:val="num" w:pos="851"/>
        </w:tabs>
        <w:ind w:left="0" w:firstLine="426"/>
        <w:jc w:val="both"/>
        <w:rPr>
          <w:sz w:val="28"/>
          <w:szCs w:val="28"/>
        </w:rPr>
      </w:pPr>
      <w:r w:rsidRPr="00004BE5">
        <w:rPr>
          <w:sz w:val="28"/>
          <w:szCs w:val="28"/>
        </w:rPr>
        <w:t>Утвердить предельный объем муниципального долга</w:t>
      </w:r>
      <w:r>
        <w:rPr>
          <w:sz w:val="28"/>
          <w:szCs w:val="28"/>
        </w:rPr>
        <w:t xml:space="preserve"> </w:t>
      </w:r>
      <w:r w:rsidRPr="00004BE5">
        <w:rPr>
          <w:sz w:val="28"/>
          <w:szCs w:val="28"/>
        </w:rPr>
        <w:t xml:space="preserve">на 2016 год в сумме </w:t>
      </w:r>
      <w:r>
        <w:rPr>
          <w:sz w:val="28"/>
          <w:szCs w:val="28"/>
        </w:rPr>
        <w:t>5418,0</w:t>
      </w:r>
      <w:r w:rsidRPr="00004BE5">
        <w:rPr>
          <w:sz w:val="28"/>
          <w:szCs w:val="28"/>
        </w:rPr>
        <w:t xml:space="preserve"> тыс. руб.</w:t>
      </w:r>
    </w:p>
    <w:p w:rsidR="000C27B2" w:rsidRDefault="000C27B2" w:rsidP="000C27B2">
      <w:pPr>
        <w:tabs>
          <w:tab w:val="num" w:pos="709"/>
          <w:tab w:val="num" w:pos="851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765FD5">
        <w:rPr>
          <w:sz w:val="28"/>
          <w:szCs w:val="28"/>
        </w:rPr>
        <w:t xml:space="preserve"> верхний предел муниципального долга</w:t>
      </w:r>
      <w:r>
        <w:rPr>
          <w:sz w:val="28"/>
          <w:szCs w:val="28"/>
        </w:rPr>
        <w:t xml:space="preserve"> </w:t>
      </w:r>
      <w:r w:rsidRPr="00765FD5">
        <w:rPr>
          <w:sz w:val="28"/>
          <w:szCs w:val="28"/>
        </w:rPr>
        <w:t>по состоянию на 1 января 20</w:t>
      </w:r>
      <w:r>
        <w:rPr>
          <w:sz w:val="28"/>
          <w:szCs w:val="28"/>
        </w:rPr>
        <w:t>17</w:t>
      </w:r>
      <w:r w:rsidRPr="00765FD5">
        <w:rPr>
          <w:sz w:val="28"/>
          <w:szCs w:val="28"/>
        </w:rPr>
        <w:t xml:space="preserve"> года в размере</w:t>
      </w:r>
      <w:r>
        <w:rPr>
          <w:sz w:val="28"/>
          <w:szCs w:val="28"/>
        </w:rPr>
        <w:t xml:space="preserve"> 270,0 </w:t>
      </w:r>
      <w:r w:rsidRPr="00765FD5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  <w:r w:rsidRPr="00765FD5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верхний предел </w:t>
      </w:r>
      <w:r w:rsidRPr="00765FD5">
        <w:rPr>
          <w:sz w:val="28"/>
          <w:szCs w:val="28"/>
        </w:rPr>
        <w:t xml:space="preserve">по муниципальным гарантиям 0 </w:t>
      </w:r>
      <w:r>
        <w:rPr>
          <w:sz w:val="28"/>
          <w:szCs w:val="28"/>
        </w:rPr>
        <w:t>тыс. руб.</w:t>
      </w:r>
    </w:p>
    <w:p w:rsidR="000C27B2" w:rsidRPr="00765FD5" w:rsidRDefault="000C27B2" w:rsidP="000C27B2">
      <w:pPr>
        <w:numPr>
          <w:ilvl w:val="0"/>
          <w:numId w:val="3"/>
        </w:numPr>
        <w:tabs>
          <w:tab w:val="clear" w:pos="502"/>
          <w:tab w:val="num" w:pos="851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765FD5">
        <w:rPr>
          <w:sz w:val="28"/>
          <w:szCs w:val="28"/>
        </w:rPr>
        <w:t xml:space="preserve">Утвердить программу муниципальных внутренних заимствований </w:t>
      </w:r>
      <w:r>
        <w:rPr>
          <w:sz w:val="28"/>
          <w:szCs w:val="28"/>
        </w:rPr>
        <w:t>Азейского муниципального образования</w:t>
      </w:r>
      <w:r w:rsidRPr="00765FD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2016 </w:t>
      </w:r>
      <w:r w:rsidRPr="00765FD5">
        <w:rPr>
          <w:sz w:val="28"/>
          <w:szCs w:val="28"/>
        </w:rPr>
        <w:t>год</w:t>
      </w:r>
      <w:r w:rsidRPr="007C415C">
        <w:rPr>
          <w:sz w:val="28"/>
          <w:szCs w:val="28"/>
        </w:rPr>
        <w:t xml:space="preserve"> </w:t>
      </w:r>
      <w:r w:rsidRPr="00765FD5">
        <w:rPr>
          <w:sz w:val="28"/>
          <w:szCs w:val="28"/>
        </w:rPr>
        <w:t>согласно при</w:t>
      </w:r>
      <w:r>
        <w:rPr>
          <w:sz w:val="28"/>
          <w:szCs w:val="28"/>
        </w:rPr>
        <w:t>ложению № 9</w:t>
      </w:r>
      <w:r w:rsidRPr="00765FD5">
        <w:rPr>
          <w:sz w:val="28"/>
          <w:szCs w:val="28"/>
        </w:rPr>
        <w:t xml:space="preserve"> к настоящему решению.</w:t>
      </w:r>
    </w:p>
    <w:p w:rsidR="000C27B2" w:rsidRPr="000013C1" w:rsidRDefault="000C27B2" w:rsidP="000C27B2">
      <w:pPr>
        <w:numPr>
          <w:ilvl w:val="0"/>
          <w:numId w:val="3"/>
        </w:numPr>
        <w:tabs>
          <w:tab w:val="clear" w:pos="502"/>
          <w:tab w:val="num" w:pos="851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0013C1">
        <w:rPr>
          <w:sz w:val="28"/>
          <w:szCs w:val="28"/>
        </w:rPr>
        <w:t xml:space="preserve">Утвердить источники внутреннего финансирования дефицита бюджета </w:t>
      </w:r>
      <w:r>
        <w:rPr>
          <w:sz w:val="28"/>
          <w:szCs w:val="28"/>
        </w:rPr>
        <w:t>Азейского муниципального образования</w:t>
      </w:r>
      <w:r w:rsidRPr="000013C1">
        <w:rPr>
          <w:sz w:val="28"/>
          <w:szCs w:val="28"/>
        </w:rPr>
        <w:t xml:space="preserve"> на 2016 год согласно приложению № </w:t>
      </w:r>
      <w:r>
        <w:rPr>
          <w:sz w:val="28"/>
          <w:szCs w:val="28"/>
        </w:rPr>
        <w:t>10</w:t>
      </w:r>
      <w:r w:rsidRPr="000013C1">
        <w:rPr>
          <w:sz w:val="28"/>
          <w:szCs w:val="28"/>
        </w:rPr>
        <w:t xml:space="preserve"> к настоящему решению.</w:t>
      </w:r>
    </w:p>
    <w:p w:rsidR="000C27B2" w:rsidRPr="000013C1" w:rsidRDefault="000C27B2" w:rsidP="000C27B2">
      <w:pPr>
        <w:numPr>
          <w:ilvl w:val="0"/>
          <w:numId w:val="3"/>
        </w:numPr>
        <w:tabs>
          <w:tab w:val="clear" w:pos="502"/>
          <w:tab w:val="left" w:pos="0"/>
          <w:tab w:val="num" w:pos="851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0013C1">
        <w:rPr>
          <w:sz w:val="28"/>
          <w:szCs w:val="28"/>
        </w:rPr>
        <w:t>Настоящее решение вступает в силу 1 января 2016г.</w:t>
      </w:r>
    </w:p>
    <w:p w:rsidR="000C27B2" w:rsidRPr="000013C1" w:rsidRDefault="000C27B2" w:rsidP="000C27B2">
      <w:pPr>
        <w:numPr>
          <w:ilvl w:val="0"/>
          <w:numId w:val="3"/>
        </w:numPr>
        <w:tabs>
          <w:tab w:val="clear" w:pos="502"/>
          <w:tab w:val="left" w:pos="426"/>
          <w:tab w:val="num" w:pos="851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0013C1">
        <w:rPr>
          <w:sz w:val="28"/>
          <w:szCs w:val="28"/>
        </w:rPr>
        <w:t>Опубликовать настоящее решение в информационном бюллетене «</w:t>
      </w:r>
      <w:r>
        <w:rPr>
          <w:sz w:val="28"/>
          <w:szCs w:val="28"/>
        </w:rPr>
        <w:t>Азейский вестник» и</w:t>
      </w:r>
      <w:r w:rsidRPr="000013C1">
        <w:rPr>
          <w:sz w:val="28"/>
          <w:szCs w:val="28"/>
        </w:rPr>
        <w:t xml:space="preserve"> разместить на официальном сайте администрации </w:t>
      </w:r>
      <w:r>
        <w:rPr>
          <w:sz w:val="28"/>
          <w:szCs w:val="28"/>
        </w:rPr>
        <w:t>Азейского сельского поселения</w:t>
      </w:r>
      <w:r w:rsidRPr="000013C1">
        <w:rPr>
          <w:sz w:val="28"/>
          <w:szCs w:val="28"/>
        </w:rPr>
        <w:t xml:space="preserve">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:rsidR="000C27B2" w:rsidRDefault="000C27B2" w:rsidP="000C27B2">
      <w:pPr>
        <w:spacing w:after="0" w:line="240" w:lineRule="auto"/>
        <w:ind w:left="709" w:hanging="709"/>
        <w:jc w:val="both"/>
        <w:rPr>
          <w:sz w:val="28"/>
          <w:szCs w:val="28"/>
        </w:rPr>
      </w:pPr>
    </w:p>
    <w:p w:rsidR="000C27B2" w:rsidRDefault="000C27B2" w:rsidP="000C27B2">
      <w:pPr>
        <w:tabs>
          <w:tab w:val="left" w:pos="0"/>
        </w:tabs>
        <w:spacing w:after="0" w:line="240" w:lineRule="auto"/>
        <w:ind w:left="360"/>
        <w:jc w:val="both"/>
        <w:rPr>
          <w:sz w:val="28"/>
          <w:szCs w:val="28"/>
        </w:rPr>
      </w:pPr>
    </w:p>
    <w:p w:rsidR="000C27B2" w:rsidRPr="00A92542" w:rsidRDefault="000C27B2" w:rsidP="000C27B2">
      <w:pPr>
        <w:tabs>
          <w:tab w:val="left" w:pos="0"/>
        </w:tabs>
        <w:spacing w:after="0" w:line="240" w:lineRule="auto"/>
        <w:ind w:left="360"/>
        <w:jc w:val="both"/>
        <w:rPr>
          <w:sz w:val="28"/>
          <w:szCs w:val="28"/>
        </w:rPr>
      </w:pPr>
    </w:p>
    <w:p w:rsidR="000C27B2" w:rsidRDefault="000C27B2" w:rsidP="000C27B2">
      <w:pPr>
        <w:tabs>
          <w:tab w:val="num" w:pos="900"/>
        </w:tabs>
        <w:spacing w:after="0" w:line="240" w:lineRule="auto"/>
        <w:ind w:right="-5"/>
        <w:jc w:val="both"/>
        <w:rPr>
          <w:sz w:val="28"/>
          <w:szCs w:val="28"/>
        </w:rPr>
      </w:pPr>
      <w:r w:rsidRPr="00E934F8">
        <w:rPr>
          <w:sz w:val="28"/>
          <w:szCs w:val="28"/>
        </w:rPr>
        <w:t>Председатель Думы</w:t>
      </w:r>
      <w:r>
        <w:rPr>
          <w:sz w:val="28"/>
          <w:szCs w:val="28"/>
        </w:rPr>
        <w:t>, Глава</w:t>
      </w:r>
      <w:r w:rsidRPr="00E934F8">
        <w:rPr>
          <w:sz w:val="28"/>
          <w:szCs w:val="28"/>
        </w:rPr>
        <w:t xml:space="preserve"> </w:t>
      </w:r>
    </w:p>
    <w:p w:rsidR="000C27B2" w:rsidRDefault="000C27B2" w:rsidP="000C27B2">
      <w:pPr>
        <w:tabs>
          <w:tab w:val="num" w:pos="900"/>
          <w:tab w:val="left" w:pos="6078"/>
        </w:tabs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Е.Н. Семенова</w:t>
      </w:r>
    </w:p>
    <w:p w:rsidR="000C27B2" w:rsidRDefault="000C27B2" w:rsidP="000C27B2">
      <w:pPr>
        <w:tabs>
          <w:tab w:val="num" w:pos="900"/>
          <w:tab w:val="left" w:pos="6078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0C27B2" w:rsidRDefault="000C27B2" w:rsidP="000C27B2">
      <w:pPr>
        <w:tabs>
          <w:tab w:val="num" w:pos="900"/>
          <w:tab w:val="left" w:pos="6078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0C27B2" w:rsidRDefault="000C27B2" w:rsidP="000C27B2">
      <w:pPr>
        <w:tabs>
          <w:tab w:val="num" w:pos="900"/>
          <w:tab w:val="left" w:pos="6078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0C27B2" w:rsidRDefault="000C27B2" w:rsidP="000C27B2">
      <w:pPr>
        <w:tabs>
          <w:tab w:val="num" w:pos="900"/>
          <w:tab w:val="left" w:pos="6078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0C27B2" w:rsidRDefault="000C27B2" w:rsidP="000C27B2">
      <w:pPr>
        <w:tabs>
          <w:tab w:val="num" w:pos="900"/>
          <w:tab w:val="left" w:pos="6078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0C27B2" w:rsidRDefault="000C27B2" w:rsidP="000C27B2">
      <w:pPr>
        <w:tabs>
          <w:tab w:val="num" w:pos="900"/>
          <w:tab w:val="left" w:pos="6078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0C27B2" w:rsidRDefault="000C27B2" w:rsidP="000C27B2">
      <w:pPr>
        <w:tabs>
          <w:tab w:val="num" w:pos="900"/>
          <w:tab w:val="left" w:pos="6078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0C27B2" w:rsidRDefault="000C27B2" w:rsidP="000C27B2">
      <w:pPr>
        <w:tabs>
          <w:tab w:val="num" w:pos="900"/>
          <w:tab w:val="left" w:pos="6078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0C27B2" w:rsidRDefault="000C27B2" w:rsidP="000C27B2">
      <w:pPr>
        <w:tabs>
          <w:tab w:val="num" w:pos="900"/>
          <w:tab w:val="left" w:pos="6078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0C27B2" w:rsidRDefault="000C27B2" w:rsidP="000C27B2">
      <w:pPr>
        <w:tabs>
          <w:tab w:val="num" w:pos="900"/>
          <w:tab w:val="left" w:pos="6078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0C27B2" w:rsidRDefault="000C27B2" w:rsidP="000C27B2">
      <w:pPr>
        <w:tabs>
          <w:tab w:val="num" w:pos="900"/>
          <w:tab w:val="left" w:pos="6078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0C27B2" w:rsidRDefault="000C27B2" w:rsidP="000C27B2">
      <w:pPr>
        <w:tabs>
          <w:tab w:val="num" w:pos="900"/>
          <w:tab w:val="left" w:pos="6078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0C27B2" w:rsidRDefault="000C27B2" w:rsidP="000C27B2">
      <w:pPr>
        <w:tabs>
          <w:tab w:val="num" w:pos="900"/>
          <w:tab w:val="left" w:pos="6078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0C27B2" w:rsidRDefault="000C27B2" w:rsidP="000C27B2">
      <w:pPr>
        <w:tabs>
          <w:tab w:val="num" w:pos="900"/>
          <w:tab w:val="left" w:pos="6078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0C27B2" w:rsidRDefault="000C27B2" w:rsidP="000C27B2">
      <w:pPr>
        <w:tabs>
          <w:tab w:val="num" w:pos="900"/>
          <w:tab w:val="left" w:pos="6078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0C27B2" w:rsidRDefault="000C27B2" w:rsidP="000C27B2">
      <w:pPr>
        <w:tabs>
          <w:tab w:val="num" w:pos="900"/>
          <w:tab w:val="left" w:pos="6078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0C27B2" w:rsidRDefault="000C27B2" w:rsidP="000C27B2">
      <w:pPr>
        <w:tabs>
          <w:tab w:val="num" w:pos="900"/>
          <w:tab w:val="left" w:pos="6078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DE2456" w:rsidRDefault="00DE2456" w:rsidP="000C27B2">
      <w:pPr>
        <w:tabs>
          <w:tab w:val="num" w:pos="900"/>
          <w:tab w:val="left" w:pos="6078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DE2456" w:rsidRDefault="00DE2456" w:rsidP="000C27B2">
      <w:pPr>
        <w:tabs>
          <w:tab w:val="num" w:pos="900"/>
          <w:tab w:val="left" w:pos="6078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DE2456" w:rsidRDefault="00DE2456" w:rsidP="000C27B2">
      <w:pPr>
        <w:tabs>
          <w:tab w:val="num" w:pos="900"/>
          <w:tab w:val="left" w:pos="6078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DE2456" w:rsidRDefault="00DE2456" w:rsidP="000C27B2">
      <w:pPr>
        <w:tabs>
          <w:tab w:val="num" w:pos="900"/>
          <w:tab w:val="left" w:pos="6078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DE2456" w:rsidRDefault="00DE2456" w:rsidP="000C27B2">
      <w:pPr>
        <w:tabs>
          <w:tab w:val="num" w:pos="900"/>
          <w:tab w:val="left" w:pos="6078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0C27B2" w:rsidRPr="00765FD5" w:rsidRDefault="000C27B2" w:rsidP="000C27B2">
      <w:pPr>
        <w:tabs>
          <w:tab w:val="num" w:pos="900"/>
          <w:tab w:val="left" w:pos="6078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0C27B2" w:rsidRDefault="000C27B2" w:rsidP="000C27B2">
      <w:pPr>
        <w:spacing w:after="0" w:line="240" w:lineRule="auto"/>
        <w:jc w:val="center"/>
        <w:rPr>
          <w:rFonts w:ascii="Arial CYR" w:eastAsia="Times New Roman" w:hAnsi="Arial CYR" w:cs="Arial CYR"/>
          <w:sz w:val="18"/>
          <w:szCs w:val="18"/>
        </w:rPr>
      </w:pPr>
    </w:p>
    <w:p w:rsidR="002F5D34" w:rsidRPr="001A115F" w:rsidRDefault="002F5D34" w:rsidP="002F5D34">
      <w:pPr>
        <w:spacing w:after="0" w:line="240" w:lineRule="auto"/>
        <w:jc w:val="right"/>
        <w:rPr>
          <w:rFonts w:ascii="Arial CYR" w:eastAsia="Times New Roman" w:hAnsi="Arial CYR" w:cs="Arial CYR"/>
          <w:sz w:val="16"/>
          <w:szCs w:val="16"/>
        </w:rPr>
      </w:pPr>
      <w:r w:rsidRPr="002F5D34">
        <w:rPr>
          <w:rFonts w:ascii="Arial CYR" w:eastAsia="Times New Roman" w:hAnsi="Arial CYR" w:cs="Arial CYR"/>
          <w:sz w:val="18"/>
          <w:szCs w:val="18"/>
        </w:rPr>
        <w:lastRenderedPageBreak/>
        <w:t xml:space="preserve">     </w:t>
      </w:r>
      <w:r w:rsidRPr="002F5D34">
        <w:rPr>
          <w:rFonts w:ascii="Arial CYR" w:eastAsia="Times New Roman" w:hAnsi="Arial CYR" w:cs="Arial CYR"/>
          <w:sz w:val="16"/>
          <w:szCs w:val="16"/>
        </w:rPr>
        <w:t>Приложение № 1</w:t>
      </w:r>
    </w:p>
    <w:p w:rsidR="002F5D34" w:rsidRPr="001A115F" w:rsidRDefault="002F5D34" w:rsidP="002F5D34">
      <w:pPr>
        <w:spacing w:after="0" w:line="240" w:lineRule="auto"/>
        <w:jc w:val="right"/>
        <w:rPr>
          <w:rFonts w:ascii="Arial CYR" w:eastAsia="Times New Roman" w:hAnsi="Arial CYR" w:cs="Arial CYR"/>
          <w:sz w:val="16"/>
          <w:szCs w:val="16"/>
        </w:rPr>
      </w:pPr>
      <w:r w:rsidRPr="002F5D34">
        <w:rPr>
          <w:rFonts w:ascii="Arial CYR" w:eastAsia="Times New Roman" w:hAnsi="Arial CYR" w:cs="Arial CYR"/>
          <w:sz w:val="16"/>
          <w:szCs w:val="16"/>
        </w:rPr>
        <w:t xml:space="preserve">                                                                                                 к решению Думы Азейского</w:t>
      </w:r>
    </w:p>
    <w:p w:rsidR="002F5D34" w:rsidRPr="001A115F" w:rsidRDefault="002F5D34" w:rsidP="002F5D34">
      <w:pPr>
        <w:spacing w:after="0" w:line="240" w:lineRule="auto"/>
        <w:jc w:val="right"/>
        <w:rPr>
          <w:rFonts w:ascii="Arial CYR" w:eastAsia="Times New Roman" w:hAnsi="Arial CYR" w:cs="Arial CYR"/>
          <w:sz w:val="16"/>
          <w:szCs w:val="16"/>
        </w:rPr>
      </w:pPr>
      <w:r w:rsidRPr="002F5D34">
        <w:rPr>
          <w:rFonts w:ascii="Arial CYR" w:eastAsia="Times New Roman" w:hAnsi="Arial CYR" w:cs="Arial CYR"/>
          <w:sz w:val="16"/>
          <w:szCs w:val="16"/>
        </w:rPr>
        <w:t xml:space="preserve">                                                                                                 сельского поселения "О бюджете Азейского</w:t>
      </w:r>
    </w:p>
    <w:p w:rsidR="001A115F" w:rsidRPr="001A115F" w:rsidRDefault="001A115F" w:rsidP="001A115F">
      <w:pPr>
        <w:spacing w:after="0" w:line="240" w:lineRule="auto"/>
        <w:jc w:val="right"/>
        <w:rPr>
          <w:rFonts w:ascii="Arial CYR" w:eastAsia="Times New Roman" w:hAnsi="Arial CYR" w:cs="Arial CYR"/>
          <w:sz w:val="16"/>
          <w:szCs w:val="16"/>
        </w:rPr>
      </w:pPr>
      <w:r w:rsidRPr="001A115F">
        <w:rPr>
          <w:rFonts w:ascii="Arial CYR" w:eastAsia="Times New Roman" w:hAnsi="Arial CYR" w:cs="Arial CYR"/>
          <w:sz w:val="16"/>
          <w:szCs w:val="16"/>
        </w:rPr>
        <w:t xml:space="preserve">                                                                                                  муниципального образования на 2016 год"</w:t>
      </w:r>
    </w:p>
    <w:p w:rsidR="001A115F" w:rsidRPr="001A115F" w:rsidRDefault="001A115F" w:rsidP="001A115F">
      <w:pPr>
        <w:spacing w:after="0" w:line="240" w:lineRule="auto"/>
        <w:jc w:val="right"/>
        <w:rPr>
          <w:rFonts w:ascii="Arial CYR" w:eastAsia="Times New Roman" w:hAnsi="Arial CYR" w:cs="Arial CYR"/>
          <w:sz w:val="16"/>
          <w:szCs w:val="16"/>
        </w:rPr>
      </w:pPr>
      <w:r w:rsidRPr="001A115F">
        <w:rPr>
          <w:rFonts w:ascii="Arial CYR" w:eastAsia="Times New Roman" w:hAnsi="Arial CYR" w:cs="Arial CYR"/>
          <w:sz w:val="16"/>
          <w:szCs w:val="16"/>
        </w:rPr>
        <w:t xml:space="preserve">                                             от                 2015г. №   </w:t>
      </w:r>
    </w:p>
    <w:p w:rsidR="001A115F" w:rsidRDefault="001A115F" w:rsidP="001A115F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</w:rPr>
      </w:pPr>
    </w:p>
    <w:p w:rsidR="001A115F" w:rsidRPr="001A115F" w:rsidRDefault="001A115F" w:rsidP="001A115F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18"/>
          <w:szCs w:val="18"/>
        </w:rPr>
      </w:pPr>
      <w:r w:rsidRPr="001A115F">
        <w:rPr>
          <w:rFonts w:ascii="Arial CYR" w:eastAsia="Times New Roman" w:hAnsi="Arial CYR" w:cs="Arial CYR"/>
          <w:b/>
          <w:bCs/>
          <w:sz w:val="18"/>
          <w:szCs w:val="18"/>
        </w:rPr>
        <w:t>Прогнозируемые доходы местного бюджета на 2016 год</w:t>
      </w:r>
    </w:p>
    <w:p w:rsidR="003F4EC5" w:rsidRDefault="003F4EC5" w:rsidP="001A115F">
      <w:pPr>
        <w:spacing w:after="0" w:line="240" w:lineRule="auto"/>
        <w:jc w:val="center"/>
      </w:pPr>
    </w:p>
    <w:p w:rsidR="001A115F" w:rsidRPr="001A115F" w:rsidRDefault="001A115F" w:rsidP="001A115F">
      <w:pPr>
        <w:spacing w:after="0" w:line="240" w:lineRule="auto"/>
        <w:jc w:val="right"/>
        <w:rPr>
          <w:rFonts w:ascii="Arial CYR" w:eastAsia="Times New Roman" w:hAnsi="Arial CYR" w:cs="Arial CYR"/>
          <w:sz w:val="16"/>
          <w:szCs w:val="16"/>
        </w:rPr>
      </w:pPr>
      <w:r>
        <w:rPr>
          <w:rFonts w:ascii="Arial CYR" w:eastAsia="Times New Roman" w:hAnsi="Arial CYR" w:cs="Arial CYR"/>
          <w:sz w:val="18"/>
          <w:szCs w:val="18"/>
        </w:rPr>
        <w:t xml:space="preserve"> </w:t>
      </w:r>
      <w:r w:rsidRPr="001A115F">
        <w:rPr>
          <w:rFonts w:ascii="Arial CYR" w:eastAsia="Times New Roman" w:hAnsi="Arial CYR" w:cs="Arial CYR"/>
          <w:sz w:val="16"/>
          <w:szCs w:val="16"/>
        </w:rPr>
        <w:t>тыс</w:t>
      </w:r>
      <w:proofErr w:type="gramStart"/>
      <w:r w:rsidRPr="001A115F">
        <w:rPr>
          <w:rFonts w:ascii="Arial CYR" w:eastAsia="Times New Roman" w:hAnsi="Arial CYR" w:cs="Arial CYR"/>
          <w:sz w:val="16"/>
          <w:szCs w:val="16"/>
        </w:rPr>
        <w:t>.р</w:t>
      </w:r>
      <w:proofErr w:type="gramEnd"/>
      <w:r w:rsidRPr="001A115F">
        <w:rPr>
          <w:rFonts w:ascii="Arial CYR" w:eastAsia="Times New Roman" w:hAnsi="Arial CYR" w:cs="Arial CYR"/>
          <w:sz w:val="16"/>
          <w:szCs w:val="16"/>
        </w:rPr>
        <w:t>уб.</w:t>
      </w:r>
    </w:p>
    <w:tbl>
      <w:tblPr>
        <w:tblW w:w="10491" w:type="dxa"/>
        <w:tblInd w:w="-318" w:type="dxa"/>
        <w:tblLook w:val="04A0"/>
      </w:tblPr>
      <w:tblGrid>
        <w:gridCol w:w="6663"/>
        <w:gridCol w:w="2835"/>
        <w:gridCol w:w="993"/>
      </w:tblGrid>
      <w:tr w:rsidR="001A115F" w:rsidRPr="001A115F" w:rsidTr="001A115F">
        <w:trPr>
          <w:trHeight w:val="4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 xml:space="preserve">Сумма </w:t>
            </w:r>
          </w:p>
        </w:tc>
      </w:tr>
      <w:tr w:rsidR="001A115F" w:rsidRPr="001A115F" w:rsidTr="001A115F">
        <w:trPr>
          <w:trHeight w:val="20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000 1 00 00000 00 0000 000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5418,9</w:t>
            </w:r>
          </w:p>
        </w:tc>
      </w:tr>
      <w:tr w:rsidR="001A115F" w:rsidRPr="001A115F" w:rsidTr="001A115F">
        <w:trPr>
          <w:trHeight w:val="13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  <w:t>000 1 01 00000 00 0000 000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  <w:t>3951,0</w:t>
            </w:r>
          </w:p>
        </w:tc>
      </w:tr>
      <w:tr w:rsidR="001A115F" w:rsidRPr="001A115F" w:rsidTr="001A115F">
        <w:trPr>
          <w:trHeight w:val="8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 xml:space="preserve">Налог на доходы физических лиц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000 1 01 02000 01 0000 110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3951,0</w:t>
            </w:r>
          </w:p>
        </w:tc>
      </w:tr>
      <w:tr w:rsidR="001A115F" w:rsidRPr="001A115F" w:rsidTr="001A115F">
        <w:trPr>
          <w:trHeight w:val="3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15F">
              <w:rPr>
                <w:rFonts w:ascii="Arial" w:eastAsia="Times New Roman" w:hAnsi="Arial" w:cs="Arial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A115F"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1</w:t>
            </w:r>
            <w:r w:rsidRPr="001A115F">
              <w:rPr>
                <w:rFonts w:ascii="Arial" w:eastAsia="Times New Roman" w:hAnsi="Arial" w:cs="Arial"/>
                <w:sz w:val="14"/>
                <w:szCs w:val="14"/>
              </w:rPr>
              <w:t xml:space="preserve">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000 1 01 02010 01 0000 110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3936,0</w:t>
            </w:r>
          </w:p>
        </w:tc>
      </w:tr>
      <w:tr w:rsidR="001A115F" w:rsidRPr="001A115F" w:rsidTr="001A115F">
        <w:trPr>
          <w:trHeight w:val="71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5F" w:rsidRPr="001A115F" w:rsidRDefault="001A115F" w:rsidP="001A115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15F">
              <w:rPr>
                <w:rFonts w:ascii="Arial" w:eastAsia="Times New Roman" w:hAnsi="Arial" w:cs="Arial"/>
                <w:sz w:val="14"/>
                <w:szCs w:val="1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000 1 01 02040 01 0000 110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15,0</w:t>
            </w:r>
          </w:p>
        </w:tc>
      </w:tr>
      <w:tr w:rsidR="001A115F" w:rsidRPr="001A115F" w:rsidTr="001A115F">
        <w:trPr>
          <w:trHeight w:val="33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  <w:t>000 1 03 00000 00 0000 000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  <w:t>351,2</w:t>
            </w:r>
          </w:p>
        </w:tc>
      </w:tr>
      <w:tr w:rsidR="001A115F" w:rsidRPr="001A115F" w:rsidTr="001A115F">
        <w:trPr>
          <w:trHeight w:val="49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1A115F">
              <w:rPr>
                <w:rFonts w:ascii="Arial" w:eastAsia="Times New Roman" w:hAnsi="Arial" w:cs="Arial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000 1 03 02230 01 0000 110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133,4</w:t>
            </w:r>
          </w:p>
        </w:tc>
      </w:tr>
      <w:tr w:rsidR="001A115F" w:rsidRPr="001A115F" w:rsidTr="001A115F">
        <w:trPr>
          <w:trHeight w:val="56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15F">
              <w:rPr>
                <w:rFonts w:ascii="Arial" w:eastAsia="Times New Roman" w:hAnsi="Arial" w:cs="Arial"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A115F">
              <w:rPr>
                <w:rFonts w:ascii="Arial" w:eastAsia="Times New Roman" w:hAnsi="Arial" w:cs="Arial"/>
                <w:sz w:val="14"/>
                <w:szCs w:val="14"/>
              </w:rPr>
              <w:t>инжекторных</w:t>
            </w:r>
            <w:proofErr w:type="spellEnd"/>
            <w:r w:rsidRPr="001A115F">
              <w:rPr>
                <w:rFonts w:ascii="Arial" w:eastAsia="Times New Roman" w:hAnsi="Arial" w:cs="Arial"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000 1 03 02240 01 0000 110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2,8</w:t>
            </w:r>
          </w:p>
        </w:tc>
      </w:tr>
      <w:tr w:rsidR="001A115F" w:rsidRPr="001A115F" w:rsidTr="001A115F">
        <w:trPr>
          <w:trHeight w:val="32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15F">
              <w:rPr>
                <w:rFonts w:ascii="Arial" w:eastAsia="Times New Roman" w:hAnsi="Arial" w:cs="Arial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000 1 03 02250 01 0000 110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215,0</w:t>
            </w:r>
          </w:p>
        </w:tc>
      </w:tr>
      <w:tr w:rsidR="001A115F" w:rsidRPr="001A115F" w:rsidTr="001A115F">
        <w:trPr>
          <w:trHeight w:val="4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15F">
              <w:rPr>
                <w:rFonts w:ascii="Arial" w:eastAsia="Times New Roman" w:hAnsi="Arial" w:cs="Arial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 xml:space="preserve"> 000 1 03 02260 01 0000 110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0,0</w:t>
            </w:r>
          </w:p>
        </w:tc>
      </w:tr>
      <w:tr w:rsidR="001A115F" w:rsidRPr="001A115F" w:rsidTr="001A115F">
        <w:trPr>
          <w:trHeight w:val="13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  <w:t>000 1 06 00000 00 0000 000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  <w:t>1019,0</w:t>
            </w:r>
          </w:p>
        </w:tc>
      </w:tr>
      <w:tr w:rsidR="001A115F" w:rsidRPr="001A115F" w:rsidTr="001A115F">
        <w:trPr>
          <w:trHeight w:val="2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000 1 06 01000 00 0000 110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120,0</w:t>
            </w:r>
          </w:p>
        </w:tc>
      </w:tr>
      <w:tr w:rsidR="001A115F" w:rsidRPr="001A115F" w:rsidTr="001A115F">
        <w:trPr>
          <w:trHeight w:val="27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15F">
              <w:rPr>
                <w:rFonts w:ascii="Arial" w:eastAsia="Times New Roman" w:hAnsi="Arial" w:cs="Arial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000 1 06 01030 10 0000 110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120,0</w:t>
            </w:r>
          </w:p>
        </w:tc>
      </w:tr>
      <w:tr w:rsidR="001A115F" w:rsidRPr="001A115F" w:rsidTr="001A115F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 xml:space="preserve">Земельный налог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000 1 06 06000 00 0000 110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899,0</w:t>
            </w:r>
          </w:p>
        </w:tc>
      </w:tr>
      <w:tr w:rsidR="001A115F" w:rsidRPr="001A115F" w:rsidTr="001A115F">
        <w:trPr>
          <w:trHeight w:val="2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15F">
              <w:rPr>
                <w:rFonts w:ascii="Arial" w:eastAsia="Times New Roman" w:hAnsi="Arial" w:cs="Arial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000 1 06 06033 10 0000 110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835,0</w:t>
            </w:r>
          </w:p>
        </w:tc>
      </w:tr>
      <w:tr w:rsidR="001A115F" w:rsidRPr="001A115F" w:rsidTr="001A115F">
        <w:trPr>
          <w:trHeight w:val="32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15F">
              <w:rPr>
                <w:rFonts w:ascii="Arial" w:eastAsia="Times New Roman" w:hAnsi="Arial" w:cs="Arial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000 1 06 06043 10 0000 110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64,0</w:t>
            </w:r>
          </w:p>
        </w:tc>
      </w:tr>
      <w:tr w:rsidR="001A115F" w:rsidRPr="001A115F" w:rsidTr="001A115F">
        <w:trPr>
          <w:trHeight w:val="22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  <w:t>000 1 08 00000 00 0000 000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3,0</w:t>
            </w:r>
          </w:p>
        </w:tc>
      </w:tr>
      <w:tr w:rsidR="001A115F" w:rsidRPr="001A115F" w:rsidTr="001A115F">
        <w:trPr>
          <w:trHeight w:val="37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15F">
              <w:rPr>
                <w:rFonts w:ascii="Arial" w:eastAsia="Times New Roman" w:hAnsi="Arial" w:cs="Arial"/>
                <w:sz w:val="14"/>
                <w:szCs w:val="1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000 1 08 04020 01 1000 110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3,0</w:t>
            </w:r>
          </w:p>
        </w:tc>
      </w:tr>
      <w:tr w:rsidR="001A115F" w:rsidRPr="001A115F" w:rsidTr="001A115F">
        <w:trPr>
          <w:trHeight w:val="3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15F">
              <w:rPr>
                <w:rFonts w:ascii="Arial" w:eastAsia="Times New Roman" w:hAnsi="Arial" w:cs="Arial"/>
                <w:sz w:val="14"/>
                <w:szCs w:val="14"/>
              </w:rPr>
              <w:t>ДОХОДЫ ОТ ИСПОЛЬЗОВАНИЯ ИМУЩЕСТВА</w:t>
            </w:r>
            <w:proofErr w:type="gramStart"/>
            <w:r w:rsidRPr="001A115F">
              <w:rPr>
                <w:rFonts w:ascii="Arial" w:eastAsia="Times New Roman" w:hAnsi="Arial" w:cs="Arial"/>
                <w:sz w:val="14"/>
                <w:szCs w:val="14"/>
              </w:rPr>
              <w:t>,Н</w:t>
            </w:r>
            <w:proofErr w:type="gramEnd"/>
            <w:r w:rsidRPr="001A115F">
              <w:rPr>
                <w:rFonts w:ascii="Arial" w:eastAsia="Times New Roman" w:hAnsi="Arial" w:cs="Arial"/>
                <w:sz w:val="14"/>
                <w:szCs w:val="14"/>
              </w:rPr>
              <w:t>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  <w:t>000 1 11 00000 00 0000 000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35,7</w:t>
            </w:r>
          </w:p>
        </w:tc>
      </w:tr>
      <w:tr w:rsidR="001A115F" w:rsidRPr="001A115F" w:rsidTr="001A115F">
        <w:trPr>
          <w:trHeight w:val="48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1A115F">
              <w:rPr>
                <w:rFonts w:ascii="Arial" w:eastAsia="Times New Roman" w:hAnsi="Arial" w:cs="Arial"/>
                <w:sz w:val="14"/>
                <w:szCs w:val="1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000 1 11 09045 10 0000 120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35,7</w:t>
            </w:r>
          </w:p>
        </w:tc>
      </w:tr>
      <w:tr w:rsidR="001A115F" w:rsidRPr="001A115F" w:rsidTr="001A115F">
        <w:trPr>
          <w:trHeight w:val="2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  <w:t>000 1 13 00000 00 0000 000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  <w:t>59,0</w:t>
            </w:r>
          </w:p>
        </w:tc>
      </w:tr>
      <w:tr w:rsidR="001A115F" w:rsidRPr="001A115F" w:rsidTr="001A115F">
        <w:trPr>
          <w:trHeight w:val="23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15F">
              <w:rPr>
                <w:rFonts w:ascii="Arial" w:eastAsia="Times New Roman" w:hAnsi="Arial" w:cs="Arial"/>
                <w:sz w:val="14"/>
                <w:szCs w:val="14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000 1 13 01995 10 0001 130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59,0</w:t>
            </w:r>
          </w:p>
        </w:tc>
      </w:tr>
      <w:tr w:rsidR="001A115F" w:rsidRPr="001A115F" w:rsidTr="001A115F">
        <w:trPr>
          <w:trHeight w:val="12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  <w:t>ИТОГО ПО  ДОХОДАМ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5418,9</w:t>
            </w:r>
          </w:p>
        </w:tc>
      </w:tr>
      <w:tr w:rsidR="001A115F" w:rsidRPr="001A115F" w:rsidTr="001A115F">
        <w:trPr>
          <w:trHeight w:val="7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  <w:t>000 2 00 00000 00 0000 000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92,5</w:t>
            </w:r>
          </w:p>
        </w:tc>
      </w:tr>
      <w:tr w:rsidR="001A115F" w:rsidRPr="001A115F" w:rsidTr="001A115F">
        <w:trPr>
          <w:trHeight w:val="2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A115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  <w:t>000 2 02 00000 00 0000 000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b/>
                <w:bCs/>
                <w:i/>
                <w:iCs/>
                <w:sz w:val="14"/>
                <w:szCs w:val="14"/>
              </w:rPr>
              <w:t>92,5</w:t>
            </w:r>
          </w:p>
        </w:tc>
      </w:tr>
      <w:tr w:rsidR="001A115F" w:rsidRPr="001A115F" w:rsidTr="001A115F">
        <w:trPr>
          <w:trHeight w:val="13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A115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000 2 02 03000 00 0000 151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92,5</w:t>
            </w:r>
          </w:p>
        </w:tc>
      </w:tr>
      <w:tr w:rsidR="001A115F" w:rsidRPr="001A115F" w:rsidTr="001A115F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15F">
              <w:rPr>
                <w:rFonts w:ascii="Arial" w:eastAsia="Times New Roman" w:hAnsi="Arial" w:cs="Arial"/>
                <w:sz w:val="14"/>
                <w:szCs w:val="14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A115F">
              <w:rPr>
                <w:rFonts w:ascii="Arial" w:eastAsia="Times New Roman" w:hAnsi="Arial" w:cs="Arial"/>
                <w:sz w:val="14"/>
                <w:szCs w:val="14"/>
              </w:rPr>
              <w:t>000 2 02 03015 10 0000 151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59,5</w:t>
            </w:r>
          </w:p>
        </w:tc>
      </w:tr>
      <w:tr w:rsidR="001A115F" w:rsidRPr="001A115F" w:rsidTr="001A115F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A115F">
              <w:rPr>
                <w:rFonts w:ascii="Arial" w:eastAsia="Times New Roman" w:hAnsi="Arial" w:cs="Arial"/>
                <w:sz w:val="14"/>
                <w:szCs w:val="1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A115F">
              <w:rPr>
                <w:rFonts w:ascii="Arial" w:eastAsia="Times New Roman" w:hAnsi="Arial" w:cs="Arial"/>
                <w:sz w:val="14"/>
                <w:szCs w:val="14"/>
              </w:rPr>
              <w:t>000 2 02 03024 10 0000 151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sz w:val="14"/>
                <w:szCs w:val="14"/>
              </w:rPr>
              <w:t>33,0</w:t>
            </w:r>
          </w:p>
        </w:tc>
      </w:tr>
      <w:tr w:rsidR="001A115F" w:rsidRPr="001A115F" w:rsidTr="001A115F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В С Е Г О    Д О Х О </w:t>
            </w:r>
            <w:proofErr w:type="gramStart"/>
            <w:r w:rsidRPr="001A115F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Д</w:t>
            </w:r>
            <w:proofErr w:type="gramEnd"/>
            <w:r w:rsidRPr="001A115F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 xml:space="preserve"> О 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5F" w:rsidRPr="001A115F" w:rsidRDefault="001A115F" w:rsidP="001A11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1A115F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5511,4</w:t>
            </w:r>
          </w:p>
        </w:tc>
      </w:tr>
    </w:tbl>
    <w:p w:rsidR="001A115F" w:rsidRDefault="001A115F" w:rsidP="001A115F">
      <w:pPr>
        <w:spacing w:after="0" w:line="240" w:lineRule="auto"/>
        <w:jc w:val="center"/>
      </w:pPr>
    </w:p>
    <w:p w:rsidR="000C27B2" w:rsidRDefault="000C27B2" w:rsidP="001A115F">
      <w:pPr>
        <w:spacing w:after="0" w:line="240" w:lineRule="auto"/>
        <w:jc w:val="center"/>
      </w:pPr>
    </w:p>
    <w:p w:rsidR="000C27B2" w:rsidRDefault="000C27B2" w:rsidP="001A115F">
      <w:pPr>
        <w:spacing w:after="0" w:line="240" w:lineRule="auto"/>
        <w:jc w:val="center"/>
      </w:pPr>
    </w:p>
    <w:p w:rsidR="000C27B2" w:rsidRDefault="000C27B2" w:rsidP="001A115F">
      <w:pPr>
        <w:spacing w:after="0" w:line="240" w:lineRule="auto"/>
        <w:jc w:val="center"/>
      </w:pPr>
    </w:p>
    <w:p w:rsidR="000C27B2" w:rsidRDefault="000C27B2" w:rsidP="001A115F">
      <w:pPr>
        <w:spacing w:after="0" w:line="240" w:lineRule="auto"/>
        <w:jc w:val="center"/>
      </w:pPr>
    </w:p>
    <w:p w:rsidR="000C27B2" w:rsidRDefault="000C27B2" w:rsidP="001A115F">
      <w:pPr>
        <w:spacing w:after="0" w:line="240" w:lineRule="auto"/>
        <w:jc w:val="center"/>
      </w:pPr>
    </w:p>
    <w:p w:rsidR="00DE2456" w:rsidRDefault="00DE2456" w:rsidP="001A115F">
      <w:pPr>
        <w:spacing w:after="0" w:line="240" w:lineRule="auto"/>
        <w:jc w:val="center"/>
      </w:pPr>
    </w:p>
    <w:p w:rsidR="000C27B2" w:rsidRDefault="000C27B2" w:rsidP="001A115F">
      <w:pPr>
        <w:spacing w:after="0" w:line="240" w:lineRule="auto"/>
        <w:jc w:val="center"/>
      </w:pPr>
    </w:p>
    <w:p w:rsidR="000C27B2" w:rsidRDefault="000C27B2" w:rsidP="001A115F">
      <w:pPr>
        <w:spacing w:after="0" w:line="240" w:lineRule="auto"/>
        <w:jc w:val="center"/>
      </w:pPr>
    </w:p>
    <w:p w:rsidR="000C27B2" w:rsidRDefault="000C27B2" w:rsidP="001A115F">
      <w:pPr>
        <w:spacing w:after="0" w:line="240" w:lineRule="auto"/>
        <w:jc w:val="center"/>
      </w:pPr>
    </w:p>
    <w:p w:rsidR="00DE2456" w:rsidRDefault="00DE2456" w:rsidP="00DE2456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</w:rPr>
      </w:pPr>
    </w:p>
    <w:p w:rsidR="000C27B2" w:rsidRDefault="00DE2456" w:rsidP="00DE2456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</w:rPr>
      </w:pPr>
      <w:r>
        <w:rPr>
          <w:rFonts w:ascii="Arial CYR" w:eastAsia="Times New Roman" w:hAnsi="Arial CYR" w:cs="Arial CYR"/>
          <w:sz w:val="18"/>
          <w:szCs w:val="18"/>
        </w:rPr>
        <w:lastRenderedPageBreak/>
        <w:t xml:space="preserve">Приложение № </w:t>
      </w:r>
      <w:r w:rsidRPr="00DE2456">
        <w:rPr>
          <w:rFonts w:ascii="Arial CYR" w:eastAsia="Times New Roman" w:hAnsi="Arial CYR" w:cs="Arial CYR"/>
          <w:sz w:val="18"/>
          <w:szCs w:val="18"/>
        </w:rPr>
        <w:t>2</w:t>
      </w:r>
    </w:p>
    <w:p w:rsidR="00DE2456" w:rsidRDefault="00DE2456" w:rsidP="00DE2456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</w:rPr>
      </w:pPr>
      <w:r>
        <w:rPr>
          <w:rFonts w:ascii="Arial CYR" w:eastAsia="Times New Roman" w:hAnsi="Arial CYR" w:cs="Arial CYR"/>
          <w:sz w:val="18"/>
          <w:szCs w:val="18"/>
        </w:rPr>
        <w:t>к решению Думы Азейского сельского</w:t>
      </w:r>
    </w:p>
    <w:p w:rsidR="00DE2456" w:rsidRDefault="00DE2456" w:rsidP="00DE2456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</w:rPr>
      </w:pPr>
      <w:r>
        <w:rPr>
          <w:rFonts w:ascii="Arial CYR" w:eastAsia="Times New Roman" w:hAnsi="Arial CYR" w:cs="Arial CYR"/>
          <w:sz w:val="18"/>
          <w:szCs w:val="18"/>
        </w:rPr>
        <w:t>поселения "О бюджете Азейского</w:t>
      </w:r>
    </w:p>
    <w:p w:rsidR="00DE2456" w:rsidRDefault="00DE2456" w:rsidP="00DE2456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</w:rPr>
      </w:pPr>
      <w:r>
        <w:rPr>
          <w:rFonts w:ascii="Arial CYR" w:eastAsia="Times New Roman" w:hAnsi="Arial CYR" w:cs="Arial CYR"/>
          <w:sz w:val="18"/>
          <w:szCs w:val="18"/>
        </w:rPr>
        <w:t xml:space="preserve">                                                                                                  муниципального образования на 201</w:t>
      </w:r>
      <w:r>
        <w:rPr>
          <w:rFonts w:ascii="Arial CYR" w:eastAsia="Times New Roman" w:hAnsi="Arial CYR" w:cs="Arial CYR"/>
          <w:sz w:val="18"/>
          <w:szCs w:val="18"/>
          <w:lang w:val="en-US"/>
        </w:rPr>
        <w:t>6</w:t>
      </w:r>
      <w:r>
        <w:rPr>
          <w:rFonts w:ascii="Arial CYR" w:eastAsia="Times New Roman" w:hAnsi="Arial CYR" w:cs="Arial CYR"/>
          <w:sz w:val="18"/>
          <w:szCs w:val="18"/>
        </w:rPr>
        <w:t xml:space="preserve"> год"</w:t>
      </w:r>
    </w:p>
    <w:p w:rsidR="00DE2456" w:rsidRPr="00DE2456" w:rsidRDefault="00DE2456" w:rsidP="00DE2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 CYR" w:eastAsia="Times New Roman" w:hAnsi="Arial CYR" w:cs="Arial CYR"/>
          <w:sz w:val="18"/>
          <w:szCs w:val="18"/>
        </w:rPr>
        <w:t xml:space="preserve">от                 2015г. №   </w:t>
      </w:r>
    </w:p>
    <w:p w:rsidR="00DE2456" w:rsidRDefault="00DE2456" w:rsidP="000C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456" w:rsidRDefault="00DE2456" w:rsidP="000C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7B2" w:rsidRDefault="000C27B2" w:rsidP="000C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0C27B2" w:rsidRDefault="000C27B2" w:rsidP="000C27B2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главных администраторов доходов местного бюджета - органов местного самоуправления</w:t>
      </w:r>
    </w:p>
    <w:p w:rsidR="000C27B2" w:rsidRPr="00664869" w:rsidRDefault="000C27B2" w:rsidP="000C27B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8080"/>
      </w:tblGrid>
      <w:tr w:rsidR="000C27B2" w:rsidRPr="00C13FA1" w:rsidTr="00E47DA0">
        <w:tc>
          <w:tcPr>
            <w:tcW w:w="2835" w:type="dxa"/>
          </w:tcPr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DA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080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D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0C27B2" w:rsidRPr="00BD4274" w:rsidTr="00E47DA0">
        <w:tc>
          <w:tcPr>
            <w:tcW w:w="2835" w:type="dxa"/>
          </w:tcPr>
          <w:p w:rsidR="000C27B2" w:rsidRPr="00E47DA0" w:rsidRDefault="000C27B2" w:rsidP="000C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C27B2" w:rsidRPr="00E47DA0" w:rsidRDefault="000C27B2" w:rsidP="000C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Азейского сельского поселения </w:t>
            </w:r>
          </w:p>
        </w:tc>
      </w:tr>
      <w:tr w:rsidR="000C27B2" w:rsidRPr="00BD4274" w:rsidTr="00E47DA0">
        <w:tc>
          <w:tcPr>
            <w:tcW w:w="2835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911 1 08 04020 01 1000 110</w:t>
            </w:r>
          </w:p>
        </w:tc>
        <w:tc>
          <w:tcPr>
            <w:tcW w:w="8080" w:type="dxa"/>
          </w:tcPr>
          <w:p w:rsidR="000C27B2" w:rsidRPr="00E47DA0" w:rsidRDefault="000C27B2" w:rsidP="000C27B2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E47DA0">
              <w:rPr>
                <w:b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0C27B2" w:rsidRPr="00BD4274" w:rsidTr="00E47DA0">
        <w:tc>
          <w:tcPr>
            <w:tcW w:w="2835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 xml:space="preserve">911 1 08 04020 01 </w:t>
            </w:r>
            <w:r w:rsidRPr="00E47DA0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E47DA0">
              <w:rPr>
                <w:rFonts w:ascii="Times New Roman" w:eastAsia="Times New Roman" w:hAnsi="Times New Roman" w:cs="Times New Roman"/>
              </w:rPr>
              <w:t>000 110</w:t>
            </w:r>
          </w:p>
        </w:tc>
        <w:tc>
          <w:tcPr>
            <w:tcW w:w="8080" w:type="dxa"/>
          </w:tcPr>
          <w:p w:rsidR="000C27B2" w:rsidRPr="00E47DA0" w:rsidRDefault="000C27B2" w:rsidP="000C27B2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E47DA0">
              <w:rPr>
                <w:b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0C27B2" w:rsidRPr="00BD4274" w:rsidTr="00E47DA0">
        <w:tc>
          <w:tcPr>
            <w:tcW w:w="2835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911 1 11 0501</w:t>
            </w:r>
            <w:r w:rsidRPr="00E47DA0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E47DA0">
              <w:rPr>
                <w:rFonts w:ascii="Times New Roman" w:eastAsia="Times New Roman" w:hAnsi="Times New Roman" w:cs="Times New Roman"/>
              </w:rPr>
              <w:t xml:space="preserve"> 10 0000 120</w:t>
            </w:r>
          </w:p>
        </w:tc>
        <w:tc>
          <w:tcPr>
            <w:tcW w:w="8080" w:type="dxa"/>
          </w:tcPr>
          <w:p w:rsidR="000C27B2" w:rsidRPr="00E47DA0" w:rsidRDefault="000C27B2" w:rsidP="000C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DA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C27B2" w:rsidRPr="00BD4274" w:rsidTr="00E47DA0">
        <w:tc>
          <w:tcPr>
            <w:tcW w:w="2835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911 1 11 05025 10 0000 120</w:t>
            </w:r>
          </w:p>
        </w:tc>
        <w:tc>
          <w:tcPr>
            <w:tcW w:w="8080" w:type="dxa"/>
          </w:tcPr>
          <w:p w:rsidR="000C27B2" w:rsidRPr="00E47DA0" w:rsidRDefault="000C27B2" w:rsidP="000C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7DA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C27B2" w:rsidRPr="00BD4274" w:rsidTr="00E47DA0">
        <w:tc>
          <w:tcPr>
            <w:tcW w:w="2835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911 1 11 09045 10 0000 120</w:t>
            </w:r>
          </w:p>
        </w:tc>
        <w:tc>
          <w:tcPr>
            <w:tcW w:w="8080" w:type="dxa"/>
          </w:tcPr>
          <w:p w:rsidR="000C27B2" w:rsidRPr="00E47DA0" w:rsidRDefault="000C27B2" w:rsidP="000C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C27B2" w:rsidRPr="00BD4274" w:rsidTr="00E47DA0">
        <w:tc>
          <w:tcPr>
            <w:tcW w:w="2835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911 1 13 0</w:t>
            </w:r>
            <w:r w:rsidRPr="00E47DA0">
              <w:rPr>
                <w:rFonts w:ascii="Times New Roman" w:eastAsia="Times New Roman" w:hAnsi="Times New Roman" w:cs="Times New Roman"/>
                <w:lang w:val="en-US"/>
              </w:rPr>
              <w:t>1995</w:t>
            </w:r>
            <w:r w:rsidRPr="00E47DA0">
              <w:rPr>
                <w:rFonts w:ascii="Times New Roman" w:eastAsia="Times New Roman" w:hAnsi="Times New Roman" w:cs="Times New Roman"/>
              </w:rPr>
              <w:t xml:space="preserve"> 10 0001</w:t>
            </w:r>
            <w:r w:rsidRPr="00E47DA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E47DA0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8080" w:type="dxa"/>
          </w:tcPr>
          <w:p w:rsidR="000C27B2" w:rsidRPr="00E47DA0" w:rsidRDefault="000C27B2" w:rsidP="000C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</w:tr>
      <w:tr w:rsidR="000C27B2" w:rsidRPr="00BD4274" w:rsidTr="00E47DA0">
        <w:tc>
          <w:tcPr>
            <w:tcW w:w="2835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911 1 13 0</w:t>
            </w:r>
            <w:r w:rsidRPr="00E47DA0">
              <w:rPr>
                <w:rFonts w:ascii="Times New Roman" w:eastAsia="Times New Roman" w:hAnsi="Times New Roman" w:cs="Times New Roman"/>
                <w:lang w:val="en-US"/>
              </w:rPr>
              <w:t>1995</w:t>
            </w:r>
            <w:r w:rsidRPr="00E47DA0">
              <w:rPr>
                <w:rFonts w:ascii="Times New Roman" w:eastAsia="Times New Roman" w:hAnsi="Times New Roman" w:cs="Times New Roman"/>
              </w:rPr>
              <w:t xml:space="preserve"> 10 0002 130</w:t>
            </w:r>
          </w:p>
        </w:tc>
        <w:tc>
          <w:tcPr>
            <w:tcW w:w="8080" w:type="dxa"/>
          </w:tcPr>
          <w:p w:rsidR="000C27B2" w:rsidRPr="00E47DA0" w:rsidRDefault="000C27B2" w:rsidP="000C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 (прочие поступления)</w:t>
            </w:r>
          </w:p>
        </w:tc>
      </w:tr>
      <w:tr w:rsidR="000C27B2" w:rsidRPr="00BD4274" w:rsidTr="00E47DA0">
        <w:tc>
          <w:tcPr>
            <w:tcW w:w="2835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911 1 13 02995 10 000</w:t>
            </w:r>
            <w:r w:rsidRPr="00E47DA0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E47DA0">
              <w:rPr>
                <w:rFonts w:ascii="Times New Roman" w:eastAsia="Times New Roman" w:hAnsi="Times New Roman" w:cs="Times New Roman"/>
              </w:rPr>
              <w:t xml:space="preserve"> 130</w:t>
            </w:r>
          </w:p>
        </w:tc>
        <w:tc>
          <w:tcPr>
            <w:tcW w:w="8080" w:type="dxa"/>
          </w:tcPr>
          <w:p w:rsidR="000C27B2" w:rsidRPr="00E47DA0" w:rsidRDefault="000C27B2" w:rsidP="000C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  <w:p w:rsidR="000C27B2" w:rsidRPr="00E47DA0" w:rsidRDefault="000C27B2" w:rsidP="000C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DA0">
              <w:rPr>
                <w:rFonts w:ascii="Times New Roman" w:eastAsia="Times New Roman" w:hAnsi="Times New Roman" w:cs="Times New Roman"/>
                <w:sz w:val="24"/>
                <w:szCs w:val="24"/>
              </w:rPr>
              <w:t>(дебиторская задолженность прошлых лет)</w:t>
            </w:r>
          </w:p>
        </w:tc>
      </w:tr>
      <w:tr w:rsidR="000C27B2" w:rsidRPr="00BD4274" w:rsidTr="00E47DA0">
        <w:tc>
          <w:tcPr>
            <w:tcW w:w="2835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 xml:space="preserve"> 911 1 13 02995 10 0002 130</w:t>
            </w:r>
          </w:p>
        </w:tc>
        <w:tc>
          <w:tcPr>
            <w:tcW w:w="8080" w:type="dxa"/>
          </w:tcPr>
          <w:p w:rsidR="000C27B2" w:rsidRPr="00E47DA0" w:rsidRDefault="000C27B2" w:rsidP="000C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 (прочие поступления)</w:t>
            </w:r>
          </w:p>
        </w:tc>
      </w:tr>
      <w:tr w:rsidR="000C27B2" w:rsidRPr="00BD4274" w:rsidTr="00E47DA0">
        <w:tc>
          <w:tcPr>
            <w:tcW w:w="2835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911 1 14 02052 10 0000 410</w:t>
            </w:r>
          </w:p>
        </w:tc>
        <w:tc>
          <w:tcPr>
            <w:tcW w:w="8080" w:type="dxa"/>
          </w:tcPr>
          <w:p w:rsidR="000C27B2" w:rsidRPr="00E47DA0" w:rsidRDefault="000C27B2" w:rsidP="000C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DA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C27B2" w:rsidRPr="00BD4274" w:rsidTr="00E47DA0">
        <w:tc>
          <w:tcPr>
            <w:tcW w:w="2835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911 1 14 02053 10 0000 410</w:t>
            </w:r>
          </w:p>
        </w:tc>
        <w:tc>
          <w:tcPr>
            <w:tcW w:w="8080" w:type="dxa"/>
          </w:tcPr>
          <w:p w:rsidR="000C27B2" w:rsidRPr="00E47DA0" w:rsidRDefault="000C27B2" w:rsidP="000C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DA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C27B2" w:rsidRPr="00BD4274" w:rsidTr="00E47DA0">
        <w:tc>
          <w:tcPr>
            <w:tcW w:w="2835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lastRenderedPageBreak/>
              <w:t>911 1 14 06013 10 0000 430</w:t>
            </w:r>
          </w:p>
        </w:tc>
        <w:tc>
          <w:tcPr>
            <w:tcW w:w="8080" w:type="dxa"/>
          </w:tcPr>
          <w:p w:rsidR="000C27B2" w:rsidRPr="00E47DA0" w:rsidRDefault="000C27B2" w:rsidP="000C27B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Доходы от продажи земельных участков, государственная собственность на </w:t>
            </w:r>
            <w:r w:rsidRPr="00E47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которые не разграничена и которые расположены в границах сельских поселений</w:t>
            </w:r>
          </w:p>
        </w:tc>
      </w:tr>
      <w:tr w:rsidR="000C27B2" w:rsidRPr="00BD4274" w:rsidTr="00E47DA0">
        <w:tc>
          <w:tcPr>
            <w:tcW w:w="2835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911 1 14 06025 10 0000 430</w:t>
            </w:r>
          </w:p>
        </w:tc>
        <w:tc>
          <w:tcPr>
            <w:tcW w:w="8080" w:type="dxa"/>
          </w:tcPr>
          <w:p w:rsidR="000C27B2" w:rsidRPr="00E47DA0" w:rsidRDefault="000C27B2" w:rsidP="000C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0C27B2" w:rsidRPr="00BD4274" w:rsidTr="00E47DA0">
        <w:tc>
          <w:tcPr>
            <w:tcW w:w="2835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911 1 16 23051 10 0000 140</w:t>
            </w:r>
          </w:p>
        </w:tc>
        <w:tc>
          <w:tcPr>
            <w:tcW w:w="8080" w:type="dxa"/>
          </w:tcPr>
          <w:p w:rsidR="000C27B2" w:rsidRPr="00E47DA0" w:rsidRDefault="000C27B2" w:rsidP="000C27B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DA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0C27B2" w:rsidRPr="00BD4274" w:rsidTr="00E47DA0">
        <w:tc>
          <w:tcPr>
            <w:tcW w:w="2835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911 1 16 23052 10 0000 140</w:t>
            </w:r>
          </w:p>
        </w:tc>
        <w:tc>
          <w:tcPr>
            <w:tcW w:w="8080" w:type="dxa"/>
          </w:tcPr>
          <w:p w:rsidR="000C27B2" w:rsidRPr="00E47DA0" w:rsidRDefault="000C27B2" w:rsidP="000C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DA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0C27B2" w:rsidRPr="00BD4274" w:rsidTr="00E47DA0">
        <w:tc>
          <w:tcPr>
            <w:tcW w:w="2835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91</w:t>
            </w:r>
            <w:r w:rsidRPr="00E47DA0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E47D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7DA0">
              <w:rPr>
                <w:rFonts w:ascii="Times New Roman" w:eastAsia="Times New Roman" w:hAnsi="Times New Roman" w:cs="Times New Roman"/>
              </w:rPr>
              <w:t>1</w:t>
            </w:r>
            <w:proofErr w:type="spellEnd"/>
            <w:r w:rsidRPr="00E47DA0">
              <w:rPr>
                <w:rFonts w:ascii="Times New Roman" w:eastAsia="Times New Roman" w:hAnsi="Times New Roman" w:cs="Times New Roman"/>
              </w:rPr>
              <w:t xml:space="preserve"> 16 </w:t>
            </w:r>
            <w:r w:rsidRPr="00E47DA0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E47DA0">
              <w:rPr>
                <w:rFonts w:ascii="Times New Roman" w:eastAsia="Times New Roman" w:hAnsi="Times New Roman" w:cs="Times New Roman"/>
              </w:rPr>
              <w:t>305</w:t>
            </w:r>
            <w:r w:rsidRPr="00E47DA0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E47DA0">
              <w:rPr>
                <w:rFonts w:ascii="Times New Roman" w:eastAsia="Times New Roman" w:hAnsi="Times New Roman" w:cs="Times New Roman"/>
              </w:rPr>
              <w:t xml:space="preserve"> 10 0000 140</w:t>
            </w:r>
          </w:p>
        </w:tc>
        <w:tc>
          <w:tcPr>
            <w:tcW w:w="8080" w:type="dxa"/>
          </w:tcPr>
          <w:p w:rsidR="000C27B2" w:rsidRPr="00E47DA0" w:rsidRDefault="000C27B2" w:rsidP="000C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DA0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0C27B2" w:rsidRPr="00BD4274" w:rsidTr="00E47DA0">
        <w:tc>
          <w:tcPr>
            <w:tcW w:w="2835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91</w:t>
            </w:r>
            <w:r w:rsidRPr="00E47DA0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E47D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7DA0">
              <w:rPr>
                <w:rFonts w:ascii="Times New Roman" w:eastAsia="Times New Roman" w:hAnsi="Times New Roman" w:cs="Times New Roman"/>
              </w:rPr>
              <w:t>1</w:t>
            </w:r>
            <w:proofErr w:type="spellEnd"/>
            <w:r w:rsidRPr="00E47DA0">
              <w:rPr>
                <w:rFonts w:ascii="Times New Roman" w:eastAsia="Times New Roman" w:hAnsi="Times New Roman" w:cs="Times New Roman"/>
              </w:rPr>
              <w:t xml:space="preserve"> 16 </w:t>
            </w:r>
            <w:r w:rsidRPr="00E47DA0">
              <w:rPr>
                <w:rFonts w:ascii="Times New Roman" w:eastAsia="Times New Roman" w:hAnsi="Times New Roman" w:cs="Times New Roman"/>
                <w:lang w:val="en-US"/>
              </w:rPr>
              <w:t>51040</w:t>
            </w:r>
            <w:r w:rsidRPr="00E47DA0">
              <w:rPr>
                <w:rFonts w:ascii="Times New Roman" w:eastAsia="Times New Roman" w:hAnsi="Times New Roman" w:cs="Times New Roman"/>
              </w:rPr>
              <w:t xml:space="preserve"> </w:t>
            </w:r>
            <w:r w:rsidRPr="00E47DA0">
              <w:rPr>
                <w:rFonts w:ascii="Times New Roman" w:eastAsia="Times New Roman" w:hAnsi="Times New Roman" w:cs="Times New Roman"/>
                <w:lang w:val="en-US"/>
              </w:rPr>
              <w:t>02</w:t>
            </w:r>
            <w:r w:rsidRPr="00E47DA0">
              <w:rPr>
                <w:rFonts w:ascii="Times New Roman" w:eastAsia="Times New Roman" w:hAnsi="Times New Roman" w:cs="Times New Roman"/>
              </w:rPr>
              <w:t xml:space="preserve"> 0000 140</w:t>
            </w:r>
          </w:p>
        </w:tc>
        <w:tc>
          <w:tcPr>
            <w:tcW w:w="8080" w:type="dxa"/>
          </w:tcPr>
          <w:p w:rsidR="000C27B2" w:rsidRPr="00E47DA0" w:rsidRDefault="000C27B2" w:rsidP="000C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DA0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C27B2" w:rsidRPr="00BD4274" w:rsidTr="00E47DA0">
        <w:tc>
          <w:tcPr>
            <w:tcW w:w="2835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 xml:space="preserve"> 9</w:t>
            </w:r>
            <w:r w:rsidRPr="00E47DA0">
              <w:rPr>
                <w:rFonts w:ascii="Times New Roman" w:eastAsia="Times New Roman" w:hAnsi="Times New Roman" w:cs="Times New Roman"/>
                <w:lang w:val="en-US"/>
              </w:rPr>
              <w:t>11</w:t>
            </w:r>
            <w:r w:rsidRPr="00E47DA0">
              <w:rPr>
                <w:rFonts w:ascii="Times New Roman" w:eastAsia="Times New Roman" w:hAnsi="Times New Roman" w:cs="Times New Roman"/>
              </w:rPr>
              <w:t xml:space="preserve"> 1 16 90050 10 0000 140</w:t>
            </w:r>
          </w:p>
        </w:tc>
        <w:tc>
          <w:tcPr>
            <w:tcW w:w="8080" w:type="dxa"/>
          </w:tcPr>
          <w:p w:rsidR="000C27B2" w:rsidRPr="00E47DA0" w:rsidRDefault="000C27B2" w:rsidP="000C27B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C27B2" w:rsidRPr="00BD4274" w:rsidTr="00E47DA0">
        <w:tc>
          <w:tcPr>
            <w:tcW w:w="2835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911 1 17 01050 10 0000 180</w:t>
            </w:r>
          </w:p>
        </w:tc>
        <w:tc>
          <w:tcPr>
            <w:tcW w:w="8080" w:type="dxa"/>
          </w:tcPr>
          <w:p w:rsidR="000C27B2" w:rsidRPr="00E47DA0" w:rsidRDefault="000C27B2" w:rsidP="000C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DA0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C27B2" w:rsidRPr="00BD4274" w:rsidTr="00E47DA0">
        <w:tc>
          <w:tcPr>
            <w:tcW w:w="2835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911 1 17 05050 10 0000 180</w:t>
            </w:r>
          </w:p>
        </w:tc>
        <w:tc>
          <w:tcPr>
            <w:tcW w:w="8080" w:type="dxa"/>
          </w:tcPr>
          <w:p w:rsidR="000C27B2" w:rsidRPr="00E47DA0" w:rsidRDefault="000C27B2" w:rsidP="000C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C27B2" w:rsidRPr="00BD4274" w:rsidTr="00E47DA0">
        <w:tc>
          <w:tcPr>
            <w:tcW w:w="2835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911 2 02 01001 10 0000 151</w:t>
            </w:r>
          </w:p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0" w:type="dxa"/>
          </w:tcPr>
          <w:p w:rsidR="000C27B2" w:rsidRPr="00E47DA0" w:rsidRDefault="000C27B2" w:rsidP="000C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DA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C27B2" w:rsidRPr="00BD4274" w:rsidTr="00E47DA0">
        <w:tc>
          <w:tcPr>
            <w:tcW w:w="2835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911 2 02 01003 10 0000 151</w:t>
            </w:r>
          </w:p>
        </w:tc>
        <w:tc>
          <w:tcPr>
            <w:tcW w:w="8080" w:type="dxa"/>
          </w:tcPr>
          <w:p w:rsidR="000C27B2" w:rsidRPr="00E47DA0" w:rsidRDefault="000C27B2" w:rsidP="000C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DA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C27B2" w:rsidRPr="00BD4274" w:rsidTr="00E47DA0">
        <w:tc>
          <w:tcPr>
            <w:tcW w:w="2835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911 2 02 01999 10 0000 151</w:t>
            </w:r>
          </w:p>
        </w:tc>
        <w:tc>
          <w:tcPr>
            <w:tcW w:w="8080" w:type="dxa"/>
          </w:tcPr>
          <w:p w:rsidR="000C27B2" w:rsidRPr="00E47DA0" w:rsidRDefault="000C27B2" w:rsidP="000C27B2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E47DA0">
              <w:rPr>
                <w:b w:val="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0C27B2" w:rsidRPr="00BD4274" w:rsidTr="00E47DA0">
        <w:tc>
          <w:tcPr>
            <w:tcW w:w="2835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911 2 02 02041 10 0000 151</w:t>
            </w:r>
          </w:p>
        </w:tc>
        <w:tc>
          <w:tcPr>
            <w:tcW w:w="8080" w:type="dxa"/>
          </w:tcPr>
          <w:p w:rsidR="000C27B2" w:rsidRPr="00E47DA0" w:rsidRDefault="000C27B2" w:rsidP="000C27B2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E47DA0">
              <w:rPr>
                <w:b w:val="0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C27B2" w:rsidRPr="00BD4274" w:rsidTr="00E47DA0">
        <w:tc>
          <w:tcPr>
            <w:tcW w:w="2835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9</w:t>
            </w:r>
            <w:r w:rsidRPr="00E47DA0">
              <w:rPr>
                <w:rFonts w:ascii="Times New Roman" w:eastAsia="Times New Roman" w:hAnsi="Times New Roman" w:cs="Times New Roman"/>
                <w:lang w:val="en-US"/>
              </w:rPr>
              <w:t>11</w:t>
            </w:r>
            <w:r w:rsidRPr="00E47DA0">
              <w:rPr>
                <w:rFonts w:ascii="Times New Roman" w:eastAsia="Times New Roman" w:hAnsi="Times New Roman" w:cs="Times New Roman"/>
              </w:rPr>
              <w:t xml:space="preserve"> 2 02 </w:t>
            </w:r>
            <w:proofErr w:type="spellStart"/>
            <w:r w:rsidRPr="00E47DA0">
              <w:rPr>
                <w:rFonts w:ascii="Times New Roman" w:eastAsia="Times New Roman" w:hAnsi="Times New Roman" w:cs="Times New Roman"/>
              </w:rPr>
              <w:t>02</w:t>
            </w:r>
            <w:proofErr w:type="spellEnd"/>
            <w:r w:rsidRPr="00E47DA0">
              <w:rPr>
                <w:rFonts w:ascii="Times New Roman" w:eastAsia="Times New Roman" w:hAnsi="Times New Roman" w:cs="Times New Roman"/>
                <w:lang w:val="en-US"/>
              </w:rPr>
              <w:t>216</w:t>
            </w:r>
            <w:r w:rsidRPr="00E47DA0">
              <w:rPr>
                <w:rFonts w:ascii="Times New Roman" w:eastAsia="Times New Roman" w:hAnsi="Times New Roman" w:cs="Times New Roman"/>
              </w:rPr>
              <w:t xml:space="preserve"> 10 0000 151</w:t>
            </w:r>
          </w:p>
        </w:tc>
        <w:tc>
          <w:tcPr>
            <w:tcW w:w="8080" w:type="dxa"/>
          </w:tcPr>
          <w:p w:rsidR="000C27B2" w:rsidRPr="00E47DA0" w:rsidRDefault="000C27B2" w:rsidP="000C27B2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E47DA0">
              <w:rPr>
                <w:b w:val="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C27B2" w:rsidRPr="00BD4274" w:rsidTr="00E47DA0">
        <w:tc>
          <w:tcPr>
            <w:tcW w:w="2835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911 2 02 02999 10 0000 151</w:t>
            </w:r>
          </w:p>
        </w:tc>
        <w:tc>
          <w:tcPr>
            <w:tcW w:w="8080" w:type="dxa"/>
          </w:tcPr>
          <w:p w:rsidR="000C27B2" w:rsidRPr="00E47DA0" w:rsidRDefault="000C27B2" w:rsidP="000C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0C27B2" w:rsidRPr="00BD4274" w:rsidTr="00E47DA0">
        <w:tc>
          <w:tcPr>
            <w:tcW w:w="2835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911 2 02 03015 10 0000 151</w:t>
            </w:r>
          </w:p>
        </w:tc>
        <w:tc>
          <w:tcPr>
            <w:tcW w:w="8080" w:type="dxa"/>
          </w:tcPr>
          <w:p w:rsidR="000C27B2" w:rsidRPr="00E47DA0" w:rsidRDefault="000C27B2" w:rsidP="000C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DA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0C27B2" w:rsidRPr="00BD4274" w:rsidTr="00E47DA0">
        <w:tc>
          <w:tcPr>
            <w:tcW w:w="2835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911 2 02 03</w:t>
            </w:r>
            <w:r w:rsidRPr="00E47DA0">
              <w:rPr>
                <w:rFonts w:ascii="Times New Roman" w:eastAsia="Times New Roman" w:hAnsi="Times New Roman" w:cs="Times New Roman"/>
                <w:lang w:val="en-US"/>
              </w:rPr>
              <w:t>024</w:t>
            </w:r>
            <w:r w:rsidRPr="00E47DA0">
              <w:rPr>
                <w:rFonts w:ascii="Times New Roman" w:eastAsia="Times New Roman" w:hAnsi="Times New Roman" w:cs="Times New Roman"/>
              </w:rPr>
              <w:t xml:space="preserve"> 10 0000 151</w:t>
            </w:r>
          </w:p>
        </w:tc>
        <w:tc>
          <w:tcPr>
            <w:tcW w:w="8080" w:type="dxa"/>
          </w:tcPr>
          <w:p w:rsidR="000C27B2" w:rsidRPr="00E47DA0" w:rsidRDefault="000C27B2" w:rsidP="000C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DA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C27B2" w:rsidRPr="00BD4274" w:rsidTr="00E47DA0">
        <w:tc>
          <w:tcPr>
            <w:tcW w:w="2835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911 2 02 03999 10 0000 151</w:t>
            </w:r>
          </w:p>
        </w:tc>
        <w:tc>
          <w:tcPr>
            <w:tcW w:w="8080" w:type="dxa"/>
          </w:tcPr>
          <w:p w:rsidR="000C27B2" w:rsidRPr="00E47DA0" w:rsidRDefault="000C27B2" w:rsidP="000C27B2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E47DA0">
              <w:rPr>
                <w:b w:val="0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0C27B2" w:rsidRPr="00BD4274" w:rsidTr="00E47DA0">
        <w:tc>
          <w:tcPr>
            <w:tcW w:w="2835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  <w:lang w:val="en-US"/>
              </w:rPr>
              <w:t xml:space="preserve">911 </w:t>
            </w:r>
            <w:r w:rsidRPr="00E47DA0">
              <w:rPr>
                <w:rFonts w:ascii="Times New Roman" w:eastAsia="Times New Roman" w:hAnsi="Times New Roman" w:cs="Times New Roman"/>
              </w:rPr>
              <w:t>2 02 04053 10 0000 151</w:t>
            </w:r>
          </w:p>
        </w:tc>
        <w:tc>
          <w:tcPr>
            <w:tcW w:w="8080" w:type="dxa"/>
          </w:tcPr>
          <w:p w:rsidR="000C27B2" w:rsidRPr="00E47DA0" w:rsidRDefault="000C27B2" w:rsidP="000C27B2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E47DA0">
              <w:rPr>
                <w:b w:val="0"/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0C27B2" w:rsidRPr="00BD4274" w:rsidTr="00E47DA0">
        <w:tc>
          <w:tcPr>
            <w:tcW w:w="2835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911 2 02 04999 10 0000 151</w:t>
            </w:r>
          </w:p>
        </w:tc>
        <w:tc>
          <w:tcPr>
            <w:tcW w:w="8080" w:type="dxa"/>
          </w:tcPr>
          <w:p w:rsidR="000C27B2" w:rsidRPr="00E47DA0" w:rsidRDefault="000C27B2" w:rsidP="000C27B2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E47DA0">
              <w:rPr>
                <w:b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C27B2" w:rsidRPr="00BD4274" w:rsidTr="00E47DA0">
        <w:tc>
          <w:tcPr>
            <w:tcW w:w="2835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911 2 02 09054 10 0000 151</w:t>
            </w:r>
          </w:p>
        </w:tc>
        <w:tc>
          <w:tcPr>
            <w:tcW w:w="8080" w:type="dxa"/>
          </w:tcPr>
          <w:p w:rsidR="000C27B2" w:rsidRPr="00E47DA0" w:rsidRDefault="000C27B2" w:rsidP="000C27B2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E47DA0">
              <w:rPr>
                <w:b w:val="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C27B2" w:rsidRPr="00BD4274" w:rsidTr="00E47DA0">
        <w:tc>
          <w:tcPr>
            <w:tcW w:w="2835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9</w:t>
            </w:r>
            <w:r w:rsidRPr="00E47DA0">
              <w:rPr>
                <w:rFonts w:ascii="Times New Roman" w:eastAsia="Times New Roman" w:hAnsi="Times New Roman" w:cs="Times New Roman"/>
                <w:lang w:val="en-US"/>
              </w:rPr>
              <w:t>11</w:t>
            </w:r>
            <w:r w:rsidRPr="00E47DA0">
              <w:rPr>
                <w:rFonts w:ascii="Times New Roman" w:eastAsia="Times New Roman" w:hAnsi="Times New Roman" w:cs="Times New Roman"/>
              </w:rPr>
              <w:t xml:space="preserve"> 2 07 050</w:t>
            </w:r>
            <w:r w:rsidRPr="00E47DA0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E47DA0">
              <w:rPr>
                <w:rFonts w:ascii="Times New Roman" w:eastAsia="Times New Roman" w:hAnsi="Times New Roman" w:cs="Times New Roman"/>
              </w:rPr>
              <w:t>0 10 0000 180</w:t>
            </w:r>
          </w:p>
        </w:tc>
        <w:tc>
          <w:tcPr>
            <w:tcW w:w="8080" w:type="dxa"/>
          </w:tcPr>
          <w:p w:rsidR="000C27B2" w:rsidRPr="00E47DA0" w:rsidRDefault="000C27B2" w:rsidP="000C27B2">
            <w:pPr>
              <w:pStyle w:val="12"/>
            </w:pPr>
            <w:r w:rsidRPr="00E47DA0">
              <w:t xml:space="preserve">Безвозмездные поступления от физических и юридических лиц на    финансовое обеспечение дорожной деятельности, в том числе  </w:t>
            </w:r>
            <w:r w:rsidRPr="00E47DA0">
              <w:lastRenderedPageBreak/>
              <w:t>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C27B2" w:rsidRPr="00BD4274" w:rsidTr="00E47DA0">
        <w:tc>
          <w:tcPr>
            <w:tcW w:w="2835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lastRenderedPageBreak/>
              <w:t>9</w:t>
            </w:r>
            <w:r w:rsidRPr="00E47DA0">
              <w:rPr>
                <w:rFonts w:ascii="Times New Roman" w:eastAsia="Times New Roman" w:hAnsi="Times New Roman" w:cs="Times New Roman"/>
                <w:lang w:val="en-US"/>
              </w:rPr>
              <w:t>11</w:t>
            </w:r>
            <w:r w:rsidRPr="00E47DA0">
              <w:rPr>
                <w:rFonts w:ascii="Times New Roman" w:eastAsia="Times New Roman" w:hAnsi="Times New Roman" w:cs="Times New Roman"/>
              </w:rPr>
              <w:t xml:space="preserve"> 2 07 05020 10 0000 180</w:t>
            </w:r>
          </w:p>
        </w:tc>
        <w:tc>
          <w:tcPr>
            <w:tcW w:w="8080" w:type="dxa"/>
          </w:tcPr>
          <w:p w:rsidR="000C27B2" w:rsidRPr="00E47DA0" w:rsidRDefault="000C27B2" w:rsidP="000C27B2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E47DA0">
              <w:rPr>
                <w:b w:val="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C27B2" w:rsidRPr="00BD4274" w:rsidTr="00E47DA0">
        <w:tc>
          <w:tcPr>
            <w:tcW w:w="2835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9</w:t>
            </w:r>
            <w:r w:rsidRPr="00E47DA0">
              <w:rPr>
                <w:rFonts w:ascii="Times New Roman" w:eastAsia="Times New Roman" w:hAnsi="Times New Roman" w:cs="Times New Roman"/>
                <w:lang w:val="en-US"/>
              </w:rPr>
              <w:t>11</w:t>
            </w:r>
            <w:r w:rsidRPr="00E47DA0">
              <w:rPr>
                <w:rFonts w:ascii="Times New Roman" w:eastAsia="Times New Roman" w:hAnsi="Times New Roman" w:cs="Times New Roman"/>
              </w:rPr>
              <w:t xml:space="preserve"> 2 07 05030 10 0000 180</w:t>
            </w:r>
          </w:p>
        </w:tc>
        <w:tc>
          <w:tcPr>
            <w:tcW w:w="8080" w:type="dxa"/>
          </w:tcPr>
          <w:p w:rsidR="000C27B2" w:rsidRPr="00E47DA0" w:rsidRDefault="000C27B2" w:rsidP="000C27B2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E47DA0">
              <w:rPr>
                <w:b w:val="0"/>
                <w:sz w:val="24"/>
                <w:szCs w:val="24"/>
              </w:rPr>
              <w:t>Прочие  безвозмездные поступления в бюджеты сельских поселений</w:t>
            </w:r>
          </w:p>
        </w:tc>
      </w:tr>
      <w:tr w:rsidR="000C27B2" w:rsidRPr="00BD4274" w:rsidTr="00E47DA0">
        <w:tc>
          <w:tcPr>
            <w:tcW w:w="2835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911 2 08 05000 10 0000 180</w:t>
            </w:r>
          </w:p>
        </w:tc>
        <w:tc>
          <w:tcPr>
            <w:tcW w:w="8080" w:type="dxa"/>
          </w:tcPr>
          <w:p w:rsidR="000C27B2" w:rsidRPr="00E47DA0" w:rsidRDefault="000C27B2" w:rsidP="000C27B2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E47DA0">
              <w:rPr>
                <w:b w:val="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C27B2" w:rsidRPr="00C13FA1" w:rsidTr="00E47DA0">
        <w:tc>
          <w:tcPr>
            <w:tcW w:w="2835" w:type="dxa"/>
            <w:vAlign w:val="center"/>
          </w:tcPr>
          <w:p w:rsidR="000C27B2" w:rsidRPr="00E47DA0" w:rsidRDefault="000C27B2" w:rsidP="000C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 xml:space="preserve">911 2 19 05000 10 0000 151 </w:t>
            </w:r>
          </w:p>
        </w:tc>
        <w:tc>
          <w:tcPr>
            <w:tcW w:w="8080" w:type="dxa"/>
          </w:tcPr>
          <w:p w:rsidR="000C27B2" w:rsidRPr="00E47DA0" w:rsidRDefault="000C27B2" w:rsidP="000C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DA0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C27B2" w:rsidRDefault="000C27B2" w:rsidP="001A115F">
      <w:pPr>
        <w:spacing w:after="0" w:line="240" w:lineRule="auto"/>
        <w:jc w:val="center"/>
      </w:pPr>
    </w:p>
    <w:p w:rsidR="00E47DA0" w:rsidRDefault="00E47DA0" w:rsidP="001A115F">
      <w:pPr>
        <w:spacing w:after="0" w:line="240" w:lineRule="auto"/>
        <w:jc w:val="center"/>
      </w:pPr>
    </w:p>
    <w:p w:rsidR="00E47DA0" w:rsidRDefault="00E47DA0" w:rsidP="001A115F">
      <w:pPr>
        <w:spacing w:after="0" w:line="240" w:lineRule="auto"/>
        <w:jc w:val="center"/>
      </w:pPr>
    </w:p>
    <w:p w:rsidR="00E47DA0" w:rsidRDefault="00E47DA0" w:rsidP="001A115F">
      <w:pPr>
        <w:spacing w:after="0" w:line="240" w:lineRule="auto"/>
        <w:jc w:val="center"/>
      </w:pPr>
    </w:p>
    <w:p w:rsidR="00E47DA0" w:rsidRDefault="00E47DA0" w:rsidP="001A115F">
      <w:pPr>
        <w:spacing w:after="0" w:line="240" w:lineRule="auto"/>
        <w:jc w:val="center"/>
      </w:pPr>
    </w:p>
    <w:p w:rsidR="00E47DA0" w:rsidRDefault="00E47DA0" w:rsidP="001A115F">
      <w:pPr>
        <w:spacing w:after="0" w:line="240" w:lineRule="auto"/>
        <w:jc w:val="center"/>
      </w:pPr>
    </w:p>
    <w:p w:rsidR="00E47DA0" w:rsidRDefault="00E47DA0" w:rsidP="001A115F">
      <w:pPr>
        <w:spacing w:after="0" w:line="240" w:lineRule="auto"/>
        <w:jc w:val="center"/>
      </w:pPr>
    </w:p>
    <w:p w:rsidR="00E47DA0" w:rsidRDefault="00E47DA0" w:rsidP="001A115F">
      <w:pPr>
        <w:spacing w:after="0" w:line="240" w:lineRule="auto"/>
        <w:jc w:val="center"/>
      </w:pPr>
    </w:p>
    <w:p w:rsidR="00E47DA0" w:rsidRDefault="00E47DA0" w:rsidP="001A115F">
      <w:pPr>
        <w:spacing w:after="0" w:line="240" w:lineRule="auto"/>
        <w:jc w:val="center"/>
      </w:pPr>
    </w:p>
    <w:p w:rsidR="00E47DA0" w:rsidRDefault="00E47DA0" w:rsidP="001A115F">
      <w:pPr>
        <w:spacing w:after="0" w:line="240" w:lineRule="auto"/>
        <w:jc w:val="center"/>
      </w:pPr>
    </w:p>
    <w:p w:rsidR="00E47DA0" w:rsidRDefault="00E47DA0" w:rsidP="001A115F">
      <w:pPr>
        <w:spacing w:after="0" w:line="240" w:lineRule="auto"/>
        <w:jc w:val="center"/>
      </w:pPr>
    </w:p>
    <w:p w:rsidR="00E47DA0" w:rsidRDefault="00E47DA0" w:rsidP="001A115F">
      <w:pPr>
        <w:spacing w:after="0" w:line="240" w:lineRule="auto"/>
        <w:jc w:val="center"/>
      </w:pPr>
    </w:p>
    <w:p w:rsidR="00E47DA0" w:rsidRDefault="00E47DA0" w:rsidP="001A115F">
      <w:pPr>
        <w:spacing w:after="0" w:line="240" w:lineRule="auto"/>
        <w:jc w:val="center"/>
      </w:pPr>
    </w:p>
    <w:p w:rsidR="00E47DA0" w:rsidRDefault="00E47DA0" w:rsidP="001A115F">
      <w:pPr>
        <w:spacing w:after="0" w:line="240" w:lineRule="auto"/>
        <w:jc w:val="center"/>
      </w:pPr>
    </w:p>
    <w:p w:rsidR="00E47DA0" w:rsidRDefault="00E47DA0" w:rsidP="001A115F">
      <w:pPr>
        <w:spacing w:after="0" w:line="240" w:lineRule="auto"/>
        <w:jc w:val="center"/>
      </w:pPr>
    </w:p>
    <w:p w:rsidR="00E47DA0" w:rsidRDefault="00E47DA0" w:rsidP="001A115F">
      <w:pPr>
        <w:spacing w:after="0" w:line="240" w:lineRule="auto"/>
        <w:jc w:val="center"/>
      </w:pPr>
    </w:p>
    <w:p w:rsidR="00E47DA0" w:rsidRDefault="00E47DA0" w:rsidP="001A115F">
      <w:pPr>
        <w:spacing w:after="0" w:line="240" w:lineRule="auto"/>
        <w:jc w:val="center"/>
      </w:pPr>
    </w:p>
    <w:p w:rsidR="00E47DA0" w:rsidRDefault="00E47DA0" w:rsidP="001A115F">
      <w:pPr>
        <w:spacing w:after="0" w:line="240" w:lineRule="auto"/>
        <w:jc w:val="center"/>
      </w:pPr>
    </w:p>
    <w:p w:rsidR="00E47DA0" w:rsidRDefault="00E47DA0" w:rsidP="001A115F">
      <w:pPr>
        <w:spacing w:after="0" w:line="240" w:lineRule="auto"/>
        <w:jc w:val="center"/>
      </w:pPr>
    </w:p>
    <w:p w:rsidR="00E47DA0" w:rsidRDefault="00E47DA0" w:rsidP="001A115F">
      <w:pPr>
        <w:spacing w:after="0" w:line="240" w:lineRule="auto"/>
        <w:jc w:val="center"/>
      </w:pPr>
    </w:p>
    <w:p w:rsidR="00E47DA0" w:rsidRDefault="00E47DA0" w:rsidP="001A115F">
      <w:pPr>
        <w:spacing w:after="0" w:line="240" w:lineRule="auto"/>
        <w:jc w:val="center"/>
      </w:pPr>
    </w:p>
    <w:p w:rsidR="00E47DA0" w:rsidRDefault="00E47DA0" w:rsidP="001A115F">
      <w:pPr>
        <w:spacing w:after="0" w:line="240" w:lineRule="auto"/>
        <w:jc w:val="center"/>
      </w:pPr>
    </w:p>
    <w:p w:rsidR="00E47DA0" w:rsidRDefault="00E47DA0" w:rsidP="001A115F">
      <w:pPr>
        <w:spacing w:after="0" w:line="240" w:lineRule="auto"/>
        <w:jc w:val="center"/>
      </w:pPr>
    </w:p>
    <w:p w:rsidR="00E47DA0" w:rsidRDefault="00E47DA0" w:rsidP="001A115F">
      <w:pPr>
        <w:spacing w:after="0" w:line="240" w:lineRule="auto"/>
        <w:jc w:val="center"/>
      </w:pPr>
    </w:p>
    <w:p w:rsidR="00E47DA0" w:rsidRDefault="00E47DA0" w:rsidP="001A115F">
      <w:pPr>
        <w:spacing w:after="0" w:line="240" w:lineRule="auto"/>
        <w:jc w:val="center"/>
      </w:pPr>
    </w:p>
    <w:p w:rsidR="00E47DA0" w:rsidRDefault="00E47DA0" w:rsidP="001A115F">
      <w:pPr>
        <w:spacing w:after="0" w:line="240" w:lineRule="auto"/>
        <w:jc w:val="center"/>
      </w:pPr>
    </w:p>
    <w:p w:rsidR="00E47DA0" w:rsidRDefault="00E47DA0" w:rsidP="001A115F">
      <w:pPr>
        <w:spacing w:after="0" w:line="240" w:lineRule="auto"/>
        <w:jc w:val="center"/>
      </w:pPr>
    </w:p>
    <w:p w:rsidR="00E47DA0" w:rsidRDefault="00E47DA0" w:rsidP="001A115F">
      <w:pPr>
        <w:spacing w:after="0" w:line="240" w:lineRule="auto"/>
        <w:jc w:val="center"/>
      </w:pPr>
    </w:p>
    <w:p w:rsidR="00E47DA0" w:rsidRDefault="00E47DA0" w:rsidP="001A115F">
      <w:pPr>
        <w:spacing w:after="0" w:line="240" w:lineRule="auto"/>
        <w:jc w:val="center"/>
      </w:pPr>
    </w:p>
    <w:p w:rsidR="00E47DA0" w:rsidRDefault="00E47DA0" w:rsidP="001A115F">
      <w:pPr>
        <w:spacing w:after="0" w:line="240" w:lineRule="auto"/>
        <w:jc w:val="center"/>
      </w:pPr>
    </w:p>
    <w:p w:rsidR="00E47DA0" w:rsidRDefault="00E47DA0" w:rsidP="001A115F">
      <w:pPr>
        <w:spacing w:after="0" w:line="240" w:lineRule="auto"/>
        <w:jc w:val="center"/>
      </w:pPr>
    </w:p>
    <w:p w:rsidR="00E47DA0" w:rsidRDefault="00E47DA0" w:rsidP="001A115F">
      <w:pPr>
        <w:spacing w:after="0" w:line="240" w:lineRule="auto"/>
        <w:jc w:val="center"/>
      </w:pPr>
    </w:p>
    <w:p w:rsidR="00E47DA0" w:rsidRDefault="00E47DA0" w:rsidP="001A115F">
      <w:pPr>
        <w:spacing w:after="0" w:line="240" w:lineRule="auto"/>
        <w:jc w:val="center"/>
      </w:pPr>
    </w:p>
    <w:p w:rsidR="00DE2456" w:rsidRDefault="00DE2456" w:rsidP="001A115F">
      <w:pPr>
        <w:spacing w:after="0" w:line="240" w:lineRule="auto"/>
        <w:jc w:val="center"/>
      </w:pPr>
    </w:p>
    <w:p w:rsidR="00DE2456" w:rsidRDefault="00DE2456" w:rsidP="001A115F">
      <w:pPr>
        <w:spacing w:after="0" w:line="240" w:lineRule="auto"/>
        <w:jc w:val="center"/>
      </w:pPr>
    </w:p>
    <w:p w:rsidR="00DE2456" w:rsidRDefault="00DE2456" w:rsidP="001A115F">
      <w:pPr>
        <w:spacing w:after="0" w:line="240" w:lineRule="auto"/>
        <w:jc w:val="center"/>
      </w:pPr>
    </w:p>
    <w:p w:rsidR="00DE2456" w:rsidRDefault="00DE2456" w:rsidP="001A115F">
      <w:pPr>
        <w:spacing w:after="0" w:line="240" w:lineRule="auto"/>
        <w:jc w:val="center"/>
      </w:pPr>
    </w:p>
    <w:p w:rsidR="00DE2456" w:rsidRDefault="00DE2456" w:rsidP="001A115F">
      <w:pPr>
        <w:spacing w:after="0" w:line="240" w:lineRule="auto"/>
        <w:jc w:val="center"/>
      </w:pPr>
    </w:p>
    <w:p w:rsidR="00DE2456" w:rsidRDefault="00DE2456" w:rsidP="001A115F">
      <w:pPr>
        <w:spacing w:after="0" w:line="240" w:lineRule="auto"/>
        <w:jc w:val="center"/>
      </w:pPr>
    </w:p>
    <w:p w:rsidR="00E47DA0" w:rsidRDefault="00E47DA0" w:rsidP="001A115F">
      <w:pPr>
        <w:spacing w:after="0" w:line="240" w:lineRule="auto"/>
        <w:jc w:val="center"/>
      </w:pPr>
    </w:p>
    <w:p w:rsidR="00E47DA0" w:rsidRDefault="00E47DA0" w:rsidP="001A115F">
      <w:pPr>
        <w:spacing w:after="0" w:line="240" w:lineRule="auto"/>
        <w:jc w:val="center"/>
      </w:pPr>
    </w:p>
    <w:p w:rsidR="00E47DA0" w:rsidRDefault="00E47DA0" w:rsidP="001A115F">
      <w:pPr>
        <w:spacing w:after="0" w:line="240" w:lineRule="auto"/>
        <w:jc w:val="center"/>
      </w:pPr>
    </w:p>
    <w:p w:rsidR="00E47DA0" w:rsidRDefault="00E47DA0" w:rsidP="001A115F">
      <w:pPr>
        <w:spacing w:after="0" w:line="240" w:lineRule="auto"/>
        <w:jc w:val="center"/>
      </w:pPr>
    </w:p>
    <w:p w:rsidR="00E47DA0" w:rsidRDefault="00E47DA0" w:rsidP="001A115F">
      <w:pPr>
        <w:spacing w:after="0" w:line="240" w:lineRule="auto"/>
        <w:jc w:val="center"/>
      </w:pPr>
    </w:p>
    <w:p w:rsidR="00E47DA0" w:rsidRPr="00E47DA0" w:rsidRDefault="00E47DA0" w:rsidP="00E47DA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47DA0">
        <w:rPr>
          <w:rFonts w:ascii="Times New Roman" w:eastAsia="Times New Roman" w:hAnsi="Times New Roman" w:cs="Times New Roman"/>
        </w:rPr>
        <w:lastRenderedPageBreak/>
        <w:t xml:space="preserve">                                Приложение № 3</w:t>
      </w:r>
    </w:p>
    <w:p w:rsidR="00E47DA0" w:rsidRPr="00E47DA0" w:rsidRDefault="00E47DA0" w:rsidP="00E47DA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47DA0">
        <w:rPr>
          <w:rFonts w:ascii="Times New Roman" w:eastAsia="Times New Roman" w:hAnsi="Times New Roman" w:cs="Times New Roman"/>
        </w:rPr>
        <w:t xml:space="preserve">                                к решению Думы Азейского</w:t>
      </w:r>
    </w:p>
    <w:p w:rsidR="00E47DA0" w:rsidRPr="00E47DA0" w:rsidRDefault="00E47DA0" w:rsidP="00E47DA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47DA0">
        <w:rPr>
          <w:rFonts w:ascii="Times New Roman" w:eastAsia="Times New Roman" w:hAnsi="Times New Roman" w:cs="Times New Roman"/>
        </w:rPr>
        <w:t xml:space="preserve">                               сельского поселения</w:t>
      </w:r>
    </w:p>
    <w:p w:rsidR="00E47DA0" w:rsidRPr="00E47DA0" w:rsidRDefault="00E47DA0" w:rsidP="00E47DA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47DA0">
        <w:rPr>
          <w:rFonts w:ascii="Times New Roman" w:eastAsia="Times New Roman" w:hAnsi="Times New Roman" w:cs="Times New Roman"/>
        </w:rPr>
        <w:t xml:space="preserve">                               "О бюджете Азейского</w:t>
      </w:r>
    </w:p>
    <w:p w:rsidR="00E47DA0" w:rsidRPr="00E47DA0" w:rsidRDefault="00E47DA0" w:rsidP="00E47DA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47DA0">
        <w:rPr>
          <w:rFonts w:ascii="Times New Roman" w:eastAsia="Times New Roman" w:hAnsi="Times New Roman" w:cs="Times New Roman"/>
        </w:rPr>
        <w:t xml:space="preserve">                                муниципального  образования</w:t>
      </w:r>
    </w:p>
    <w:p w:rsidR="00E47DA0" w:rsidRPr="00E47DA0" w:rsidRDefault="00E47DA0" w:rsidP="00E47DA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47DA0">
        <w:rPr>
          <w:rFonts w:ascii="Times New Roman" w:eastAsia="Times New Roman" w:hAnsi="Times New Roman" w:cs="Times New Roman"/>
        </w:rPr>
        <w:t xml:space="preserve">                                на 2016 год  "</w:t>
      </w:r>
    </w:p>
    <w:p w:rsidR="00E47DA0" w:rsidRPr="00E47DA0" w:rsidRDefault="00E47DA0" w:rsidP="00E47DA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47DA0">
        <w:rPr>
          <w:rFonts w:ascii="Times New Roman" w:eastAsia="Times New Roman" w:hAnsi="Times New Roman" w:cs="Times New Roman"/>
        </w:rPr>
        <w:t xml:space="preserve">                                от _______ 2015г. №_____</w:t>
      </w:r>
    </w:p>
    <w:p w:rsidR="00E47DA0" w:rsidRDefault="00E47DA0" w:rsidP="00E47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47DA0" w:rsidRDefault="00E47DA0" w:rsidP="00E47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47DA0">
        <w:rPr>
          <w:rFonts w:ascii="Arial" w:eastAsia="Times New Roman" w:hAnsi="Arial" w:cs="Arial"/>
          <w:b/>
          <w:bCs/>
          <w:sz w:val="24"/>
          <w:szCs w:val="24"/>
        </w:rPr>
        <w:t>Перечень главных администраторов  источников финансирования дефицита  бюджета Азейского муниципального образования</w:t>
      </w:r>
    </w:p>
    <w:p w:rsidR="00E47DA0" w:rsidRPr="00E47DA0" w:rsidRDefault="00E47DA0" w:rsidP="00E47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0611" w:type="dxa"/>
        <w:tblInd w:w="-318" w:type="dxa"/>
        <w:tblLook w:val="04A0"/>
      </w:tblPr>
      <w:tblGrid>
        <w:gridCol w:w="1844"/>
        <w:gridCol w:w="3058"/>
        <w:gridCol w:w="5709"/>
      </w:tblGrid>
      <w:tr w:rsidR="00E47DA0" w:rsidRPr="00E47DA0" w:rsidTr="00E47DA0">
        <w:trPr>
          <w:trHeight w:val="615"/>
        </w:trPr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DA0" w:rsidRPr="00E47DA0" w:rsidRDefault="00E47DA0" w:rsidP="00E4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5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A0" w:rsidRPr="00E47DA0" w:rsidRDefault="00E47DA0" w:rsidP="00E4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 xml:space="preserve">Наименование главного </w:t>
            </w:r>
            <w:proofErr w:type="gramStart"/>
            <w:r w:rsidRPr="00E47DA0">
              <w:rPr>
                <w:rFonts w:ascii="Times New Roman" w:eastAsia="Times New Roman" w:hAnsi="Times New Roman" w:cs="Times New Roman"/>
              </w:rPr>
              <w:t>администратора источников финансирования дефицита бюджета муниципального образования</w:t>
            </w:r>
            <w:proofErr w:type="gramEnd"/>
          </w:p>
        </w:tc>
      </w:tr>
      <w:tr w:rsidR="00E47DA0" w:rsidRPr="00E47DA0" w:rsidTr="00E47DA0">
        <w:trPr>
          <w:trHeight w:val="15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A0" w:rsidRPr="00E47DA0" w:rsidRDefault="00E47DA0" w:rsidP="00E4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главного администратора источников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A0" w:rsidRPr="00E47DA0" w:rsidRDefault="00E47DA0" w:rsidP="00E4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источников финансирования дефицита бюджета муниципального образования</w:t>
            </w:r>
          </w:p>
        </w:tc>
        <w:tc>
          <w:tcPr>
            <w:tcW w:w="5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DA0" w:rsidRPr="00E47DA0" w:rsidRDefault="00E47DA0" w:rsidP="00E47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7DA0" w:rsidRPr="00E47DA0" w:rsidTr="00E47DA0">
        <w:trPr>
          <w:trHeight w:val="3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DA0" w:rsidRPr="00E47DA0" w:rsidRDefault="00E47DA0" w:rsidP="00E4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DA0">
              <w:rPr>
                <w:rFonts w:ascii="Times New Roman" w:eastAsia="Times New Roman" w:hAnsi="Times New Roman" w:cs="Times New Roman"/>
                <w:b/>
                <w:bCs/>
              </w:rPr>
              <w:t>911</w:t>
            </w:r>
          </w:p>
        </w:tc>
        <w:tc>
          <w:tcPr>
            <w:tcW w:w="8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7DA0" w:rsidRPr="00E47DA0" w:rsidRDefault="00E47DA0" w:rsidP="00E4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DA0">
              <w:rPr>
                <w:rFonts w:ascii="Times New Roman" w:eastAsia="Times New Roman" w:hAnsi="Times New Roman" w:cs="Times New Roman"/>
                <w:b/>
                <w:bCs/>
              </w:rPr>
              <w:t xml:space="preserve"> Администрация Азейского сельского поселения</w:t>
            </w:r>
          </w:p>
        </w:tc>
      </w:tr>
      <w:tr w:rsidR="00E47DA0" w:rsidRPr="00E47DA0" w:rsidTr="00E47DA0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DA0" w:rsidRPr="00E47DA0" w:rsidRDefault="00E47DA0" w:rsidP="00E4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DA0" w:rsidRPr="00E47DA0" w:rsidRDefault="00E47DA0" w:rsidP="00E4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 xml:space="preserve">01 02 00 </w:t>
            </w:r>
            <w:proofErr w:type="spellStart"/>
            <w:r w:rsidRPr="00E47DA0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47D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7DA0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47DA0"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DA0" w:rsidRPr="00E47DA0" w:rsidRDefault="00E47DA0" w:rsidP="00E47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</w:tr>
      <w:tr w:rsidR="00E47DA0" w:rsidRPr="00E47DA0" w:rsidTr="00E47DA0">
        <w:trPr>
          <w:trHeight w:val="9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DA0" w:rsidRPr="00E47DA0" w:rsidRDefault="00E47DA0" w:rsidP="00E4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DA0" w:rsidRPr="00E47DA0" w:rsidRDefault="00E47DA0" w:rsidP="00E4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 xml:space="preserve">01 03 00 </w:t>
            </w:r>
            <w:proofErr w:type="spellStart"/>
            <w:r w:rsidRPr="00E47DA0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47D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7DA0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47DA0"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DA0" w:rsidRPr="00E47DA0" w:rsidRDefault="00E47DA0" w:rsidP="00E47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E47DA0" w:rsidRPr="00E47DA0" w:rsidTr="00E47DA0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DA0" w:rsidRPr="00E47DA0" w:rsidRDefault="00E47DA0" w:rsidP="00E4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DA0" w:rsidRPr="00E47DA0" w:rsidRDefault="00E47DA0" w:rsidP="00E4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 xml:space="preserve">01 05 00 </w:t>
            </w:r>
            <w:proofErr w:type="spellStart"/>
            <w:r w:rsidRPr="00E47DA0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47D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7DA0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47DA0"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DA0" w:rsidRPr="00E47DA0" w:rsidRDefault="00E47DA0" w:rsidP="00E47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</w:tr>
      <w:tr w:rsidR="00E47DA0" w:rsidRPr="00E47DA0" w:rsidTr="00E47DA0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DA0" w:rsidRPr="00E47DA0" w:rsidRDefault="00E47DA0" w:rsidP="00E4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DA0" w:rsidRPr="00E47DA0" w:rsidRDefault="00E47DA0" w:rsidP="00E4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DA0" w:rsidRPr="00E47DA0" w:rsidRDefault="00E47DA0" w:rsidP="00E4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A0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E47DA0" w:rsidRDefault="00E47DA0" w:rsidP="00E47DA0">
      <w:pPr>
        <w:spacing w:after="0" w:line="240" w:lineRule="auto"/>
        <w:jc w:val="center"/>
      </w:pPr>
    </w:p>
    <w:p w:rsidR="003F4EC5" w:rsidRDefault="003F4EC5" w:rsidP="00E47DA0">
      <w:pPr>
        <w:spacing w:after="0" w:line="240" w:lineRule="auto"/>
        <w:jc w:val="center"/>
      </w:pPr>
    </w:p>
    <w:p w:rsidR="003F4EC5" w:rsidRDefault="003F4EC5" w:rsidP="00E47DA0">
      <w:pPr>
        <w:spacing w:after="0" w:line="240" w:lineRule="auto"/>
        <w:jc w:val="center"/>
      </w:pPr>
    </w:p>
    <w:p w:rsidR="003F4EC5" w:rsidRDefault="003F4EC5" w:rsidP="00E47DA0">
      <w:pPr>
        <w:spacing w:after="0" w:line="240" w:lineRule="auto"/>
        <w:jc w:val="center"/>
      </w:pPr>
    </w:p>
    <w:p w:rsidR="003F4EC5" w:rsidRDefault="003F4EC5" w:rsidP="00E47DA0">
      <w:pPr>
        <w:spacing w:after="0" w:line="240" w:lineRule="auto"/>
        <w:jc w:val="center"/>
      </w:pPr>
    </w:p>
    <w:p w:rsidR="003F4EC5" w:rsidRDefault="003F4EC5" w:rsidP="00E47DA0">
      <w:pPr>
        <w:spacing w:after="0" w:line="240" w:lineRule="auto"/>
        <w:jc w:val="center"/>
      </w:pPr>
    </w:p>
    <w:p w:rsidR="003F4EC5" w:rsidRDefault="003F4EC5" w:rsidP="00E47DA0">
      <w:pPr>
        <w:spacing w:after="0" w:line="240" w:lineRule="auto"/>
        <w:jc w:val="center"/>
      </w:pPr>
    </w:p>
    <w:p w:rsidR="003F4EC5" w:rsidRDefault="003F4EC5" w:rsidP="00E47DA0">
      <w:pPr>
        <w:spacing w:after="0" w:line="240" w:lineRule="auto"/>
        <w:jc w:val="center"/>
      </w:pPr>
    </w:p>
    <w:p w:rsidR="003F4EC5" w:rsidRDefault="003F4EC5" w:rsidP="00E47DA0">
      <w:pPr>
        <w:spacing w:after="0" w:line="240" w:lineRule="auto"/>
        <w:jc w:val="center"/>
      </w:pPr>
    </w:p>
    <w:p w:rsidR="003F4EC5" w:rsidRDefault="003F4EC5" w:rsidP="00E47DA0">
      <w:pPr>
        <w:spacing w:after="0" w:line="240" w:lineRule="auto"/>
        <w:jc w:val="center"/>
      </w:pPr>
    </w:p>
    <w:p w:rsidR="003F4EC5" w:rsidRDefault="003F4EC5" w:rsidP="00E47DA0">
      <w:pPr>
        <w:spacing w:after="0" w:line="240" w:lineRule="auto"/>
        <w:jc w:val="center"/>
      </w:pPr>
    </w:p>
    <w:p w:rsidR="003F4EC5" w:rsidRDefault="003F4EC5" w:rsidP="00E47DA0">
      <w:pPr>
        <w:spacing w:after="0" w:line="240" w:lineRule="auto"/>
        <w:jc w:val="center"/>
      </w:pPr>
    </w:p>
    <w:p w:rsidR="003F4EC5" w:rsidRDefault="003F4EC5" w:rsidP="00E47DA0">
      <w:pPr>
        <w:spacing w:after="0" w:line="240" w:lineRule="auto"/>
        <w:jc w:val="center"/>
      </w:pPr>
    </w:p>
    <w:p w:rsidR="003F4EC5" w:rsidRDefault="003F4EC5" w:rsidP="00E47DA0">
      <w:pPr>
        <w:spacing w:after="0" w:line="240" w:lineRule="auto"/>
        <w:jc w:val="center"/>
      </w:pPr>
    </w:p>
    <w:p w:rsidR="003F4EC5" w:rsidRDefault="003F4EC5" w:rsidP="00E47DA0">
      <w:pPr>
        <w:spacing w:after="0" w:line="240" w:lineRule="auto"/>
        <w:jc w:val="center"/>
      </w:pPr>
    </w:p>
    <w:p w:rsidR="003F4EC5" w:rsidRDefault="003F4EC5" w:rsidP="00E47DA0">
      <w:pPr>
        <w:spacing w:after="0" w:line="240" w:lineRule="auto"/>
        <w:jc w:val="center"/>
      </w:pPr>
    </w:p>
    <w:p w:rsidR="003F4EC5" w:rsidRDefault="003F4EC5" w:rsidP="00E47DA0">
      <w:pPr>
        <w:spacing w:after="0" w:line="240" w:lineRule="auto"/>
        <w:jc w:val="center"/>
      </w:pPr>
    </w:p>
    <w:p w:rsidR="003F4EC5" w:rsidRDefault="003F4EC5" w:rsidP="00E47DA0">
      <w:pPr>
        <w:spacing w:after="0" w:line="240" w:lineRule="auto"/>
        <w:jc w:val="center"/>
      </w:pPr>
    </w:p>
    <w:p w:rsidR="003F4EC5" w:rsidRDefault="003F4EC5" w:rsidP="00E47DA0">
      <w:pPr>
        <w:spacing w:after="0" w:line="240" w:lineRule="auto"/>
        <w:jc w:val="center"/>
      </w:pPr>
    </w:p>
    <w:p w:rsidR="003F4EC5" w:rsidRDefault="003F4EC5" w:rsidP="00E47DA0">
      <w:pPr>
        <w:spacing w:after="0" w:line="240" w:lineRule="auto"/>
        <w:jc w:val="center"/>
      </w:pPr>
    </w:p>
    <w:p w:rsidR="003F4EC5" w:rsidRDefault="003F4EC5" w:rsidP="00E47DA0">
      <w:pPr>
        <w:spacing w:after="0" w:line="240" w:lineRule="auto"/>
        <w:jc w:val="center"/>
      </w:pPr>
    </w:p>
    <w:p w:rsidR="003F4EC5" w:rsidRDefault="003F4EC5" w:rsidP="00E47DA0">
      <w:pPr>
        <w:spacing w:after="0" w:line="240" w:lineRule="auto"/>
        <w:jc w:val="center"/>
      </w:pPr>
    </w:p>
    <w:p w:rsidR="003F4EC5" w:rsidRDefault="003F4EC5" w:rsidP="00E47DA0">
      <w:pPr>
        <w:spacing w:after="0" w:line="240" w:lineRule="auto"/>
        <w:jc w:val="center"/>
      </w:pPr>
    </w:p>
    <w:p w:rsidR="00DE2456" w:rsidRDefault="00DE2456" w:rsidP="00E47DA0">
      <w:pPr>
        <w:spacing w:after="0" w:line="240" w:lineRule="auto"/>
        <w:jc w:val="center"/>
      </w:pPr>
    </w:p>
    <w:p w:rsidR="003F4EC5" w:rsidRDefault="003F4EC5" w:rsidP="00E47DA0">
      <w:pPr>
        <w:spacing w:after="0" w:line="240" w:lineRule="auto"/>
        <w:jc w:val="center"/>
      </w:pPr>
    </w:p>
    <w:p w:rsidR="003F4EC5" w:rsidRDefault="003F4EC5" w:rsidP="00E47DA0">
      <w:pPr>
        <w:spacing w:after="0" w:line="240" w:lineRule="auto"/>
        <w:jc w:val="center"/>
      </w:pPr>
    </w:p>
    <w:p w:rsidR="003F4EC5" w:rsidRDefault="003F4EC5" w:rsidP="00E47DA0">
      <w:pPr>
        <w:spacing w:after="0" w:line="240" w:lineRule="auto"/>
        <w:jc w:val="center"/>
      </w:pPr>
    </w:p>
    <w:p w:rsidR="003F4EC5" w:rsidRPr="003F4EC5" w:rsidRDefault="003F4EC5" w:rsidP="003F4EC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F4EC5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№ 4</w:t>
      </w:r>
    </w:p>
    <w:p w:rsidR="003F4EC5" w:rsidRPr="003F4EC5" w:rsidRDefault="003F4EC5" w:rsidP="003F4EC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F4EC5">
        <w:rPr>
          <w:rFonts w:ascii="Times New Roman" w:eastAsia="Times New Roman" w:hAnsi="Times New Roman" w:cs="Times New Roman"/>
          <w:sz w:val="18"/>
          <w:szCs w:val="18"/>
        </w:rPr>
        <w:t>к решению Думы Азейского</w:t>
      </w:r>
    </w:p>
    <w:p w:rsidR="003F4EC5" w:rsidRPr="003F4EC5" w:rsidRDefault="003F4EC5" w:rsidP="003F4EC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F4EC5">
        <w:rPr>
          <w:rFonts w:ascii="Times New Roman" w:eastAsia="Times New Roman" w:hAnsi="Times New Roman" w:cs="Times New Roman"/>
          <w:sz w:val="18"/>
          <w:szCs w:val="18"/>
        </w:rPr>
        <w:t>сельского поселения</w:t>
      </w:r>
    </w:p>
    <w:p w:rsidR="003F4EC5" w:rsidRPr="003F4EC5" w:rsidRDefault="003F4EC5" w:rsidP="003F4EC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F4EC5">
        <w:rPr>
          <w:rFonts w:ascii="Times New Roman" w:eastAsia="Times New Roman" w:hAnsi="Times New Roman" w:cs="Times New Roman"/>
          <w:sz w:val="18"/>
          <w:szCs w:val="18"/>
        </w:rPr>
        <w:t>"О бюджете Азейского</w:t>
      </w:r>
    </w:p>
    <w:p w:rsidR="003F4EC5" w:rsidRPr="003F4EC5" w:rsidRDefault="003F4EC5" w:rsidP="003F4EC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F4EC5">
        <w:rPr>
          <w:rFonts w:ascii="Times New Roman" w:eastAsia="Times New Roman" w:hAnsi="Times New Roman" w:cs="Times New Roman"/>
          <w:sz w:val="18"/>
          <w:szCs w:val="18"/>
        </w:rPr>
        <w:t>муниципального образования на 2016 год</w:t>
      </w:r>
    </w:p>
    <w:p w:rsidR="003F4EC5" w:rsidRPr="003F4EC5" w:rsidRDefault="003F4EC5" w:rsidP="003F4EC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F4EC5">
        <w:rPr>
          <w:rFonts w:ascii="Times New Roman" w:eastAsia="Times New Roman" w:hAnsi="Times New Roman" w:cs="Times New Roman"/>
          <w:sz w:val="18"/>
          <w:szCs w:val="18"/>
        </w:rPr>
        <w:t>от ________2015г. №____</w:t>
      </w:r>
    </w:p>
    <w:p w:rsidR="003F4EC5" w:rsidRDefault="003F4EC5" w:rsidP="003F4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F4EC5" w:rsidRPr="003F4EC5" w:rsidRDefault="003F4EC5" w:rsidP="003F4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F4EC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РАСПРЕДЕЛЕНИЕ БЮДЖЕТНЫХ АССИГНОВАНИЙ </w:t>
      </w:r>
    </w:p>
    <w:p w:rsidR="003F4EC5" w:rsidRPr="003F4EC5" w:rsidRDefault="003F4EC5" w:rsidP="003F4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F4EC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РАЗДЕЛАМ И ПОДРАЗДЕЛАМ КЛАССИФИКАЦИИ РАСХОДОВ </w:t>
      </w:r>
    </w:p>
    <w:p w:rsidR="003F4EC5" w:rsidRPr="003F4EC5" w:rsidRDefault="003F4EC5" w:rsidP="003F4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F4EC5">
        <w:rPr>
          <w:rFonts w:ascii="Times New Roman" w:eastAsia="Times New Roman" w:hAnsi="Times New Roman" w:cs="Times New Roman"/>
          <w:b/>
          <w:bCs/>
          <w:sz w:val="20"/>
          <w:szCs w:val="20"/>
        </w:rPr>
        <w:t>БЮДЖЕТА АЗЕЙСКОГО МУНИЦИПАЛЬНОГО ОБРАЗОВАНИЯ НА  2016 ГОД</w:t>
      </w:r>
    </w:p>
    <w:p w:rsidR="003F4EC5" w:rsidRPr="003F4EC5" w:rsidRDefault="003F4EC5" w:rsidP="003F4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F4EC5" w:rsidRPr="003F4EC5" w:rsidRDefault="003F4EC5" w:rsidP="003F4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3F4EC5">
        <w:rPr>
          <w:rFonts w:ascii="Times New Roman" w:eastAsia="Times New Roman" w:hAnsi="Times New Roman" w:cs="Times New Roman"/>
          <w:sz w:val="16"/>
          <w:szCs w:val="16"/>
        </w:rPr>
        <w:t>(тыс. рублей)</w:t>
      </w:r>
    </w:p>
    <w:tbl>
      <w:tblPr>
        <w:tblW w:w="10379" w:type="dxa"/>
        <w:tblInd w:w="93" w:type="dxa"/>
        <w:tblLook w:val="04A0"/>
      </w:tblPr>
      <w:tblGrid>
        <w:gridCol w:w="8379"/>
        <w:gridCol w:w="850"/>
        <w:gridCol w:w="1150"/>
      </w:tblGrid>
      <w:tr w:rsidR="003F4EC5" w:rsidRPr="003F4EC5" w:rsidTr="003F4EC5">
        <w:trPr>
          <w:trHeight w:val="362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4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F4EC5" w:rsidRPr="003F4EC5" w:rsidTr="003F4EC5">
        <w:trPr>
          <w:trHeight w:val="281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2 160,4</w:t>
            </w:r>
          </w:p>
        </w:tc>
      </w:tr>
      <w:tr w:rsidR="003F4EC5" w:rsidRPr="003F4EC5" w:rsidTr="003F4EC5">
        <w:trPr>
          <w:trHeight w:val="4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575,2</w:t>
            </w:r>
          </w:p>
        </w:tc>
      </w:tr>
      <w:tr w:rsidR="003F4EC5" w:rsidRPr="003F4EC5" w:rsidTr="003F4EC5">
        <w:trPr>
          <w:trHeight w:val="48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sz w:val="20"/>
                <w:szCs w:val="20"/>
              </w:rPr>
              <w:t>1 552,5</w:t>
            </w:r>
          </w:p>
        </w:tc>
      </w:tr>
      <w:tr w:rsidR="003F4EC5" w:rsidRPr="003F4EC5" w:rsidTr="003F4EC5">
        <w:trPr>
          <w:trHeight w:val="27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3F4EC5" w:rsidRPr="003F4EC5" w:rsidTr="003F4EC5">
        <w:trPr>
          <w:trHeight w:val="1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</w:tr>
      <w:tr w:rsidR="003F4EC5" w:rsidRPr="003F4EC5" w:rsidTr="003F4EC5">
        <w:trPr>
          <w:trHeight w:val="14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59,5</w:t>
            </w:r>
          </w:p>
        </w:tc>
      </w:tr>
      <w:tr w:rsidR="003F4EC5" w:rsidRPr="003F4EC5" w:rsidTr="003F4EC5">
        <w:trPr>
          <w:trHeight w:val="13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</w:tr>
      <w:tr w:rsidR="003F4EC5" w:rsidRPr="003F4EC5" w:rsidTr="003F4EC5">
        <w:trPr>
          <w:trHeight w:val="26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63,0</w:t>
            </w:r>
          </w:p>
        </w:tc>
      </w:tr>
      <w:tr w:rsidR="003F4EC5" w:rsidRPr="003F4EC5" w:rsidTr="003F4EC5">
        <w:trPr>
          <w:trHeight w:val="27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</w:tr>
      <w:tr w:rsidR="003F4EC5" w:rsidRPr="003F4EC5" w:rsidTr="003F4EC5">
        <w:trPr>
          <w:trHeight w:val="1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423,5</w:t>
            </w:r>
          </w:p>
        </w:tc>
      </w:tr>
      <w:tr w:rsidR="003F4EC5" w:rsidRPr="003F4EC5" w:rsidTr="003F4EC5">
        <w:trPr>
          <w:trHeight w:val="14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</w:tr>
      <w:tr w:rsidR="003F4EC5" w:rsidRPr="003F4EC5" w:rsidTr="003F4EC5">
        <w:trPr>
          <w:trHeight w:val="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sz w:val="20"/>
                <w:szCs w:val="20"/>
              </w:rPr>
              <w:t>351,2</w:t>
            </w:r>
          </w:p>
        </w:tc>
      </w:tr>
      <w:tr w:rsidR="003F4EC5" w:rsidRPr="003F4EC5" w:rsidTr="003F4EC5">
        <w:trPr>
          <w:trHeight w:val="13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sz w:val="20"/>
                <w:szCs w:val="20"/>
              </w:rPr>
              <w:t>04 12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3F4EC5" w:rsidRPr="003F4EC5" w:rsidTr="003F4EC5">
        <w:trPr>
          <w:trHeight w:val="28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123,2</w:t>
            </w:r>
          </w:p>
        </w:tc>
      </w:tr>
      <w:tr w:rsidR="003F4EC5" w:rsidRPr="003F4EC5" w:rsidTr="003F4EC5">
        <w:trPr>
          <w:trHeight w:val="11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sz w:val="20"/>
                <w:szCs w:val="20"/>
              </w:rPr>
              <w:t>05 01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</w:tr>
      <w:tr w:rsidR="003F4EC5" w:rsidRPr="003F4EC5" w:rsidTr="003F4EC5">
        <w:trPr>
          <w:trHeight w:val="12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F4EC5" w:rsidRPr="003F4EC5" w:rsidTr="003F4EC5">
        <w:trPr>
          <w:trHeight w:val="11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3F4EC5" w:rsidRPr="003F4EC5" w:rsidTr="003F4EC5">
        <w:trPr>
          <w:trHeight w:val="31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1 517,8</w:t>
            </w:r>
          </w:p>
        </w:tc>
      </w:tr>
      <w:tr w:rsidR="003F4EC5" w:rsidRPr="003F4EC5" w:rsidTr="003F4EC5">
        <w:trPr>
          <w:trHeight w:val="20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sz w:val="20"/>
                <w:szCs w:val="20"/>
              </w:rPr>
              <w:t>1 517,8</w:t>
            </w:r>
          </w:p>
        </w:tc>
      </w:tr>
      <w:tr w:rsidR="003F4EC5" w:rsidRPr="003F4EC5" w:rsidTr="003F4EC5">
        <w:trPr>
          <w:trHeight w:val="31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119,3</w:t>
            </w:r>
          </w:p>
        </w:tc>
      </w:tr>
      <w:tr w:rsidR="003F4EC5" w:rsidRPr="003F4EC5" w:rsidTr="003F4EC5">
        <w:trPr>
          <w:trHeight w:val="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sz w:val="20"/>
                <w:szCs w:val="20"/>
              </w:rPr>
              <w:t>119,3</w:t>
            </w:r>
          </w:p>
        </w:tc>
      </w:tr>
      <w:tr w:rsidR="003F4EC5" w:rsidRPr="003F4EC5" w:rsidTr="003F4EC5">
        <w:trPr>
          <w:trHeight w:val="31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3F4EC5" w:rsidRPr="003F4EC5" w:rsidTr="003F4EC5">
        <w:trPr>
          <w:trHeight w:val="12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F4EC5" w:rsidRPr="003F4EC5" w:rsidTr="003F4EC5">
        <w:trPr>
          <w:trHeight w:val="31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3F4EC5" w:rsidRPr="003F4EC5" w:rsidTr="003F4EC5">
        <w:trPr>
          <w:trHeight w:val="12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3F4EC5" w:rsidRPr="003F4EC5" w:rsidTr="003F4EC5">
        <w:trPr>
          <w:trHeight w:val="5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1 307,7</w:t>
            </w:r>
          </w:p>
        </w:tc>
      </w:tr>
      <w:tr w:rsidR="003F4EC5" w:rsidRPr="003F4EC5" w:rsidTr="003F4EC5">
        <w:trPr>
          <w:trHeight w:val="31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sz w:val="20"/>
                <w:szCs w:val="20"/>
              </w:rPr>
              <w:t>1 307,7</w:t>
            </w:r>
          </w:p>
        </w:tc>
      </w:tr>
      <w:tr w:rsidR="003F4EC5" w:rsidRPr="003F4EC5" w:rsidTr="003F4EC5">
        <w:trPr>
          <w:trHeight w:val="12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C5" w:rsidRPr="003F4EC5" w:rsidRDefault="003F4EC5" w:rsidP="003F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C5" w:rsidRPr="003F4EC5" w:rsidRDefault="003F4EC5" w:rsidP="003F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C5" w:rsidRPr="003F4EC5" w:rsidRDefault="003F4EC5" w:rsidP="003F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5 781,4</w:t>
            </w:r>
          </w:p>
        </w:tc>
      </w:tr>
    </w:tbl>
    <w:p w:rsidR="003F4EC5" w:rsidRDefault="003F4EC5" w:rsidP="003F4EC5">
      <w:pPr>
        <w:spacing w:after="0" w:line="240" w:lineRule="auto"/>
        <w:jc w:val="center"/>
      </w:pPr>
    </w:p>
    <w:p w:rsidR="003F4EC5" w:rsidRDefault="003F4EC5" w:rsidP="00E47DA0">
      <w:pPr>
        <w:spacing w:after="0" w:line="240" w:lineRule="auto"/>
        <w:jc w:val="center"/>
      </w:pPr>
    </w:p>
    <w:p w:rsidR="003F4EC5" w:rsidRDefault="003F4EC5" w:rsidP="00E47DA0">
      <w:pPr>
        <w:spacing w:after="0" w:line="240" w:lineRule="auto"/>
        <w:jc w:val="center"/>
      </w:pPr>
    </w:p>
    <w:p w:rsidR="003F4EC5" w:rsidRDefault="003F4EC5" w:rsidP="00E47DA0">
      <w:pPr>
        <w:spacing w:after="0" w:line="240" w:lineRule="auto"/>
        <w:jc w:val="center"/>
      </w:pPr>
    </w:p>
    <w:p w:rsidR="003F4EC5" w:rsidRDefault="003F4EC5" w:rsidP="00E47DA0">
      <w:pPr>
        <w:spacing w:after="0" w:line="240" w:lineRule="auto"/>
        <w:jc w:val="center"/>
      </w:pPr>
    </w:p>
    <w:p w:rsidR="003F4EC5" w:rsidRDefault="003F4EC5" w:rsidP="00E47DA0">
      <w:pPr>
        <w:spacing w:after="0" w:line="240" w:lineRule="auto"/>
        <w:jc w:val="center"/>
      </w:pPr>
    </w:p>
    <w:p w:rsidR="003F4EC5" w:rsidRDefault="003F4EC5" w:rsidP="00E47DA0">
      <w:pPr>
        <w:spacing w:after="0" w:line="240" w:lineRule="auto"/>
        <w:jc w:val="center"/>
      </w:pPr>
    </w:p>
    <w:p w:rsidR="003F4EC5" w:rsidRDefault="003F4EC5" w:rsidP="00E47DA0">
      <w:pPr>
        <w:spacing w:after="0" w:line="240" w:lineRule="auto"/>
        <w:jc w:val="center"/>
      </w:pPr>
    </w:p>
    <w:p w:rsidR="003F4EC5" w:rsidRDefault="003F4EC5" w:rsidP="00E47DA0">
      <w:pPr>
        <w:spacing w:after="0" w:line="240" w:lineRule="auto"/>
        <w:jc w:val="center"/>
      </w:pPr>
    </w:p>
    <w:p w:rsidR="00DE2456" w:rsidRDefault="00DE2456" w:rsidP="00E47DA0">
      <w:pPr>
        <w:spacing w:after="0" w:line="240" w:lineRule="auto"/>
        <w:jc w:val="center"/>
      </w:pPr>
    </w:p>
    <w:p w:rsidR="003F4EC5" w:rsidRDefault="003F4EC5" w:rsidP="00E47DA0">
      <w:pPr>
        <w:spacing w:after="0" w:line="240" w:lineRule="auto"/>
        <w:jc w:val="center"/>
      </w:pPr>
    </w:p>
    <w:p w:rsidR="003F4EC5" w:rsidRDefault="003F4EC5" w:rsidP="00E47DA0">
      <w:pPr>
        <w:spacing w:after="0" w:line="240" w:lineRule="auto"/>
        <w:jc w:val="center"/>
      </w:pPr>
    </w:p>
    <w:p w:rsidR="003F4EC5" w:rsidRDefault="003F4EC5" w:rsidP="00E47DA0">
      <w:pPr>
        <w:spacing w:after="0" w:line="240" w:lineRule="auto"/>
        <w:jc w:val="center"/>
      </w:pPr>
    </w:p>
    <w:p w:rsidR="003F4EC5" w:rsidRDefault="003F4EC5" w:rsidP="00E47DA0">
      <w:pPr>
        <w:spacing w:after="0" w:line="240" w:lineRule="auto"/>
        <w:jc w:val="center"/>
      </w:pPr>
    </w:p>
    <w:p w:rsidR="003F4EC5" w:rsidRPr="00DE2456" w:rsidRDefault="003F4EC5" w:rsidP="003F4E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E2456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№ 5</w:t>
      </w:r>
    </w:p>
    <w:p w:rsidR="003F4EC5" w:rsidRPr="00DE2456" w:rsidRDefault="003F4EC5" w:rsidP="003F4E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E2456">
        <w:rPr>
          <w:rFonts w:ascii="Times New Roman" w:eastAsia="Times New Roman" w:hAnsi="Times New Roman" w:cs="Times New Roman"/>
          <w:sz w:val="16"/>
          <w:szCs w:val="16"/>
        </w:rPr>
        <w:t>к решению Думы Азейского</w:t>
      </w:r>
    </w:p>
    <w:p w:rsidR="003F4EC5" w:rsidRPr="00DE2456" w:rsidRDefault="003F4EC5" w:rsidP="003F4E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E2456">
        <w:rPr>
          <w:rFonts w:ascii="Times New Roman" w:eastAsia="Times New Roman" w:hAnsi="Times New Roman" w:cs="Times New Roman"/>
          <w:sz w:val="16"/>
          <w:szCs w:val="16"/>
        </w:rPr>
        <w:t>сельского поселения</w:t>
      </w:r>
    </w:p>
    <w:p w:rsidR="003F4EC5" w:rsidRPr="00DE2456" w:rsidRDefault="003F4EC5" w:rsidP="003F4E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E2456">
        <w:rPr>
          <w:rFonts w:ascii="Times New Roman" w:eastAsia="Times New Roman" w:hAnsi="Times New Roman" w:cs="Times New Roman"/>
          <w:sz w:val="16"/>
          <w:szCs w:val="16"/>
        </w:rPr>
        <w:t>"О бюджете Азейского</w:t>
      </w:r>
    </w:p>
    <w:p w:rsidR="003F4EC5" w:rsidRPr="00DE2456" w:rsidRDefault="003F4EC5" w:rsidP="003F4E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E2456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 на 2016 год</w:t>
      </w:r>
    </w:p>
    <w:p w:rsidR="003F4EC5" w:rsidRPr="00DE2456" w:rsidRDefault="003F4EC5" w:rsidP="003F4E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E2456">
        <w:rPr>
          <w:rFonts w:ascii="Times New Roman" w:eastAsia="Times New Roman" w:hAnsi="Times New Roman" w:cs="Times New Roman"/>
          <w:sz w:val="16"/>
          <w:szCs w:val="16"/>
        </w:rPr>
        <w:t>от ________2015г. №____</w:t>
      </w:r>
    </w:p>
    <w:p w:rsidR="003F4EC5" w:rsidRPr="003F4EC5" w:rsidRDefault="003F4EC5" w:rsidP="003F4EC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F4EC5" w:rsidRPr="003F4EC5" w:rsidRDefault="003F4EC5" w:rsidP="003F4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3F4EC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РАСПРЕДЕЛЕНИЕ БЮДЖЕТНЫХ АССИГНОВАНИЙ ПОРАЗДЕЛАМ, ПОДРАЗДЕЛАМ, ЦЕЛЕВЫМ СТАТЬЯМ И ГРУППАМ </w:t>
      </w:r>
      <w:proofErr w:type="gramStart"/>
      <w:r w:rsidRPr="003F4EC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ВИДОВ РАСХОДОВ КЛАССИФИКАЦИИ РАСХОДОВ КЛАССИФИКАЦИИ РАСХОДОВ БЮДЖЕТА</w:t>
      </w:r>
      <w:proofErr w:type="gramEnd"/>
      <w:r w:rsidRPr="003F4EC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АЗЕЙСКОГО МУНИЦИПАЛЬНОГО ОБРАЗОВАНИЯ НА 2016 ГОД</w:t>
      </w:r>
    </w:p>
    <w:p w:rsidR="003F4EC5" w:rsidRPr="003F4EC5" w:rsidRDefault="0099062A" w:rsidP="003F4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3F4EC5" w:rsidRPr="003F4EC5">
        <w:rPr>
          <w:rFonts w:ascii="Times New Roman" w:eastAsia="Times New Roman" w:hAnsi="Times New Roman" w:cs="Times New Roman"/>
          <w:sz w:val="16"/>
          <w:szCs w:val="16"/>
        </w:rPr>
        <w:t>(тыс. рублей)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709"/>
        <w:gridCol w:w="1418"/>
        <w:gridCol w:w="709"/>
        <w:gridCol w:w="850"/>
      </w:tblGrid>
      <w:tr w:rsidR="0099062A" w:rsidRPr="003F4EC5" w:rsidTr="004D683E">
        <w:trPr>
          <w:trHeight w:val="285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99062A" w:rsidRPr="003F4EC5" w:rsidTr="004D683E">
        <w:trPr>
          <w:trHeight w:val="175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2 160,4</w:t>
            </w:r>
          </w:p>
        </w:tc>
      </w:tr>
      <w:tr w:rsidR="0099062A" w:rsidRPr="003F4EC5" w:rsidTr="004D683E">
        <w:trPr>
          <w:trHeight w:val="136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575,2</w:t>
            </w:r>
          </w:p>
        </w:tc>
      </w:tr>
      <w:tr w:rsidR="0099062A" w:rsidRPr="003F4EC5" w:rsidTr="004D683E">
        <w:trPr>
          <w:trHeight w:val="211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575,2</w:t>
            </w:r>
          </w:p>
        </w:tc>
      </w:tr>
      <w:tr w:rsidR="0099062A" w:rsidRPr="003F4EC5" w:rsidTr="004D683E">
        <w:trPr>
          <w:trHeight w:val="144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71.0.00.20110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575,2</w:t>
            </w:r>
          </w:p>
        </w:tc>
      </w:tr>
      <w:tr w:rsidR="0099062A" w:rsidRPr="003F4EC5" w:rsidTr="004D683E">
        <w:trPr>
          <w:trHeight w:val="387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71.0.00.20110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575,2</w:t>
            </w:r>
          </w:p>
        </w:tc>
      </w:tr>
      <w:tr w:rsidR="0099062A" w:rsidRPr="003F4EC5" w:rsidTr="004D683E">
        <w:trPr>
          <w:trHeight w:val="465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1 552,5</w:t>
            </w:r>
          </w:p>
        </w:tc>
      </w:tr>
      <w:tr w:rsidR="0099062A" w:rsidRPr="003F4EC5" w:rsidTr="004D683E">
        <w:trPr>
          <w:trHeight w:val="146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1 552,5</w:t>
            </w:r>
          </w:p>
        </w:tc>
      </w:tr>
      <w:tr w:rsidR="0099062A" w:rsidRPr="003F4EC5" w:rsidTr="004D683E">
        <w:trPr>
          <w:trHeight w:val="248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71.0.00.20110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1 067,1</w:t>
            </w:r>
          </w:p>
        </w:tc>
      </w:tr>
      <w:tr w:rsidR="0099062A" w:rsidRPr="003F4EC5" w:rsidTr="004D683E">
        <w:trPr>
          <w:trHeight w:val="422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71.0.00.20110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1 067,1</w:t>
            </w:r>
          </w:p>
        </w:tc>
      </w:tr>
      <w:tr w:rsidR="0099062A" w:rsidRPr="003F4EC5" w:rsidTr="004D683E">
        <w:trPr>
          <w:trHeight w:val="70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485,4</w:t>
            </w:r>
          </w:p>
        </w:tc>
      </w:tr>
      <w:tr w:rsidR="0099062A" w:rsidRPr="003F4EC5" w:rsidTr="004D683E">
        <w:trPr>
          <w:trHeight w:val="460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</w:tr>
      <w:tr w:rsidR="0099062A" w:rsidRPr="003F4EC5" w:rsidTr="004D683E">
        <w:trPr>
          <w:trHeight w:val="254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478,1</w:t>
            </w:r>
          </w:p>
        </w:tc>
      </w:tr>
      <w:tr w:rsidR="0099062A" w:rsidRPr="003F4EC5" w:rsidTr="004D683E">
        <w:trPr>
          <w:trHeight w:val="130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  <w:tr w:rsidR="0099062A" w:rsidRPr="003F4EC5" w:rsidTr="004D683E">
        <w:trPr>
          <w:trHeight w:val="103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2,0</w:t>
            </w:r>
          </w:p>
        </w:tc>
      </w:tr>
      <w:tr w:rsidR="0099062A" w:rsidRPr="003F4EC5" w:rsidTr="004D683E">
        <w:trPr>
          <w:trHeight w:val="78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2,0</w:t>
            </w:r>
          </w:p>
        </w:tc>
      </w:tr>
      <w:tr w:rsidR="0099062A" w:rsidRPr="003F4EC5" w:rsidTr="004D683E">
        <w:trPr>
          <w:trHeight w:val="180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01 11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71.7.00.00000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99062A" w:rsidRPr="003F4EC5" w:rsidTr="004D683E">
        <w:trPr>
          <w:trHeight w:val="139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01 11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71.7.00.00000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99062A" w:rsidRPr="003F4EC5" w:rsidTr="004D683E">
        <w:trPr>
          <w:trHeight w:val="100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30,7</w:t>
            </w:r>
          </w:p>
        </w:tc>
      </w:tr>
      <w:tr w:rsidR="0099062A" w:rsidRPr="003F4EC5" w:rsidTr="004D683E">
        <w:trPr>
          <w:trHeight w:val="230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30,0</w:t>
            </w:r>
          </w:p>
        </w:tc>
      </w:tr>
      <w:tr w:rsidR="0099062A" w:rsidRPr="003F4EC5" w:rsidTr="004D683E">
        <w:trPr>
          <w:trHeight w:val="120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</w:tr>
      <w:tr w:rsidR="0099062A" w:rsidRPr="003F4EC5" w:rsidTr="004D683E">
        <w:trPr>
          <w:trHeight w:val="80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</w:tr>
      <w:tr w:rsidR="0099062A" w:rsidRPr="003F4EC5" w:rsidTr="004D683E">
        <w:trPr>
          <w:trHeight w:val="777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90.А.00.73150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</w:tr>
      <w:tr w:rsidR="0099062A" w:rsidRPr="003F4EC5" w:rsidTr="004D683E">
        <w:trPr>
          <w:trHeight w:val="277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90.А.00.73150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</w:tr>
      <w:tr w:rsidR="0099062A" w:rsidRPr="003F4EC5" w:rsidTr="004D683E">
        <w:trPr>
          <w:trHeight w:val="112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59,5</w:t>
            </w:r>
          </w:p>
        </w:tc>
      </w:tr>
      <w:tr w:rsidR="0099062A" w:rsidRPr="003F4EC5" w:rsidTr="004D683E">
        <w:trPr>
          <w:trHeight w:val="100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59,5</w:t>
            </w:r>
          </w:p>
        </w:tc>
      </w:tr>
      <w:tr w:rsidR="0099062A" w:rsidRPr="003F4EC5" w:rsidTr="004D683E">
        <w:trPr>
          <w:trHeight w:val="215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70.3.02.51180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59,5</w:t>
            </w:r>
          </w:p>
        </w:tc>
      </w:tr>
      <w:tr w:rsidR="0099062A" w:rsidRPr="003F4EC5" w:rsidTr="004D683E">
        <w:trPr>
          <w:trHeight w:val="417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70.3.02.51180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55,0</w:t>
            </w:r>
          </w:p>
        </w:tc>
      </w:tr>
      <w:tr w:rsidR="0099062A" w:rsidRPr="003F4EC5" w:rsidTr="004D683E">
        <w:trPr>
          <w:trHeight w:val="186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70.3.02.51180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99062A" w:rsidRPr="003F4EC5" w:rsidTr="004D683E">
        <w:trPr>
          <w:trHeight w:val="271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BF7CC5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7C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63,0</w:t>
            </w:r>
          </w:p>
        </w:tc>
      </w:tr>
      <w:tr w:rsidR="0099062A" w:rsidRPr="003F4EC5" w:rsidTr="004D683E">
        <w:trPr>
          <w:trHeight w:val="276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03 14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63,0</w:t>
            </w:r>
          </w:p>
        </w:tc>
      </w:tr>
      <w:tr w:rsidR="0099062A" w:rsidRPr="003F4EC5" w:rsidTr="004D683E">
        <w:trPr>
          <w:trHeight w:val="124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03 14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79.5.00.00000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63,0</w:t>
            </w:r>
          </w:p>
        </w:tc>
      </w:tr>
      <w:tr w:rsidR="0099062A" w:rsidRPr="003F4EC5" w:rsidTr="004D683E">
        <w:trPr>
          <w:trHeight w:val="253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03 14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79.5.27.00000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63,0</w:t>
            </w:r>
          </w:p>
        </w:tc>
      </w:tr>
      <w:tr w:rsidR="0099062A" w:rsidRPr="003F4EC5" w:rsidTr="004D683E">
        <w:trPr>
          <w:trHeight w:val="353"/>
        </w:trPr>
        <w:tc>
          <w:tcPr>
            <w:tcW w:w="7088" w:type="dxa"/>
            <w:shd w:val="clear" w:color="auto" w:fill="auto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03 14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79.5.27.00000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63,0</w:t>
            </w:r>
          </w:p>
        </w:tc>
      </w:tr>
      <w:tr w:rsidR="0099062A" w:rsidRPr="003F4EC5" w:rsidTr="004D683E">
        <w:trPr>
          <w:trHeight w:val="70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423,5</w:t>
            </w:r>
          </w:p>
        </w:tc>
      </w:tr>
      <w:tr w:rsidR="0099062A" w:rsidRPr="003F4EC5" w:rsidTr="004D683E">
        <w:trPr>
          <w:trHeight w:val="135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32,3</w:t>
            </w:r>
          </w:p>
        </w:tc>
      </w:tr>
      <w:tr w:rsidR="0099062A" w:rsidRPr="003F4EC5" w:rsidTr="004D683E">
        <w:trPr>
          <w:trHeight w:val="238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04 01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61.3.01.73110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32,3</w:t>
            </w:r>
          </w:p>
        </w:tc>
      </w:tr>
      <w:tr w:rsidR="0099062A" w:rsidRPr="003F4EC5" w:rsidTr="004D683E">
        <w:trPr>
          <w:trHeight w:val="425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04 01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61.3.01.73110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30,8</w:t>
            </w:r>
          </w:p>
        </w:tc>
      </w:tr>
      <w:tr w:rsidR="0099062A" w:rsidRPr="003F4EC5" w:rsidTr="004D683E">
        <w:trPr>
          <w:trHeight w:val="78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04 01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61.3.01.73110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99062A" w:rsidRPr="003F4EC5" w:rsidTr="004D683E">
        <w:trPr>
          <w:trHeight w:val="193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04 09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351,2</w:t>
            </w:r>
          </w:p>
        </w:tc>
      </w:tr>
      <w:tr w:rsidR="0099062A" w:rsidRPr="003F4EC5" w:rsidTr="004D683E">
        <w:trPr>
          <w:trHeight w:val="126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Муниципальные программы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04 09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79.0.00.00000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351,2</w:t>
            </w:r>
          </w:p>
        </w:tc>
      </w:tr>
      <w:tr w:rsidR="0099062A" w:rsidRPr="003F4EC5" w:rsidTr="004D683E">
        <w:trPr>
          <w:trHeight w:val="7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04 09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79.5.00.00000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351,2</w:t>
            </w:r>
          </w:p>
        </w:tc>
      </w:tr>
      <w:tr w:rsidR="0099062A" w:rsidRPr="003F4EC5" w:rsidTr="004D683E">
        <w:trPr>
          <w:trHeight w:val="343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04 09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79.5.24.00000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351,2</w:t>
            </w:r>
          </w:p>
        </w:tc>
      </w:tr>
      <w:tr w:rsidR="0099062A" w:rsidRPr="003F4EC5" w:rsidTr="004D683E">
        <w:trPr>
          <w:trHeight w:val="150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04 09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79.5.24.00000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351,2</w:t>
            </w:r>
          </w:p>
        </w:tc>
      </w:tr>
      <w:tr w:rsidR="0099062A" w:rsidRPr="003F4EC5" w:rsidTr="004D683E">
        <w:trPr>
          <w:trHeight w:val="110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04 12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</w:t>
            </w:r>
          </w:p>
        </w:tc>
      </w:tr>
      <w:tr w:rsidR="0099062A" w:rsidRPr="003F4EC5" w:rsidTr="004D683E">
        <w:trPr>
          <w:trHeight w:val="84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Муниципальные программы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04 12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79.0.00.00000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40,0</w:t>
            </w:r>
          </w:p>
        </w:tc>
      </w:tr>
      <w:tr w:rsidR="0099062A" w:rsidRPr="003F4EC5" w:rsidTr="004D683E">
        <w:trPr>
          <w:trHeight w:val="7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04 12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99062A" w:rsidRPr="003F4EC5" w:rsidTr="004D683E">
        <w:trPr>
          <w:trHeight w:val="273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 Обеспечение градостроительной и землеустроительной деятельности на территории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04 12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79.5.23.00000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99062A" w:rsidRPr="003F4EC5" w:rsidTr="004D683E">
        <w:trPr>
          <w:trHeight w:val="131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04 12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79.5.23.00000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99062A" w:rsidRPr="003F4EC5" w:rsidTr="004D683E">
        <w:trPr>
          <w:trHeight w:val="131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05 00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123,2</w:t>
            </w:r>
          </w:p>
        </w:tc>
      </w:tr>
      <w:tr w:rsidR="0099062A" w:rsidRPr="003F4EC5" w:rsidTr="004D683E">
        <w:trPr>
          <w:trHeight w:val="105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37,2</w:t>
            </w:r>
          </w:p>
        </w:tc>
      </w:tr>
      <w:tr w:rsidR="0099062A" w:rsidRPr="003F4EC5" w:rsidTr="004D683E">
        <w:trPr>
          <w:trHeight w:val="220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на капитальный ремонт общего имущества в многоквартирных домах, находящихся в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05 01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75.2.00.20010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37,2</w:t>
            </w:r>
          </w:p>
        </w:tc>
      </w:tr>
      <w:tr w:rsidR="0099062A" w:rsidRPr="003F4EC5" w:rsidTr="004D683E">
        <w:trPr>
          <w:trHeight w:val="109"/>
        </w:trPr>
        <w:tc>
          <w:tcPr>
            <w:tcW w:w="7088" w:type="dxa"/>
            <w:shd w:val="clear" w:color="auto" w:fill="auto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05 01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75.2.00.20010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37,2</w:t>
            </w:r>
          </w:p>
        </w:tc>
      </w:tr>
      <w:tr w:rsidR="0099062A" w:rsidRPr="003F4EC5" w:rsidTr="004D683E">
        <w:trPr>
          <w:trHeight w:val="156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05 02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99062A" w:rsidRPr="003F4EC5" w:rsidTr="004D683E">
        <w:trPr>
          <w:trHeight w:val="88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05 02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79.5.00.00000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50,0</w:t>
            </w:r>
          </w:p>
        </w:tc>
      </w:tr>
      <w:tr w:rsidR="0099062A" w:rsidRPr="003F4EC5" w:rsidTr="004D683E">
        <w:trPr>
          <w:trHeight w:val="289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"Модернизация объектов коммунальной инфраструктуры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5 02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79.5.47.00000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99062A" w:rsidRPr="003F4EC5" w:rsidTr="004D683E">
        <w:trPr>
          <w:trHeight w:val="154"/>
        </w:trPr>
        <w:tc>
          <w:tcPr>
            <w:tcW w:w="7088" w:type="dxa"/>
            <w:shd w:val="clear" w:color="auto" w:fill="auto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5 02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79.5.47.00000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99062A" w:rsidRPr="003F4EC5" w:rsidTr="004D683E">
        <w:trPr>
          <w:trHeight w:val="86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05 03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</w:tr>
      <w:tr w:rsidR="0099062A" w:rsidRPr="003F4EC5" w:rsidTr="004D683E">
        <w:trPr>
          <w:trHeight w:val="146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Муниципальные программы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05 03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</w:tr>
      <w:tr w:rsidR="0099062A" w:rsidRPr="003F4EC5" w:rsidTr="004D683E">
        <w:trPr>
          <w:trHeight w:val="77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</w:tr>
      <w:tr w:rsidR="0099062A" w:rsidRPr="003F4EC5" w:rsidTr="004D683E">
        <w:trPr>
          <w:trHeight w:val="280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79.5.33.00000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</w:tr>
      <w:tr w:rsidR="0099062A" w:rsidRPr="003F4EC5" w:rsidTr="004D683E">
        <w:trPr>
          <w:trHeight w:val="141"/>
        </w:trPr>
        <w:tc>
          <w:tcPr>
            <w:tcW w:w="7088" w:type="dxa"/>
            <w:shd w:val="clear" w:color="auto" w:fill="auto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79.5.33.00000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</w:tr>
      <w:tr w:rsidR="0099062A" w:rsidRPr="003F4EC5" w:rsidTr="004D683E">
        <w:trPr>
          <w:trHeight w:val="202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08 00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1 517,8</w:t>
            </w:r>
          </w:p>
        </w:tc>
      </w:tr>
      <w:tr w:rsidR="0099062A" w:rsidRPr="003F4EC5" w:rsidTr="004D683E">
        <w:trPr>
          <w:trHeight w:val="70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1 517,8</w:t>
            </w:r>
          </w:p>
        </w:tc>
      </w:tr>
      <w:tr w:rsidR="0099062A" w:rsidRPr="003F4EC5" w:rsidTr="004D683E">
        <w:trPr>
          <w:trHeight w:val="70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Развитие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78.0.00.00000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1 517,8</w:t>
            </w:r>
          </w:p>
        </w:tc>
      </w:tr>
      <w:tr w:rsidR="0099062A" w:rsidRPr="003F4EC5" w:rsidTr="004D683E">
        <w:trPr>
          <w:trHeight w:val="254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78.1.00.00000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1 353,5</w:t>
            </w:r>
          </w:p>
        </w:tc>
      </w:tr>
      <w:tr w:rsidR="0099062A" w:rsidRPr="003F4EC5" w:rsidTr="004D683E">
        <w:trPr>
          <w:trHeight w:val="555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78.1.00.00000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1 020,3</w:t>
            </w:r>
          </w:p>
        </w:tc>
      </w:tr>
      <w:tr w:rsidR="0099062A" w:rsidRPr="003F4EC5" w:rsidTr="004D683E">
        <w:trPr>
          <w:trHeight w:val="209"/>
        </w:trPr>
        <w:tc>
          <w:tcPr>
            <w:tcW w:w="7088" w:type="dxa"/>
            <w:shd w:val="clear" w:color="auto" w:fill="auto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78.1.00.00000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333,2</w:t>
            </w:r>
          </w:p>
        </w:tc>
      </w:tr>
      <w:tr w:rsidR="0099062A" w:rsidRPr="003F4EC5" w:rsidTr="004D683E">
        <w:trPr>
          <w:trHeight w:val="74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78.2.00.00000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164,3</w:t>
            </w:r>
          </w:p>
        </w:tc>
      </w:tr>
      <w:tr w:rsidR="0099062A" w:rsidRPr="003F4EC5" w:rsidTr="004D683E">
        <w:trPr>
          <w:trHeight w:val="572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78.2.00.00000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164,3</w:t>
            </w:r>
          </w:p>
        </w:tc>
      </w:tr>
      <w:tr w:rsidR="0099062A" w:rsidRPr="003F4EC5" w:rsidTr="004D683E">
        <w:trPr>
          <w:trHeight w:val="214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119,3</w:t>
            </w:r>
          </w:p>
        </w:tc>
      </w:tr>
      <w:tr w:rsidR="0099062A" w:rsidRPr="003F4EC5" w:rsidTr="004D683E">
        <w:trPr>
          <w:trHeight w:val="146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119,3</w:t>
            </w:r>
          </w:p>
        </w:tc>
      </w:tr>
      <w:tr w:rsidR="0099062A" w:rsidRPr="003F4EC5" w:rsidTr="004D683E">
        <w:trPr>
          <w:trHeight w:val="70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76.0.00.00000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119,3</w:t>
            </w:r>
          </w:p>
        </w:tc>
      </w:tr>
      <w:tr w:rsidR="0099062A" w:rsidRPr="003F4EC5" w:rsidTr="004D683E">
        <w:trPr>
          <w:trHeight w:val="138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76.0.00.20100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119,3</w:t>
            </w:r>
          </w:p>
        </w:tc>
      </w:tr>
      <w:tr w:rsidR="0099062A" w:rsidRPr="003F4EC5" w:rsidTr="004D683E">
        <w:trPr>
          <w:trHeight w:val="198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76.0.00.20100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119,3</w:t>
            </w:r>
          </w:p>
        </w:tc>
      </w:tr>
      <w:tr w:rsidR="0099062A" w:rsidRPr="003F4EC5" w:rsidTr="004D683E">
        <w:trPr>
          <w:trHeight w:val="70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99062A" w:rsidRPr="003F4EC5" w:rsidTr="004D683E">
        <w:trPr>
          <w:trHeight w:val="176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11 01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99062A" w:rsidRPr="003F4EC5" w:rsidTr="004D683E">
        <w:trPr>
          <w:trHeight w:val="107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99062A" w:rsidRPr="003F4EC5" w:rsidTr="004D683E">
        <w:trPr>
          <w:trHeight w:val="168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72.0.0020970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99062A" w:rsidRPr="003F4EC5" w:rsidTr="004D683E">
        <w:trPr>
          <w:trHeight w:val="100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11 01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72.0.0020970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99062A" w:rsidRPr="003F4EC5" w:rsidTr="004D683E">
        <w:trPr>
          <w:trHeight w:val="159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</w:tr>
      <w:tr w:rsidR="0099062A" w:rsidRPr="003F4EC5" w:rsidTr="004D683E">
        <w:trPr>
          <w:trHeight w:val="92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</w:tr>
      <w:tr w:rsidR="0099062A" w:rsidRPr="003F4EC5" w:rsidTr="004D683E">
        <w:trPr>
          <w:trHeight w:val="293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13 01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71.0.00.00000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2,0</w:t>
            </w:r>
          </w:p>
        </w:tc>
      </w:tr>
      <w:tr w:rsidR="0099062A" w:rsidRPr="003F4EC5" w:rsidTr="004D683E">
        <w:trPr>
          <w:trHeight w:val="70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71.6.00.00000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99062A" w:rsidRPr="003F4EC5" w:rsidTr="004D683E">
        <w:trPr>
          <w:trHeight w:val="90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Обслуживание государственного </w:t>
            </w:r>
            <w:proofErr w:type="gramStart"/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муниципального)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71.6.00.00000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99062A" w:rsidRPr="003F4EC5" w:rsidTr="004D683E">
        <w:trPr>
          <w:trHeight w:val="556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1 307,7</w:t>
            </w:r>
          </w:p>
        </w:tc>
      </w:tr>
      <w:tr w:rsidR="0099062A" w:rsidRPr="003F4EC5" w:rsidTr="004D683E">
        <w:trPr>
          <w:trHeight w:val="70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1 307,7</w:t>
            </w:r>
          </w:p>
        </w:tc>
      </w:tr>
      <w:tr w:rsidR="0099062A" w:rsidRPr="003F4EC5" w:rsidTr="004D683E">
        <w:trPr>
          <w:trHeight w:val="70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14 03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70.0.00.00000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1 307,7</w:t>
            </w:r>
          </w:p>
        </w:tc>
      </w:tr>
      <w:tr w:rsidR="0099062A" w:rsidRPr="003F4EC5" w:rsidTr="004D683E">
        <w:trPr>
          <w:trHeight w:val="627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14 03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70.3.00.00000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1 307,7</w:t>
            </w:r>
          </w:p>
        </w:tc>
      </w:tr>
      <w:tr w:rsidR="0099062A" w:rsidRPr="003F4EC5" w:rsidTr="004D683E">
        <w:trPr>
          <w:trHeight w:val="214"/>
        </w:trPr>
        <w:tc>
          <w:tcPr>
            <w:tcW w:w="708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14 03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70.3.00.00000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1 307,7</w:t>
            </w:r>
          </w:p>
        </w:tc>
      </w:tr>
      <w:tr w:rsidR="0099062A" w:rsidRPr="003F4EC5" w:rsidTr="004D683E">
        <w:trPr>
          <w:trHeight w:val="131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F4EC5" w:rsidRPr="0099062A" w:rsidRDefault="003F4EC5" w:rsidP="0099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4EC5" w:rsidRPr="0099062A" w:rsidRDefault="003F4EC5" w:rsidP="0099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5 781,4</w:t>
            </w:r>
          </w:p>
        </w:tc>
      </w:tr>
    </w:tbl>
    <w:p w:rsidR="003F4EC5" w:rsidRDefault="003F4EC5" w:rsidP="003F4EC5">
      <w:pPr>
        <w:spacing w:after="0" w:line="240" w:lineRule="auto"/>
        <w:jc w:val="center"/>
      </w:pPr>
    </w:p>
    <w:p w:rsidR="00BF7CC5" w:rsidRDefault="00BF7CC5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DE2456" w:rsidRDefault="00DE2456" w:rsidP="003F4EC5">
      <w:pPr>
        <w:spacing w:after="0" w:line="240" w:lineRule="auto"/>
        <w:jc w:val="center"/>
      </w:pPr>
    </w:p>
    <w:p w:rsidR="0065538B" w:rsidRDefault="0065538B" w:rsidP="003F4EC5">
      <w:pPr>
        <w:spacing w:after="0" w:line="240" w:lineRule="auto"/>
        <w:jc w:val="center"/>
      </w:pPr>
    </w:p>
    <w:p w:rsidR="0065538B" w:rsidRPr="0065538B" w:rsidRDefault="0065538B" w:rsidP="0065538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5538B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№ 6</w:t>
      </w:r>
    </w:p>
    <w:p w:rsidR="0065538B" w:rsidRPr="0065538B" w:rsidRDefault="0065538B" w:rsidP="0065538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5538B">
        <w:rPr>
          <w:rFonts w:ascii="Times New Roman" w:eastAsia="Times New Roman" w:hAnsi="Times New Roman" w:cs="Times New Roman"/>
          <w:sz w:val="16"/>
          <w:szCs w:val="16"/>
        </w:rPr>
        <w:t>к решению Думы Азейского</w:t>
      </w:r>
    </w:p>
    <w:p w:rsidR="0065538B" w:rsidRPr="0065538B" w:rsidRDefault="0065538B" w:rsidP="0065538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5538B">
        <w:rPr>
          <w:rFonts w:ascii="Times New Roman" w:eastAsia="Times New Roman" w:hAnsi="Times New Roman" w:cs="Times New Roman"/>
          <w:sz w:val="16"/>
          <w:szCs w:val="16"/>
        </w:rPr>
        <w:t>сельского поселения</w:t>
      </w:r>
    </w:p>
    <w:p w:rsidR="0065538B" w:rsidRPr="0065538B" w:rsidRDefault="0065538B" w:rsidP="0065538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5538B">
        <w:rPr>
          <w:rFonts w:ascii="Times New Roman" w:eastAsia="Times New Roman" w:hAnsi="Times New Roman" w:cs="Times New Roman"/>
          <w:sz w:val="16"/>
          <w:szCs w:val="16"/>
        </w:rPr>
        <w:t>"О бюджете Азейского</w:t>
      </w:r>
    </w:p>
    <w:p w:rsidR="0065538B" w:rsidRPr="0065538B" w:rsidRDefault="0065538B" w:rsidP="0065538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5538B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 на 2016 год</w:t>
      </w:r>
    </w:p>
    <w:p w:rsidR="0065538B" w:rsidRPr="0065538B" w:rsidRDefault="0065538B" w:rsidP="0065538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5538B">
        <w:rPr>
          <w:rFonts w:ascii="Times New Roman" w:eastAsia="Times New Roman" w:hAnsi="Times New Roman" w:cs="Times New Roman"/>
          <w:sz w:val="16"/>
          <w:szCs w:val="16"/>
        </w:rPr>
        <w:t>от ________2015г. №____</w:t>
      </w:r>
    </w:p>
    <w:p w:rsidR="0065538B" w:rsidRDefault="0065538B" w:rsidP="0065538B">
      <w:pPr>
        <w:spacing w:after="0" w:line="240" w:lineRule="auto"/>
        <w:jc w:val="right"/>
      </w:pPr>
    </w:p>
    <w:p w:rsidR="0065538B" w:rsidRPr="0065538B" w:rsidRDefault="0065538B" w:rsidP="0065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6553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ВЕДОМСТВЕННАЯ СТРУКТУРА РАСХОДОВ БЮДЖЕТА АЗЕЙСКОГО МУНИЦИПАЛЬНОГО ОБРАЗОВАНИЯ НА 2016 ГОД</w:t>
      </w:r>
    </w:p>
    <w:p w:rsidR="0065538B" w:rsidRPr="0065538B" w:rsidRDefault="0065538B" w:rsidP="00655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65538B">
        <w:rPr>
          <w:rFonts w:ascii="Times New Roman" w:eastAsia="Times New Roman" w:hAnsi="Times New Roman" w:cs="Times New Roman"/>
          <w:sz w:val="16"/>
          <w:szCs w:val="16"/>
        </w:rPr>
        <w:t>(тыс. рублей)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851"/>
        <w:gridCol w:w="850"/>
        <w:gridCol w:w="1418"/>
        <w:gridCol w:w="708"/>
        <w:gridCol w:w="851"/>
      </w:tblGrid>
      <w:tr w:rsidR="0065538B" w:rsidRPr="0065538B" w:rsidTr="002A1F8C">
        <w:trPr>
          <w:trHeight w:val="300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65538B" w:rsidRPr="0065538B" w:rsidTr="002A1F8C">
        <w:trPr>
          <w:trHeight w:val="134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Администрация Азейского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5 781,4</w:t>
            </w:r>
          </w:p>
        </w:tc>
      </w:tr>
      <w:tr w:rsidR="0065538B" w:rsidRPr="0065538B" w:rsidTr="002A1F8C">
        <w:trPr>
          <w:trHeight w:val="208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2 160,4</w:t>
            </w:r>
          </w:p>
        </w:tc>
      </w:tr>
      <w:tr w:rsidR="0065538B" w:rsidRPr="0065538B" w:rsidTr="002A1F8C">
        <w:trPr>
          <w:trHeight w:val="409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575,2</w:t>
            </w:r>
          </w:p>
        </w:tc>
      </w:tr>
      <w:tr w:rsidR="0065538B" w:rsidRPr="0065538B" w:rsidTr="002A1F8C">
        <w:trPr>
          <w:trHeight w:val="401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71.0.00.00000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575,2</w:t>
            </w:r>
          </w:p>
        </w:tc>
      </w:tr>
      <w:tr w:rsidR="0065538B" w:rsidRPr="0065538B" w:rsidTr="002A1F8C">
        <w:trPr>
          <w:trHeight w:val="408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71.0.00.20110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575,2</w:t>
            </w:r>
          </w:p>
        </w:tc>
      </w:tr>
      <w:tr w:rsidR="0065538B" w:rsidRPr="0065538B" w:rsidTr="002A1F8C">
        <w:trPr>
          <w:trHeight w:val="696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71.0.00.20110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575,2</w:t>
            </w:r>
          </w:p>
        </w:tc>
      </w:tr>
      <w:tr w:rsidR="0065538B" w:rsidRPr="0065538B" w:rsidTr="002A1F8C">
        <w:trPr>
          <w:trHeight w:val="709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1 552,5</w:t>
            </w:r>
          </w:p>
        </w:tc>
      </w:tr>
      <w:tr w:rsidR="0065538B" w:rsidRPr="0065538B" w:rsidTr="002A1F8C">
        <w:trPr>
          <w:trHeight w:val="421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71.0.00.00000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1 552,5</w:t>
            </w:r>
          </w:p>
        </w:tc>
      </w:tr>
      <w:tr w:rsidR="0065538B" w:rsidRPr="0065538B" w:rsidTr="002A1F8C">
        <w:trPr>
          <w:trHeight w:val="413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71.0.00.20110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1 067,1</w:t>
            </w:r>
          </w:p>
        </w:tc>
      </w:tr>
      <w:tr w:rsidR="0065538B" w:rsidRPr="0065538B" w:rsidTr="002A1F8C">
        <w:trPr>
          <w:trHeight w:val="845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71.0.00.20110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1 067,1</w:t>
            </w:r>
          </w:p>
        </w:tc>
      </w:tr>
      <w:tr w:rsidR="0065538B" w:rsidRPr="0065538B" w:rsidTr="002A1F8C">
        <w:trPr>
          <w:trHeight w:val="261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485,4</w:t>
            </w:r>
          </w:p>
        </w:tc>
      </w:tr>
      <w:tr w:rsidR="0065538B" w:rsidRPr="0065538B" w:rsidTr="002A1F8C">
        <w:trPr>
          <w:trHeight w:val="847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</w:tr>
      <w:tr w:rsidR="0065538B" w:rsidRPr="0065538B" w:rsidTr="002A1F8C">
        <w:trPr>
          <w:trHeight w:val="419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478,1</w:t>
            </w:r>
          </w:p>
        </w:tc>
      </w:tr>
      <w:tr w:rsidR="0065538B" w:rsidRPr="0065538B" w:rsidTr="002A1F8C">
        <w:trPr>
          <w:trHeight w:val="270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  <w:tr w:rsidR="0065538B" w:rsidRPr="0065538B" w:rsidTr="002A1F8C">
        <w:trPr>
          <w:trHeight w:val="260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2,0</w:t>
            </w:r>
          </w:p>
        </w:tc>
      </w:tr>
      <w:tr w:rsidR="0065538B" w:rsidRPr="0065538B" w:rsidTr="002A1F8C">
        <w:trPr>
          <w:trHeight w:val="561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01 11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71.0.00.00000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2,0</w:t>
            </w:r>
          </w:p>
        </w:tc>
      </w:tr>
      <w:tr w:rsidR="0065538B" w:rsidRPr="0065538B" w:rsidTr="002A1F8C">
        <w:trPr>
          <w:trHeight w:val="413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01 11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71.7.00.00000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65538B" w:rsidRPr="0065538B" w:rsidTr="002A1F8C">
        <w:trPr>
          <w:trHeight w:val="278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01 11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71.7.00.00000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65538B" w:rsidRPr="0065538B" w:rsidTr="002A1F8C">
        <w:trPr>
          <w:trHeight w:val="281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30,7</w:t>
            </w:r>
          </w:p>
        </w:tc>
      </w:tr>
      <w:tr w:rsidR="0065538B" w:rsidRPr="0065538B" w:rsidTr="002A1F8C">
        <w:trPr>
          <w:trHeight w:val="399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71.0.00.00000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30,0</w:t>
            </w:r>
          </w:p>
        </w:tc>
      </w:tr>
      <w:tr w:rsidR="0065538B" w:rsidRPr="0065538B" w:rsidTr="002A1F8C">
        <w:trPr>
          <w:trHeight w:val="264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</w:tr>
      <w:tr w:rsidR="0065538B" w:rsidRPr="0065538B" w:rsidTr="002A1F8C">
        <w:trPr>
          <w:trHeight w:val="282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</w:tr>
      <w:tr w:rsidR="0065538B" w:rsidRPr="0065538B" w:rsidTr="002A1F8C">
        <w:trPr>
          <w:trHeight w:val="1108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90.А.00.73150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</w:tr>
      <w:tr w:rsidR="0065538B" w:rsidRPr="0065538B" w:rsidTr="002A1F8C">
        <w:trPr>
          <w:trHeight w:val="429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90.А.00.73150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</w:tr>
      <w:tr w:rsidR="0065538B" w:rsidRPr="0065538B" w:rsidTr="002A1F8C">
        <w:trPr>
          <w:trHeight w:val="137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59,5</w:t>
            </w:r>
          </w:p>
        </w:tc>
      </w:tr>
      <w:tr w:rsidR="0065538B" w:rsidRPr="0065538B" w:rsidTr="002A1F8C">
        <w:trPr>
          <w:trHeight w:val="198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59,5</w:t>
            </w:r>
          </w:p>
        </w:tc>
      </w:tr>
      <w:tr w:rsidR="0065538B" w:rsidRPr="0065538B" w:rsidTr="002A1F8C">
        <w:trPr>
          <w:trHeight w:val="415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70.3.02.51180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59,5</w:t>
            </w:r>
          </w:p>
        </w:tc>
      </w:tr>
      <w:tr w:rsidR="0065538B" w:rsidRPr="0065538B" w:rsidTr="002A1F8C">
        <w:trPr>
          <w:trHeight w:val="698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70.3.02.51180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55,0</w:t>
            </w:r>
          </w:p>
        </w:tc>
      </w:tr>
      <w:tr w:rsidR="0065538B" w:rsidRPr="0065538B" w:rsidTr="002A1F8C">
        <w:trPr>
          <w:trHeight w:val="426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70.3.02.51180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65538B" w:rsidRPr="0065538B" w:rsidTr="002A1F8C">
        <w:trPr>
          <w:trHeight w:val="403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2A1F8C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F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63,0</w:t>
            </w:r>
          </w:p>
        </w:tc>
      </w:tr>
      <w:tr w:rsidR="0065538B" w:rsidRPr="0065538B" w:rsidTr="002A1F8C">
        <w:trPr>
          <w:trHeight w:val="396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03 14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63,0</w:t>
            </w:r>
          </w:p>
        </w:tc>
      </w:tr>
      <w:tr w:rsidR="0065538B" w:rsidRPr="0065538B" w:rsidTr="002A1F8C">
        <w:trPr>
          <w:trHeight w:val="118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03 14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79.5.00.00000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63,0</w:t>
            </w:r>
          </w:p>
        </w:tc>
      </w:tr>
      <w:tr w:rsidR="0065538B" w:rsidRPr="0065538B" w:rsidTr="002A1F8C">
        <w:trPr>
          <w:trHeight w:val="334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79.5.27.00000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63,0</w:t>
            </w:r>
          </w:p>
        </w:tc>
      </w:tr>
      <w:tr w:rsidR="0065538B" w:rsidRPr="0065538B" w:rsidTr="002A1F8C">
        <w:trPr>
          <w:trHeight w:val="210"/>
        </w:trPr>
        <w:tc>
          <w:tcPr>
            <w:tcW w:w="6379" w:type="dxa"/>
            <w:shd w:val="clear" w:color="auto" w:fill="auto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79.5.27.00000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63,0</w:t>
            </w:r>
          </w:p>
        </w:tc>
      </w:tr>
      <w:tr w:rsidR="0065538B" w:rsidRPr="0065538B" w:rsidTr="002A1F8C">
        <w:trPr>
          <w:trHeight w:val="189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2A1F8C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F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423,5</w:t>
            </w:r>
          </w:p>
        </w:tc>
      </w:tr>
      <w:tr w:rsidR="0065538B" w:rsidRPr="0065538B" w:rsidTr="002A1F8C">
        <w:trPr>
          <w:trHeight w:val="122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32,3</w:t>
            </w:r>
          </w:p>
        </w:tc>
      </w:tr>
      <w:tr w:rsidR="0065538B" w:rsidRPr="0065538B" w:rsidTr="002A1F8C">
        <w:trPr>
          <w:trHeight w:val="465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04 01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61.3.01.73110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32,3</w:t>
            </w:r>
          </w:p>
        </w:tc>
      </w:tr>
      <w:tr w:rsidR="0065538B" w:rsidRPr="0065538B" w:rsidTr="002A1F8C">
        <w:trPr>
          <w:trHeight w:val="623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04 01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61.3.01.73110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30,8</w:t>
            </w:r>
          </w:p>
        </w:tc>
      </w:tr>
      <w:tr w:rsidR="0065538B" w:rsidRPr="0065538B" w:rsidTr="002A1F8C">
        <w:trPr>
          <w:trHeight w:val="135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04 01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61.3.01.73110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65538B" w:rsidRPr="0065538B" w:rsidTr="002A1F8C">
        <w:trPr>
          <w:trHeight w:val="122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04 09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351,2</w:t>
            </w:r>
          </w:p>
        </w:tc>
      </w:tr>
      <w:tr w:rsidR="0065538B" w:rsidRPr="0065538B" w:rsidTr="002A1F8C">
        <w:trPr>
          <w:trHeight w:val="181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Муниципальные программы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04 09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79.0.00.00000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351,2</w:t>
            </w:r>
          </w:p>
        </w:tc>
      </w:tr>
      <w:tr w:rsidR="0065538B" w:rsidRPr="0065538B" w:rsidTr="002A1F8C">
        <w:trPr>
          <w:trHeight w:val="114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04 09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79.5.00.00000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351,2</w:t>
            </w:r>
          </w:p>
        </w:tc>
      </w:tr>
      <w:tr w:rsidR="0065538B" w:rsidRPr="0065538B" w:rsidTr="002A1F8C">
        <w:trPr>
          <w:trHeight w:val="545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04 09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79.5.24.00000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351,2</w:t>
            </w:r>
          </w:p>
        </w:tc>
      </w:tr>
      <w:tr w:rsidR="0065538B" w:rsidRPr="0065538B" w:rsidTr="002A1F8C">
        <w:trPr>
          <w:trHeight w:val="425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04 09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79.5.24.00000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351,2</w:t>
            </w:r>
          </w:p>
        </w:tc>
      </w:tr>
      <w:tr w:rsidR="0065538B" w:rsidRPr="0065538B" w:rsidTr="002A1F8C">
        <w:trPr>
          <w:trHeight w:val="133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04 12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</w:t>
            </w:r>
          </w:p>
        </w:tc>
      </w:tr>
      <w:tr w:rsidR="0065538B" w:rsidRPr="0065538B" w:rsidTr="002A1F8C">
        <w:trPr>
          <w:trHeight w:val="138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Муниципальные программы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04 12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79.0.00.00000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40,0</w:t>
            </w:r>
          </w:p>
        </w:tc>
      </w:tr>
      <w:tr w:rsidR="0065538B" w:rsidRPr="0065538B" w:rsidTr="002A1F8C">
        <w:trPr>
          <w:trHeight w:val="70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04 12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79.5.00.00000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65538B" w:rsidRPr="0065538B" w:rsidTr="002A1F8C">
        <w:trPr>
          <w:trHeight w:val="327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 Обеспечение градостроительной и землеустроительной деятельности на территории сельского поселения"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04 12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79.5.23.00000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65538B" w:rsidRPr="0065538B" w:rsidTr="002A1F8C">
        <w:trPr>
          <w:trHeight w:val="264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04 12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79.5.23.00000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65538B" w:rsidRPr="0065538B" w:rsidTr="002A1F8C">
        <w:trPr>
          <w:trHeight w:val="73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2A1F8C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F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05 00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123,2</w:t>
            </w:r>
          </w:p>
        </w:tc>
      </w:tr>
      <w:tr w:rsidR="0065538B" w:rsidRPr="0065538B" w:rsidTr="002A1F8C">
        <w:trPr>
          <w:trHeight w:val="134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37,2</w:t>
            </w:r>
          </w:p>
        </w:tc>
      </w:tr>
      <w:tr w:rsidR="0065538B" w:rsidRPr="0065538B" w:rsidTr="002A1F8C">
        <w:trPr>
          <w:trHeight w:val="405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на капитальный ремонт общего имущества в многоквартирных домах, находящихся в муниципальной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05 01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75.2.00.20010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37,2</w:t>
            </w:r>
          </w:p>
        </w:tc>
      </w:tr>
      <w:tr w:rsidR="0065538B" w:rsidRPr="0065538B" w:rsidTr="002A1F8C">
        <w:trPr>
          <w:trHeight w:val="98"/>
        </w:trPr>
        <w:tc>
          <w:tcPr>
            <w:tcW w:w="6379" w:type="dxa"/>
            <w:shd w:val="clear" w:color="auto" w:fill="auto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05 01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75.2.00.20010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37,2</w:t>
            </w:r>
          </w:p>
        </w:tc>
      </w:tr>
      <w:tr w:rsidR="0065538B" w:rsidRPr="0065538B" w:rsidTr="002A1F8C">
        <w:trPr>
          <w:trHeight w:val="110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05 02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65538B" w:rsidRPr="0065538B" w:rsidTr="002A1F8C">
        <w:trPr>
          <w:trHeight w:val="183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05 02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79.5.00.00000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50,0</w:t>
            </w:r>
          </w:p>
        </w:tc>
      </w:tr>
      <w:tr w:rsidR="0065538B" w:rsidRPr="0065538B" w:rsidTr="002A1F8C">
        <w:trPr>
          <w:trHeight w:val="527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"Модернизация объектов коммунальной инфраструктуры сельского поселения"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5 02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79.5.47.00000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65538B" w:rsidRPr="0065538B" w:rsidTr="00DE2456">
        <w:trPr>
          <w:trHeight w:val="331"/>
        </w:trPr>
        <w:tc>
          <w:tcPr>
            <w:tcW w:w="6379" w:type="dxa"/>
            <w:shd w:val="clear" w:color="auto" w:fill="auto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5 02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79.5.47.00000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65538B" w:rsidRPr="0065538B" w:rsidTr="002A1F8C">
        <w:trPr>
          <w:trHeight w:val="116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05 03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</w:tr>
      <w:tr w:rsidR="0065538B" w:rsidRPr="0065538B" w:rsidTr="00DE2456">
        <w:trPr>
          <w:trHeight w:val="323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Муниципальные программы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05 03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79.5.00.00000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</w:tr>
      <w:tr w:rsidR="0065538B" w:rsidRPr="0065538B" w:rsidTr="00DE2456">
        <w:trPr>
          <w:trHeight w:val="285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79.5.00.00000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</w:tr>
      <w:tr w:rsidR="0065538B" w:rsidRPr="0065538B" w:rsidTr="002A1F8C">
        <w:trPr>
          <w:trHeight w:val="595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79.5.33.00000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</w:tr>
      <w:tr w:rsidR="0065538B" w:rsidRPr="0065538B" w:rsidTr="002A1F8C">
        <w:trPr>
          <w:trHeight w:val="287"/>
        </w:trPr>
        <w:tc>
          <w:tcPr>
            <w:tcW w:w="6379" w:type="dxa"/>
            <w:shd w:val="clear" w:color="auto" w:fill="auto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79.5.33.00000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</w:tr>
      <w:tr w:rsidR="0065538B" w:rsidRPr="0065538B" w:rsidTr="00DE2456">
        <w:trPr>
          <w:trHeight w:val="271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2A1F8C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1F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08 00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1 517,8</w:t>
            </w:r>
          </w:p>
        </w:tc>
      </w:tr>
      <w:tr w:rsidR="0065538B" w:rsidRPr="0065538B" w:rsidTr="002A1F8C">
        <w:trPr>
          <w:trHeight w:val="70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1 517,8</w:t>
            </w:r>
          </w:p>
        </w:tc>
      </w:tr>
      <w:tr w:rsidR="0065538B" w:rsidRPr="0065538B" w:rsidTr="002A1F8C">
        <w:trPr>
          <w:trHeight w:val="146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Развитие культуры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78.0.00.00000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1 517,8</w:t>
            </w:r>
          </w:p>
        </w:tc>
      </w:tr>
      <w:tr w:rsidR="0065538B" w:rsidRPr="0065538B" w:rsidTr="002A1F8C">
        <w:trPr>
          <w:trHeight w:val="587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78.1.00.00000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1 353,5</w:t>
            </w:r>
          </w:p>
        </w:tc>
      </w:tr>
      <w:tr w:rsidR="0065538B" w:rsidRPr="0065538B" w:rsidTr="002A1F8C">
        <w:trPr>
          <w:trHeight w:val="836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78.1.00.00000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1 020,3</w:t>
            </w:r>
          </w:p>
        </w:tc>
      </w:tr>
      <w:tr w:rsidR="0065538B" w:rsidRPr="0065538B" w:rsidTr="002A1F8C">
        <w:trPr>
          <w:trHeight w:val="564"/>
        </w:trPr>
        <w:tc>
          <w:tcPr>
            <w:tcW w:w="6379" w:type="dxa"/>
            <w:shd w:val="clear" w:color="auto" w:fill="auto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78.1.00.00000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333,2</w:t>
            </w:r>
          </w:p>
        </w:tc>
      </w:tr>
      <w:tr w:rsidR="0065538B" w:rsidRPr="0065538B" w:rsidTr="002A1F8C">
        <w:trPr>
          <w:trHeight w:val="273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Библиотеки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78.2.00.00000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164,3</w:t>
            </w:r>
          </w:p>
        </w:tc>
      </w:tr>
      <w:tr w:rsidR="0065538B" w:rsidRPr="0065538B" w:rsidTr="002A1F8C">
        <w:trPr>
          <w:trHeight w:val="802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78.2.00.00000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164,3</w:t>
            </w:r>
          </w:p>
        </w:tc>
      </w:tr>
      <w:tr w:rsidR="0065538B" w:rsidRPr="0065538B" w:rsidTr="002A1F8C">
        <w:trPr>
          <w:trHeight w:val="160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119,3</w:t>
            </w:r>
          </w:p>
        </w:tc>
      </w:tr>
      <w:tr w:rsidR="0065538B" w:rsidRPr="0065538B" w:rsidTr="002A1F8C">
        <w:trPr>
          <w:trHeight w:val="234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119,3</w:t>
            </w:r>
          </w:p>
        </w:tc>
      </w:tr>
      <w:tr w:rsidR="0065538B" w:rsidRPr="0065538B" w:rsidTr="002A1F8C">
        <w:trPr>
          <w:trHeight w:val="137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76.0.00.00000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119,3</w:t>
            </w:r>
          </w:p>
        </w:tc>
      </w:tr>
      <w:tr w:rsidR="0065538B" w:rsidRPr="0065538B" w:rsidTr="002A1F8C">
        <w:trPr>
          <w:trHeight w:val="242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76.0.00.20100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119,3</w:t>
            </w:r>
          </w:p>
        </w:tc>
      </w:tr>
      <w:tr w:rsidR="0065538B" w:rsidRPr="0065538B" w:rsidTr="002A1F8C">
        <w:trPr>
          <w:trHeight w:val="315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76.0.00.20100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119,3</w:t>
            </w:r>
          </w:p>
        </w:tc>
      </w:tr>
      <w:tr w:rsidR="0065538B" w:rsidRPr="0065538B" w:rsidTr="002A1F8C">
        <w:trPr>
          <w:trHeight w:val="192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65538B" w:rsidRPr="0065538B" w:rsidTr="002A1F8C">
        <w:trPr>
          <w:trHeight w:val="110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11 01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65538B" w:rsidRPr="0065538B" w:rsidTr="002A1F8C">
        <w:trPr>
          <w:trHeight w:val="315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72.0.00.00000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65538B" w:rsidRPr="0065538B" w:rsidTr="002A1F8C">
        <w:trPr>
          <w:trHeight w:val="146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72.0.0020970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65538B" w:rsidRPr="0065538B" w:rsidTr="002A1F8C">
        <w:trPr>
          <w:trHeight w:val="361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11 01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72.0.0020970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65538B" w:rsidRPr="0065538B" w:rsidTr="002A1F8C">
        <w:trPr>
          <w:trHeight w:val="551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</w:tr>
      <w:tr w:rsidR="0065538B" w:rsidRPr="0065538B" w:rsidTr="002A1F8C">
        <w:trPr>
          <w:trHeight w:val="276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</w:tr>
      <w:tr w:rsidR="0065538B" w:rsidRPr="0065538B" w:rsidTr="002A1F8C">
        <w:trPr>
          <w:trHeight w:val="394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13 01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71.0.00.00000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2,0</w:t>
            </w:r>
          </w:p>
        </w:tc>
      </w:tr>
      <w:tr w:rsidR="0065538B" w:rsidRPr="0065538B" w:rsidTr="002A1F8C">
        <w:trPr>
          <w:trHeight w:val="115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71.6.00.00000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65538B" w:rsidRPr="0065538B" w:rsidTr="002A1F8C">
        <w:trPr>
          <w:trHeight w:val="190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Обслуживание государственного </w:t>
            </w:r>
            <w:proofErr w:type="gramStart"/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муниципального)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71.6.00.00000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65538B" w:rsidRPr="0065538B" w:rsidTr="002A1F8C">
        <w:trPr>
          <w:trHeight w:val="675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1 307,7</w:t>
            </w:r>
          </w:p>
        </w:tc>
      </w:tr>
      <w:tr w:rsidR="0065538B" w:rsidRPr="0065538B" w:rsidTr="002A1F8C">
        <w:trPr>
          <w:trHeight w:val="146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1 307,7</w:t>
            </w:r>
          </w:p>
        </w:tc>
      </w:tr>
      <w:tr w:rsidR="0065538B" w:rsidRPr="0065538B" w:rsidTr="002A1F8C">
        <w:trPr>
          <w:trHeight w:val="70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14 03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70.0.00.00000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1 307,7</w:t>
            </w:r>
          </w:p>
        </w:tc>
      </w:tr>
      <w:tr w:rsidR="0065538B" w:rsidRPr="0065538B" w:rsidTr="002A1F8C">
        <w:trPr>
          <w:trHeight w:val="846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14 03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70.3.00.00000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1 307,7</w:t>
            </w:r>
          </w:p>
        </w:tc>
      </w:tr>
      <w:tr w:rsidR="0065538B" w:rsidRPr="0065538B" w:rsidTr="002A1F8C">
        <w:trPr>
          <w:trHeight w:val="136"/>
        </w:trPr>
        <w:tc>
          <w:tcPr>
            <w:tcW w:w="6379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14 03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70.3.00.00000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1 307,7</w:t>
            </w:r>
          </w:p>
        </w:tc>
      </w:tr>
      <w:tr w:rsidR="0065538B" w:rsidRPr="0065538B" w:rsidTr="002A1F8C">
        <w:trPr>
          <w:trHeight w:val="70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5538B" w:rsidRPr="0065538B" w:rsidRDefault="0065538B" w:rsidP="0065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38B" w:rsidRPr="0065538B" w:rsidRDefault="0065538B" w:rsidP="0065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53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5 781,4</w:t>
            </w:r>
          </w:p>
        </w:tc>
      </w:tr>
    </w:tbl>
    <w:p w:rsidR="0065538B" w:rsidRDefault="0065538B" w:rsidP="0065538B">
      <w:pPr>
        <w:spacing w:after="0" w:line="240" w:lineRule="auto"/>
        <w:jc w:val="center"/>
      </w:pPr>
    </w:p>
    <w:p w:rsidR="00BE69C3" w:rsidRDefault="00BE69C3" w:rsidP="0065538B">
      <w:pPr>
        <w:spacing w:after="0" w:line="240" w:lineRule="auto"/>
        <w:jc w:val="center"/>
      </w:pPr>
    </w:p>
    <w:p w:rsidR="00BE69C3" w:rsidRDefault="00BE69C3" w:rsidP="0065538B">
      <w:pPr>
        <w:spacing w:after="0" w:line="240" w:lineRule="auto"/>
        <w:jc w:val="center"/>
      </w:pPr>
    </w:p>
    <w:p w:rsidR="00BE69C3" w:rsidRDefault="00BE69C3" w:rsidP="0065538B">
      <w:pPr>
        <w:spacing w:after="0" w:line="240" w:lineRule="auto"/>
        <w:jc w:val="center"/>
      </w:pPr>
    </w:p>
    <w:p w:rsidR="00BE69C3" w:rsidRDefault="00BE69C3" w:rsidP="0065538B">
      <w:pPr>
        <w:spacing w:after="0" w:line="240" w:lineRule="auto"/>
        <w:jc w:val="center"/>
      </w:pPr>
    </w:p>
    <w:p w:rsidR="00BE69C3" w:rsidRDefault="00BE69C3" w:rsidP="0065538B">
      <w:pPr>
        <w:spacing w:after="0" w:line="240" w:lineRule="auto"/>
        <w:jc w:val="center"/>
      </w:pPr>
    </w:p>
    <w:p w:rsidR="00BE69C3" w:rsidRDefault="00BE69C3" w:rsidP="0065538B">
      <w:pPr>
        <w:spacing w:after="0" w:line="240" w:lineRule="auto"/>
        <w:jc w:val="center"/>
      </w:pPr>
    </w:p>
    <w:p w:rsidR="00BE69C3" w:rsidRDefault="00BE69C3" w:rsidP="0065538B">
      <w:pPr>
        <w:spacing w:after="0" w:line="240" w:lineRule="auto"/>
        <w:jc w:val="center"/>
      </w:pPr>
    </w:p>
    <w:p w:rsidR="00BE69C3" w:rsidRDefault="00BE69C3" w:rsidP="0065538B">
      <w:pPr>
        <w:spacing w:after="0" w:line="240" w:lineRule="auto"/>
        <w:jc w:val="center"/>
      </w:pPr>
    </w:p>
    <w:p w:rsidR="00BE69C3" w:rsidRDefault="00BE69C3" w:rsidP="0065538B">
      <w:pPr>
        <w:spacing w:after="0" w:line="240" w:lineRule="auto"/>
        <w:jc w:val="center"/>
      </w:pPr>
    </w:p>
    <w:p w:rsidR="00BE69C3" w:rsidRDefault="00BE69C3" w:rsidP="0065538B">
      <w:pPr>
        <w:spacing w:after="0" w:line="240" w:lineRule="auto"/>
        <w:jc w:val="center"/>
      </w:pPr>
    </w:p>
    <w:p w:rsidR="00BE69C3" w:rsidRDefault="00BE69C3" w:rsidP="0065538B">
      <w:pPr>
        <w:spacing w:after="0" w:line="240" w:lineRule="auto"/>
        <w:jc w:val="center"/>
      </w:pPr>
    </w:p>
    <w:p w:rsidR="00BE69C3" w:rsidRDefault="00BE69C3" w:rsidP="0065538B">
      <w:pPr>
        <w:spacing w:after="0" w:line="240" w:lineRule="auto"/>
        <w:jc w:val="center"/>
      </w:pPr>
    </w:p>
    <w:p w:rsidR="00BE69C3" w:rsidRDefault="00BE69C3" w:rsidP="0065538B">
      <w:pPr>
        <w:spacing w:after="0" w:line="240" w:lineRule="auto"/>
        <w:jc w:val="center"/>
      </w:pPr>
    </w:p>
    <w:p w:rsidR="00BE69C3" w:rsidRDefault="00BE69C3" w:rsidP="0065538B">
      <w:pPr>
        <w:spacing w:after="0" w:line="240" w:lineRule="auto"/>
        <w:jc w:val="center"/>
      </w:pPr>
    </w:p>
    <w:p w:rsidR="00BE69C3" w:rsidRDefault="00BE69C3" w:rsidP="0065538B">
      <w:pPr>
        <w:spacing w:after="0" w:line="240" w:lineRule="auto"/>
        <w:jc w:val="center"/>
      </w:pPr>
    </w:p>
    <w:p w:rsidR="00BE69C3" w:rsidRDefault="00BE69C3" w:rsidP="0065538B">
      <w:pPr>
        <w:spacing w:after="0" w:line="240" w:lineRule="auto"/>
        <w:jc w:val="center"/>
      </w:pPr>
    </w:p>
    <w:p w:rsidR="00BE69C3" w:rsidRDefault="00BE69C3" w:rsidP="0065538B">
      <w:pPr>
        <w:spacing w:after="0" w:line="240" w:lineRule="auto"/>
        <w:jc w:val="center"/>
      </w:pPr>
    </w:p>
    <w:p w:rsidR="005F4F79" w:rsidRDefault="005F4F79" w:rsidP="0065538B">
      <w:pPr>
        <w:spacing w:after="0" w:line="240" w:lineRule="auto"/>
        <w:jc w:val="center"/>
      </w:pPr>
    </w:p>
    <w:p w:rsidR="00BE69C3" w:rsidRDefault="00BE69C3" w:rsidP="0065538B">
      <w:pPr>
        <w:spacing w:after="0" w:line="240" w:lineRule="auto"/>
        <w:jc w:val="center"/>
      </w:pPr>
    </w:p>
    <w:p w:rsidR="00BE69C3" w:rsidRDefault="00BE69C3" w:rsidP="0065538B">
      <w:pPr>
        <w:spacing w:after="0" w:line="240" w:lineRule="auto"/>
        <w:jc w:val="center"/>
      </w:pPr>
    </w:p>
    <w:p w:rsidR="00BE69C3" w:rsidRDefault="00BE69C3" w:rsidP="0065538B">
      <w:pPr>
        <w:spacing w:after="0" w:line="240" w:lineRule="auto"/>
        <w:jc w:val="center"/>
      </w:pPr>
    </w:p>
    <w:p w:rsidR="00BE69C3" w:rsidRDefault="00BE69C3" w:rsidP="0065538B">
      <w:pPr>
        <w:spacing w:after="0" w:line="240" w:lineRule="auto"/>
        <w:jc w:val="center"/>
      </w:pPr>
    </w:p>
    <w:p w:rsidR="00BE69C3" w:rsidRDefault="00BE69C3" w:rsidP="0065538B">
      <w:pPr>
        <w:spacing w:after="0" w:line="240" w:lineRule="auto"/>
        <w:jc w:val="center"/>
      </w:pPr>
    </w:p>
    <w:p w:rsidR="00BE69C3" w:rsidRDefault="00BE69C3" w:rsidP="0065538B">
      <w:pPr>
        <w:spacing w:after="0" w:line="240" w:lineRule="auto"/>
        <w:jc w:val="center"/>
      </w:pPr>
    </w:p>
    <w:p w:rsidR="00BE69C3" w:rsidRDefault="00BE69C3" w:rsidP="0065538B">
      <w:pPr>
        <w:spacing w:after="0" w:line="240" w:lineRule="auto"/>
        <w:jc w:val="center"/>
      </w:pPr>
    </w:p>
    <w:p w:rsidR="00BE69C3" w:rsidRDefault="00BE69C3" w:rsidP="0065538B">
      <w:pPr>
        <w:spacing w:after="0" w:line="240" w:lineRule="auto"/>
        <w:jc w:val="center"/>
      </w:pPr>
    </w:p>
    <w:p w:rsidR="00BE69C3" w:rsidRPr="00BE69C3" w:rsidRDefault="00BE69C3" w:rsidP="00BE6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E69C3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7</w:t>
      </w:r>
    </w:p>
    <w:p w:rsidR="00BE69C3" w:rsidRPr="00BE69C3" w:rsidRDefault="00BE69C3" w:rsidP="00BE6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E69C3">
        <w:rPr>
          <w:rFonts w:ascii="Times New Roman" w:eastAsia="Times New Roman" w:hAnsi="Times New Roman" w:cs="Times New Roman"/>
          <w:sz w:val="20"/>
          <w:szCs w:val="20"/>
        </w:rPr>
        <w:t>к решению Думы Азейского</w:t>
      </w:r>
    </w:p>
    <w:p w:rsidR="00BE69C3" w:rsidRPr="00BE69C3" w:rsidRDefault="00BE69C3" w:rsidP="00BE6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E69C3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</w:p>
    <w:p w:rsidR="00BE69C3" w:rsidRPr="00BE69C3" w:rsidRDefault="00BE69C3" w:rsidP="00BE6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E69C3">
        <w:rPr>
          <w:rFonts w:ascii="Times New Roman" w:eastAsia="Times New Roman" w:hAnsi="Times New Roman" w:cs="Times New Roman"/>
          <w:sz w:val="20"/>
          <w:szCs w:val="20"/>
        </w:rPr>
        <w:t>"О бюджете Азейского</w:t>
      </w:r>
    </w:p>
    <w:p w:rsidR="00BE69C3" w:rsidRPr="00BE69C3" w:rsidRDefault="00BE69C3" w:rsidP="00BE6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E69C3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на 2016 год </w:t>
      </w:r>
    </w:p>
    <w:p w:rsidR="00BE69C3" w:rsidRPr="00BE69C3" w:rsidRDefault="00BE69C3" w:rsidP="00BE6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E69C3">
        <w:rPr>
          <w:rFonts w:ascii="Times New Roman" w:eastAsia="Times New Roman" w:hAnsi="Times New Roman" w:cs="Times New Roman"/>
          <w:sz w:val="20"/>
          <w:szCs w:val="20"/>
        </w:rPr>
        <w:t>от ________2015г. №____</w:t>
      </w:r>
    </w:p>
    <w:p w:rsidR="00BE69C3" w:rsidRDefault="00BE69C3" w:rsidP="00BE69C3">
      <w:pPr>
        <w:spacing w:after="0" w:line="240" w:lineRule="auto"/>
        <w:jc w:val="right"/>
      </w:pPr>
    </w:p>
    <w:p w:rsidR="00BE69C3" w:rsidRPr="00BE69C3" w:rsidRDefault="00BE69C3" w:rsidP="00BE6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69C3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бюджетных ассигнований на реализацию муниципальных</w:t>
      </w:r>
    </w:p>
    <w:p w:rsidR="00BE69C3" w:rsidRPr="00BE69C3" w:rsidRDefault="00BE69C3" w:rsidP="00BE6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6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программ Азейского муниципального образования на 2016 год</w:t>
      </w:r>
    </w:p>
    <w:p w:rsidR="00F213AA" w:rsidRDefault="00F213AA" w:rsidP="00BE6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E69C3" w:rsidRPr="00F213AA" w:rsidRDefault="00F213AA" w:rsidP="00BE6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E69C3" w:rsidRPr="00BE69C3">
        <w:rPr>
          <w:rFonts w:ascii="Times New Roman" w:eastAsia="Times New Roman" w:hAnsi="Times New Roman" w:cs="Times New Roman"/>
          <w:sz w:val="16"/>
          <w:szCs w:val="16"/>
        </w:rPr>
        <w:t>(тыс. рублей)</w:t>
      </w:r>
    </w:p>
    <w:tbl>
      <w:tblPr>
        <w:tblW w:w="10632" w:type="dxa"/>
        <w:tblInd w:w="-176" w:type="dxa"/>
        <w:tblLayout w:type="fixed"/>
        <w:tblLook w:val="04A0"/>
      </w:tblPr>
      <w:tblGrid>
        <w:gridCol w:w="2411"/>
        <w:gridCol w:w="1559"/>
        <w:gridCol w:w="1134"/>
        <w:gridCol w:w="709"/>
        <w:gridCol w:w="1275"/>
        <w:gridCol w:w="851"/>
        <w:gridCol w:w="1559"/>
        <w:gridCol w:w="1134"/>
      </w:tblGrid>
      <w:tr w:rsidR="00F213AA" w:rsidRPr="00BE69C3" w:rsidTr="005F4F79">
        <w:trPr>
          <w:trHeight w:val="31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3" w:rsidRPr="00BE69C3" w:rsidRDefault="00BE69C3" w:rsidP="00BE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3" w:rsidRPr="00BE69C3" w:rsidRDefault="00BE69C3" w:rsidP="00BE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9C3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3" w:rsidRPr="00BE69C3" w:rsidRDefault="00BE69C3" w:rsidP="00BE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9C3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3" w:rsidRPr="00BE69C3" w:rsidRDefault="00BE69C3" w:rsidP="00BE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9C3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3" w:rsidRPr="00BE69C3" w:rsidRDefault="00BE69C3" w:rsidP="00BE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9C3">
              <w:rPr>
                <w:rFonts w:ascii="Times New Roman" w:eastAsia="Times New Roman" w:hAnsi="Times New Roman" w:cs="Times New Roman"/>
                <w:sz w:val="18"/>
                <w:szCs w:val="18"/>
              </w:rPr>
              <w:t>2016 год</w:t>
            </w:r>
          </w:p>
        </w:tc>
      </w:tr>
      <w:tr w:rsidR="00BE69C3" w:rsidRPr="00F213AA" w:rsidTr="005F4F79">
        <w:trPr>
          <w:trHeight w:val="31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C3" w:rsidRPr="00BE69C3" w:rsidRDefault="00BE69C3" w:rsidP="00BE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9C3" w:rsidRPr="00BE69C3" w:rsidRDefault="00BE69C3" w:rsidP="00BE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3" w:rsidRPr="00BE69C3" w:rsidRDefault="00BE69C3" w:rsidP="00BE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69C3">
              <w:rPr>
                <w:rFonts w:ascii="Times New Roman" w:eastAsia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3" w:rsidRPr="00BE69C3" w:rsidRDefault="00BE69C3" w:rsidP="00BE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9C3">
              <w:rPr>
                <w:rFonts w:ascii="Times New Roman" w:eastAsia="Times New Roman" w:hAnsi="Times New Roman" w:cs="Times New Roman"/>
                <w:sz w:val="18"/>
                <w:szCs w:val="18"/>
              </w:rPr>
              <w:t>КВСР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3" w:rsidRPr="00BE69C3" w:rsidRDefault="00BE69C3" w:rsidP="00BE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9C3">
              <w:rPr>
                <w:rFonts w:ascii="Times New Roman" w:eastAsia="Times New Roman" w:hAnsi="Times New Roman" w:cs="Times New Roman"/>
                <w:sz w:val="18"/>
                <w:szCs w:val="18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3" w:rsidRPr="00BE69C3" w:rsidRDefault="00BE69C3" w:rsidP="00BE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9C3">
              <w:rPr>
                <w:rFonts w:ascii="Times New Roman" w:eastAsia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C3" w:rsidRPr="00BE69C3" w:rsidRDefault="00BE69C3" w:rsidP="00BE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C3" w:rsidRPr="00BE69C3" w:rsidRDefault="00BE69C3" w:rsidP="00BE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69C3" w:rsidRPr="00BE69C3" w:rsidTr="005F4F79">
        <w:trPr>
          <w:trHeight w:val="315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9C3" w:rsidRPr="00BE69C3" w:rsidRDefault="00BE69C3" w:rsidP="00BE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3" w:rsidRPr="00BE69C3" w:rsidRDefault="00BE69C3" w:rsidP="00BE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351,2</w:t>
            </w:r>
          </w:p>
        </w:tc>
      </w:tr>
      <w:tr w:rsidR="00F213AA" w:rsidRPr="00F213AA" w:rsidTr="005F4F79">
        <w:trPr>
          <w:trHeight w:val="189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BE69C3" w:rsidRDefault="00F213AA" w:rsidP="00BE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9C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BE69C3" w:rsidRDefault="00F213AA" w:rsidP="00BE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9C3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Азейского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BE69C3" w:rsidRDefault="00F213AA" w:rsidP="00BE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9C3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BE69C3" w:rsidRDefault="00F213AA" w:rsidP="00BE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9C3">
              <w:rPr>
                <w:rFonts w:ascii="Times New Roman" w:eastAsia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BE69C3" w:rsidRDefault="00F213AA" w:rsidP="00BE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79.5.24.00000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BE69C3" w:rsidRDefault="00F213AA" w:rsidP="00BE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BE69C3" w:rsidRDefault="00F213AA" w:rsidP="00BE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9C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BE69C3" w:rsidRDefault="00F213AA" w:rsidP="00BE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9C3">
              <w:rPr>
                <w:rFonts w:ascii="Times New Roman" w:eastAsia="Times New Roman" w:hAnsi="Times New Roman" w:cs="Times New Roman"/>
                <w:sz w:val="18"/>
                <w:szCs w:val="18"/>
              </w:rPr>
              <w:t>351,2</w:t>
            </w:r>
          </w:p>
        </w:tc>
      </w:tr>
      <w:tr w:rsidR="00BE69C3" w:rsidRPr="00BE69C3" w:rsidTr="005F4F79">
        <w:trPr>
          <w:trHeight w:val="375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9C3" w:rsidRPr="00BE69C3" w:rsidRDefault="00BE69C3" w:rsidP="00BE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3" w:rsidRPr="00BE69C3" w:rsidRDefault="00BE69C3" w:rsidP="00BE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</w:t>
            </w:r>
          </w:p>
        </w:tc>
      </w:tr>
      <w:tr w:rsidR="00F213AA" w:rsidRPr="00F213AA" w:rsidTr="005F4F79">
        <w:trPr>
          <w:trHeight w:val="2025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BE69C3" w:rsidRDefault="00F213AA" w:rsidP="00BE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9C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"Обеспечение градостроительной и землеустроительной деятельности на территории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BE69C3" w:rsidRDefault="00F213AA" w:rsidP="00BE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9C3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Азейского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BE69C3" w:rsidRDefault="00F213AA" w:rsidP="00BE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9C3">
              <w:rPr>
                <w:rFonts w:ascii="Times New Roman" w:eastAsia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BE69C3" w:rsidRDefault="00F213AA" w:rsidP="00BE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9C3">
              <w:rPr>
                <w:rFonts w:ascii="Times New Roman" w:eastAsia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BE69C3" w:rsidRDefault="00F213AA" w:rsidP="00BE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79.5.23.00000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BE69C3" w:rsidRDefault="00F213AA" w:rsidP="00BE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9C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BE69C3" w:rsidRDefault="00F213AA" w:rsidP="00BE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9C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BE69C3" w:rsidRDefault="00F213AA" w:rsidP="00BE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9C3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BE69C3" w:rsidRPr="00BE69C3" w:rsidTr="005F4F79">
        <w:trPr>
          <w:trHeight w:val="315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C3" w:rsidRPr="00BE69C3" w:rsidRDefault="00BE69C3" w:rsidP="00BE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C3" w:rsidRPr="00BE69C3" w:rsidRDefault="00BE69C3" w:rsidP="00BE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391,2</w:t>
            </w:r>
          </w:p>
        </w:tc>
      </w:tr>
    </w:tbl>
    <w:p w:rsidR="00BE69C3" w:rsidRPr="00F213AA" w:rsidRDefault="00BE69C3" w:rsidP="00BE6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E69C3" w:rsidRDefault="00BE69C3" w:rsidP="00BE69C3">
      <w:pPr>
        <w:spacing w:after="0" w:line="240" w:lineRule="auto"/>
        <w:jc w:val="center"/>
      </w:pPr>
    </w:p>
    <w:p w:rsidR="00BE69C3" w:rsidRDefault="00BE69C3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5F4F79" w:rsidRDefault="005F4F79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Pr="00F213AA" w:rsidRDefault="00F213AA" w:rsidP="00F213AA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13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Приложение   № 8</w:t>
      </w:r>
    </w:p>
    <w:p w:rsidR="00F213AA" w:rsidRPr="00F213AA" w:rsidRDefault="00F213AA" w:rsidP="00F21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13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к решению Думы Азейского  </w:t>
      </w:r>
    </w:p>
    <w:p w:rsidR="00F213AA" w:rsidRPr="00F213AA" w:rsidRDefault="00F213AA" w:rsidP="00F21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13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сельского поселения «О бюджете </w:t>
      </w:r>
    </w:p>
    <w:p w:rsidR="00F213AA" w:rsidRPr="00F213AA" w:rsidRDefault="00F213AA" w:rsidP="00F21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13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Азейского муниципального  </w:t>
      </w:r>
    </w:p>
    <w:p w:rsidR="00F213AA" w:rsidRPr="00F213AA" w:rsidRDefault="00F213AA" w:rsidP="00F21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13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образования на 2016 год»</w:t>
      </w:r>
    </w:p>
    <w:p w:rsidR="00F213AA" w:rsidRPr="00F213AA" w:rsidRDefault="00F213AA" w:rsidP="00F21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13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от_______2015г. №____</w:t>
      </w:r>
    </w:p>
    <w:p w:rsidR="00F213AA" w:rsidRPr="00F213AA" w:rsidRDefault="00F213AA" w:rsidP="00F213AA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</w:rPr>
      </w:pPr>
    </w:p>
    <w:p w:rsidR="00F213AA" w:rsidRPr="00F213AA" w:rsidRDefault="00F213AA" w:rsidP="00F213AA">
      <w:pPr>
        <w:spacing w:after="0" w:line="240" w:lineRule="auto"/>
        <w:ind w:firstLine="6300"/>
        <w:rPr>
          <w:rFonts w:ascii="Times New Roman" w:eastAsia="Times New Roman" w:hAnsi="Times New Roman" w:cs="Times New Roman"/>
          <w:sz w:val="24"/>
          <w:szCs w:val="24"/>
        </w:rPr>
      </w:pPr>
    </w:p>
    <w:p w:rsidR="00F213AA" w:rsidRPr="00F213AA" w:rsidRDefault="00F213AA" w:rsidP="00F213AA">
      <w:pPr>
        <w:spacing w:after="0" w:line="240" w:lineRule="auto"/>
        <w:ind w:firstLine="6300"/>
        <w:rPr>
          <w:rFonts w:ascii="Times New Roman" w:eastAsia="Times New Roman" w:hAnsi="Times New Roman" w:cs="Times New Roman"/>
          <w:sz w:val="24"/>
          <w:szCs w:val="24"/>
        </w:rPr>
      </w:pPr>
    </w:p>
    <w:p w:rsidR="00F213AA" w:rsidRPr="00F213AA" w:rsidRDefault="00F213AA" w:rsidP="00F213AA">
      <w:pPr>
        <w:spacing w:after="0" w:line="240" w:lineRule="auto"/>
        <w:ind w:firstLine="6300"/>
        <w:rPr>
          <w:rFonts w:ascii="Times New Roman" w:eastAsia="Times New Roman" w:hAnsi="Times New Roman" w:cs="Times New Roman"/>
          <w:sz w:val="24"/>
          <w:szCs w:val="24"/>
        </w:rPr>
      </w:pPr>
    </w:p>
    <w:p w:rsidR="00F213AA" w:rsidRPr="00F213AA" w:rsidRDefault="00F213AA" w:rsidP="00F213AA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F213AA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Объем межбюджетных трансфертов, выделяемых из местного бюджета</w:t>
      </w:r>
    </w:p>
    <w:p w:rsidR="00F213AA" w:rsidRPr="00F213AA" w:rsidRDefault="00F213AA" w:rsidP="00F213AA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</w:pPr>
      <w:r w:rsidRPr="00F213AA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на финансирование расходов, связанных с передачей Администрации Тулунского муниципального района отдельных полномочий органов местного самоуправления Азейского муниципального образования на  2016 год</w:t>
      </w:r>
    </w:p>
    <w:p w:rsidR="00F213AA" w:rsidRPr="00F213AA" w:rsidRDefault="00F213AA" w:rsidP="00F21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3AA" w:rsidRPr="00F213AA" w:rsidRDefault="00F213AA" w:rsidP="00F21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5"/>
        <w:gridCol w:w="1701"/>
      </w:tblGrid>
      <w:tr w:rsidR="00F213AA" w:rsidRPr="00F213AA" w:rsidTr="005F4F79">
        <w:trPr>
          <w:trHeight w:val="900"/>
        </w:trPr>
        <w:tc>
          <w:tcPr>
            <w:tcW w:w="8505" w:type="dxa"/>
            <w:tcBorders>
              <w:bottom w:val="single" w:sz="4" w:space="0" w:color="000000"/>
            </w:tcBorders>
          </w:tcPr>
          <w:p w:rsidR="00F213AA" w:rsidRPr="00F213AA" w:rsidRDefault="00F213AA" w:rsidP="00F213A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F213AA" w:rsidRPr="00F213AA" w:rsidRDefault="00F213AA" w:rsidP="00F213AA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передаваемого полномочия      </w:t>
            </w:r>
          </w:p>
          <w:p w:rsidR="00F213AA" w:rsidRPr="00F213AA" w:rsidRDefault="00F213AA" w:rsidP="00F213A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213AA" w:rsidRPr="00F213AA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расходов,</w:t>
            </w:r>
          </w:p>
          <w:p w:rsidR="00F213AA" w:rsidRPr="00F213AA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F2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F2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F213AA" w:rsidRPr="00F213AA" w:rsidTr="005F4F79">
        <w:trPr>
          <w:trHeight w:val="7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3AA" w:rsidRPr="00F213AA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3AA" w:rsidRPr="00F213AA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1307,7</w:t>
            </w:r>
          </w:p>
        </w:tc>
      </w:tr>
      <w:tr w:rsidR="00F213AA" w:rsidRPr="00F213AA" w:rsidTr="005F4F79">
        <w:trPr>
          <w:trHeight w:val="6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3AA" w:rsidRPr="00F213AA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части полномочия по формированию, исполнению и </w:t>
            </w:r>
            <w:proofErr w:type="gramStart"/>
            <w:r w:rsidRPr="00F213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 за</w:t>
            </w:r>
            <w:proofErr w:type="gramEnd"/>
            <w:r w:rsidRPr="00F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исполнением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3AA" w:rsidRPr="00F213AA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3AA">
              <w:rPr>
                <w:rFonts w:ascii="Times New Roman" w:eastAsia="Times New Roman" w:hAnsi="Times New Roman" w:cs="Times New Roman"/>
                <w:sz w:val="24"/>
                <w:szCs w:val="24"/>
              </w:rPr>
              <w:t>567,5</w:t>
            </w:r>
          </w:p>
        </w:tc>
      </w:tr>
      <w:tr w:rsidR="00F213AA" w:rsidRPr="00F213AA" w:rsidTr="005F4F79">
        <w:trPr>
          <w:trHeight w:val="7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3AA" w:rsidRPr="00F213AA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3A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архивных фондов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3AA" w:rsidRPr="00F213AA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3AA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F213AA" w:rsidRPr="00F213AA" w:rsidTr="005F4F79">
        <w:trPr>
          <w:trHeight w:val="156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AA" w:rsidRPr="00F213AA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3A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поселений, присвоение наименований улицам, площадям и иным территориям проживания граждан в населенных пунктах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A" w:rsidRPr="00F213AA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3AA"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F213AA" w:rsidRPr="00F213AA" w:rsidTr="005F4F79">
        <w:trPr>
          <w:trHeight w:val="54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AA" w:rsidRPr="00F213AA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3A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AA" w:rsidRPr="00F213AA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3AA">
              <w:rPr>
                <w:rFonts w:ascii="Times New Roman" w:eastAsia="Times New Roman" w:hAnsi="Times New Roman" w:cs="Times New Roman"/>
                <w:sz w:val="24"/>
                <w:szCs w:val="24"/>
              </w:rPr>
              <w:t>660,2</w:t>
            </w:r>
          </w:p>
        </w:tc>
      </w:tr>
    </w:tbl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5F4F79" w:rsidRDefault="005F4F79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Pr="00F213AA" w:rsidRDefault="00F213AA" w:rsidP="00F21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13A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9</w:t>
      </w:r>
    </w:p>
    <w:p w:rsidR="00F213AA" w:rsidRPr="00F213AA" w:rsidRDefault="00F213AA" w:rsidP="00F21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13AA">
        <w:rPr>
          <w:rFonts w:ascii="Times New Roman" w:eastAsia="Times New Roman" w:hAnsi="Times New Roman" w:cs="Times New Roman"/>
          <w:sz w:val="24"/>
          <w:szCs w:val="24"/>
        </w:rPr>
        <w:t xml:space="preserve">к решению Думы Азейского </w:t>
      </w:r>
    </w:p>
    <w:p w:rsidR="00F213AA" w:rsidRPr="00F213AA" w:rsidRDefault="00F213AA" w:rsidP="00F21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13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муниципального образования  "О бюджете</w:t>
      </w:r>
    </w:p>
    <w:p w:rsidR="00F213AA" w:rsidRPr="00F213AA" w:rsidRDefault="00F213AA" w:rsidP="00F21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13AA">
        <w:rPr>
          <w:rFonts w:ascii="Times New Roman" w:eastAsia="Times New Roman" w:hAnsi="Times New Roman" w:cs="Times New Roman"/>
          <w:sz w:val="24"/>
          <w:szCs w:val="24"/>
        </w:rPr>
        <w:t>Азейского муниципального образования на 2016 год "</w:t>
      </w:r>
    </w:p>
    <w:p w:rsidR="00F213AA" w:rsidRPr="00F213AA" w:rsidRDefault="00F213AA" w:rsidP="00F21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13AA">
        <w:rPr>
          <w:rFonts w:ascii="Times New Roman" w:eastAsia="Times New Roman" w:hAnsi="Times New Roman" w:cs="Times New Roman"/>
          <w:sz w:val="24"/>
          <w:szCs w:val="24"/>
        </w:rPr>
        <w:t>от ___________2015г. № ________</w:t>
      </w:r>
    </w:p>
    <w:p w:rsidR="00F213AA" w:rsidRDefault="00F213AA" w:rsidP="00F213AA">
      <w:pPr>
        <w:spacing w:after="0" w:line="240" w:lineRule="auto"/>
        <w:jc w:val="right"/>
      </w:pPr>
    </w:p>
    <w:p w:rsidR="00F213AA" w:rsidRPr="00F213AA" w:rsidRDefault="00F213AA" w:rsidP="00F21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3AA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 муниципальных   внутренних  заимствований   Азейского муниципального образования  на  2016 год</w:t>
      </w:r>
    </w:p>
    <w:p w:rsidR="00F213AA" w:rsidRDefault="00F213AA" w:rsidP="00F2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13AA" w:rsidRDefault="00F213AA" w:rsidP="00F2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F213AA">
        <w:rPr>
          <w:rFonts w:ascii="Times New Roman" w:eastAsia="Times New Roman" w:hAnsi="Times New Roman" w:cs="Times New Roman"/>
          <w:sz w:val="24"/>
          <w:szCs w:val="24"/>
        </w:rPr>
        <w:t>(тыс</w:t>
      </w:r>
      <w:proofErr w:type="gramStart"/>
      <w:r w:rsidRPr="00F213A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213AA">
        <w:rPr>
          <w:rFonts w:ascii="Times New Roman" w:eastAsia="Times New Roman" w:hAnsi="Times New Roman" w:cs="Times New Roman"/>
          <w:sz w:val="24"/>
          <w:szCs w:val="24"/>
        </w:rPr>
        <w:t>ублей)</w:t>
      </w:r>
    </w:p>
    <w:tbl>
      <w:tblPr>
        <w:tblW w:w="10260" w:type="dxa"/>
        <w:tblInd w:w="93" w:type="dxa"/>
        <w:tblLook w:val="04A0"/>
      </w:tblPr>
      <w:tblGrid>
        <w:gridCol w:w="6100"/>
        <w:gridCol w:w="2140"/>
        <w:gridCol w:w="2020"/>
      </w:tblGrid>
      <w:tr w:rsidR="00F213AA" w:rsidRPr="00F213AA" w:rsidTr="00F213AA">
        <w:trPr>
          <w:trHeight w:val="270"/>
        </w:trPr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F213AA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Виды долговых обязательств 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3AA" w:rsidRPr="00F213AA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</w:tr>
      <w:tr w:rsidR="00F213AA" w:rsidRPr="00F213AA" w:rsidTr="00F213AA">
        <w:trPr>
          <w:trHeight w:val="645"/>
        </w:trPr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3AA" w:rsidRPr="00F213AA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F213AA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 привлечения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F213AA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 погашения </w:t>
            </w:r>
          </w:p>
        </w:tc>
      </w:tr>
      <w:tr w:rsidR="00F213AA" w:rsidRPr="00F213AA" w:rsidTr="00F213AA">
        <w:trPr>
          <w:trHeight w:val="43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F213AA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F213AA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F213AA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213AA" w:rsidRPr="00F213AA" w:rsidTr="00F213AA">
        <w:trPr>
          <w:trHeight w:val="43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F213AA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3A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F213AA" w:rsidRDefault="00F213AA" w:rsidP="00F213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213A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F213AA" w:rsidRDefault="00F213AA" w:rsidP="00F213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213A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</w:tr>
      <w:tr w:rsidR="00F213AA" w:rsidRPr="00F213AA" w:rsidTr="00F213AA">
        <w:trPr>
          <w:trHeight w:val="10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F213AA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3AA">
              <w:rPr>
                <w:rFonts w:ascii="Times New Roman" w:eastAsia="Times New Roman" w:hAnsi="Times New Roman" w:cs="Times New Roman"/>
                <w:sz w:val="24"/>
                <w:szCs w:val="24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F213AA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3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F213AA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3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13AA" w:rsidRPr="00F213AA" w:rsidTr="00F213AA">
        <w:trPr>
          <w:trHeight w:val="8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F213AA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Кредиты кредитных организаций в валюте Российской Федерации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F213AA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3AA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F213AA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3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13AA" w:rsidRPr="00F213AA" w:rsidTr="00F213AA">
        <w:trPr>
          <w:trHeight w:val="8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F213AA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F213AA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3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F213AA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3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213AA" w:rsidRPr="00F213AA" w:rsidRDefault="00F213AA" w:rsidP="00F21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13AA" w:rsidRDefault="00F213AA" w:rsidP="00F213AA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5F4F79" w:rsidRDefault="005F4F79" w:rsidP="0065538B">
      <w:pPr>
        <w:spacing w:after="0" w:line="240" w:lineRule="auto"/>
        <w:jc w:val="center"/>
      </w:pPr>
    </w:p>
    <w:p w:rsidR="00F213AA" w:rsidRDefault="00F213AA" w:rsidP="0065538B">
      <w:pPr>
        <w:spacing w:after="0" w:line="240" w:lineRule="auto"/>
        <w:jc w:val="center"/>
      </w:pPr>
    </w:p>
    <w:p w:rsidR="00F213AA" w:rsidRPr="00F213AA" w:rsidRDefault="00F213AA" w:rsidP="00F213AA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F213A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 10</w:t>
      </w:r>
    </w:p>
    <w:p w:rsidR="00F213AA" w:rsidRDefault="00F213AA" w:rsidP="00F21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Думы Азейского</w:t>
      </w:r>
    </w:p>
    <w:p w:rsidR="00F213AA" w:rsidRDefault="00F213AA" w:rsidP="00F21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F213AA" w:rsidRDefault="00F213AA" w:rsidP="00F21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 бюджете Азейского</w:t>
      </w:r>
    </w:p>
    <w:p w:rsidR="00F213AA" w:rsidRDefault="00F213AA" w:rsidP="00F21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на 2016 год»</w:t>
      </w:r>
    </w:p>
    <w:p w:rsidR="00F213AA" w:rsidRDefault="00F213AA" w:rsidP="00F21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от___________2015г. № ______</w:t>
      </w:r>
    </w:p>
    <w:p w:rsidR="00F213AA" w:rsidRPr="004E6B94" w:rsidRDefault="00F213AA" w:rsidP="00F21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13AA" w:rsidRPr="00AC4222" w:rsidRDefault="00F213AA" w:rsidP="00F21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222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бюджета Азейского муниципального образования </w:t>
      </w:r>
      <w:r w:rsidRPr="00AC4222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AC422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F213AA" w:rsidRPr="00AC4222" w:rsidRDefault="00F213AA" w:rsidP="00F21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213AA" w:rsidRPr="004E6B94" w:rsidRDefault="00F213AA" w:rsidP="00F213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E6B94">
        <w:rPr>
          <w:rFonts w:ascii="Times New Roman" w:eastAsia="Times New Roman" w:hAnsi="Times New Roman" w:cs="Times New Roman"/>
        </w:rPr>
        <w:t>тыс. руб.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2835"/>
        <w:gridCol w:w="1701"/>
      </w:tblGrid>
      <w:tr w:rsidR="00F213AA" w:rsidRPr="004E6B94" w:rsidTr="00F213AA">
        <w:tc>
          <w:tcPr>
            <w:tcW w:w="5954" w:type="dxa"/>
          </w:tcPr>
          <w:p w:rsidR="00F213AA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F213AA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F213AA" w:rsidRPr="004E6B94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94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701" w:type="dxa"/>
          </w:tcPr>
          <w:p w:rsidR="00F213AA" w:rsidRPr="004E6B94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B94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F213AA" w:rsidRPr="004E6B94" w:rsidTr="00F213AA">
        <w:tc>
          <w:tcPr>
            <w:tcW w:w="5954" w:type="dxa"/>
          </w:tcPr>
          <w:p w:rsidR="00F213AA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F213AA" w:rsidRPr="004E6B94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000 01 00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1701" w:type="dxa"/>
          </w:tcPr>
          <w:p w:rsidR="00F213AA" w:rsidRPr="00BF7BA5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270,0</w:t>
            </w:r>
          </w:p>
        </w:tc>
      </w:tr>
      <w:tr w:rsidR="00F213AA" w:rsidRPr="004E6B94" w:rsidTr="00F213AA">
        <w:trPr>
          <w:trHeight w:val="629"/>
        </w:trPr>
        <w:tc>
          <w:tcPr>
            <w:tcW w:w="5954" w:type="dxa"/>
          </w:tcPr>
          <w:p w:rsidR="00F213AA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F213AA" w:rsidRPr="00451427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911</w:t>
            </w:r>
            <w:r w:rsidRPr="00451427">
              <w:rPr>
                <w:rFonts w:ascii="Times New Roman" w:eastAsia="Times New Roman" w:hAnsi="Times New Roman" w:cs="Times New Roman"/>
                <w:b/>
              </w:rPr>
              <w:t xml:space="preserve"> 01 02 00 </w:t>
            </w:r>
            <w:proofErr w:type="spellStart"/>
            <w:r w:rsidRPr="00451427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45142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51427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451427">
              <w:rPr>
                <w:rFonts w:ascii="Times New Roman" w:eastAsia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1701" w:type="dxa"/>
          </w:tcPr>
          <w:p w:rsidR="00F213AA" w:rsidRPr="00DE5B73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270,0</w:t>
            </w:r>
          </w:p>
        </w:tc>
      </w:tr>
      <w:tr w:rsidR="00F213AA" w:rsidRPr="004E6B94" w:rsidTr="00F213AA">
        <w:tc>
          <w:tcPr>
            <w:tcW w:w="5954" w:type="dxa"/>
          </w:tcPr>
          <w:p w:rsidR="00F213AA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F213AA" w:rsidRPr="004E6B94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911</w:t>
            </w:r>
            <w:r w:rsidRPr="004E6B94">
              <w:rPr>
                <w:rFonts w:ascii="Times New Roman" w:eastAsia="Times New Roman" w:hAnsi="Times New Roman" w:cs="Times New Roman"/>
                <w:i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i/>
              </w:rPr>
              <w:t>1</w:t>
            </w:r>
            <w:r w:rsidRPr="004E6B94">
              <w:rPr>
                <w:rFonts w:ascii="Times New Roman" w:eastAsia="Times New Roman" w:hAnsi="Times New Roman" w:cs="Times New Roman"/>
                <w:i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Pr="004E6B94">
              <w:rPr>
                <w:rFonts w:ascii="Times New Roman" w:eastAsia="Times New Roman" w:hAnsi="Times New Roman" w:cs="Times New Roman"/>
                <w:i/>
              </w:rPr>
              <w:t xml:space="preserve"> 00 </w:t>
            </w:r>
            <w:proofErr w:type="spellStart"/>
            <w:r w:rsidRPr="004E6B94">
              <w:rPr>
                <w:rFonts w:ascii="Times New Roman" w:eastAsia="Times New Roman" w:hAnsi="Times New Roman" w:cs="Times New Roman"/>
                <w:i/>
              </w:rPr>
              <w:t>00</w:t>
            </w:r>
            <w:proofErr w:type="spellEnd"/>
            <w:r w:rsidRPr="004E6B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4E6B94">
              <w:rPr>
                <w:rFonts w:ascii="Times New Roman" w:eastAsia="Times New Roman" w:hAnsi="Times New Roman" w:cs="Times New Roman"/>
                <w:i/>
              </w:rPr>
              <w:t>00</w:t>
            </w:r>
            <w:proofErr w:type="spellEnd"/>
            <w:r w:rsidRPr="004E6B94">
              <w:rPr>
                <w:rFonts w:ascii="Times New Roman" w:eastAsia="Times New Roman" w:hAnsi="Times New Roman" w:cs="Times New Roman"/>
                <w:i/>
              </w:rPr>
              <w:t xml:space="preserve"> 0000 700</w:t>
            </w:r>
          </w:p>
        </w:tc>
        <w:tc>
          <w:tcPr>
            <w:tcW w:w="1701" w:type="dxa"/>
          </w:tcPr>
          <w:p w:rsidR="00F213AA" w:rsidRPr="00DE5B73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270,0</w:t>
            </w:r>
          </w:p>
        </w:tc>
      </w:tr>
      <w:tr w:rsidR="00F213AA" w:rsidRPr="004E6B94" w:rsidTr="00F213AA">
        <w:tc>
          <w:tcPr>
            <w:tcW w:w="5954" w:type="dxa"/>
          </w:tcPr>
          <w:p w:rsidR="00F213AA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2835" w:type="dxa"/>
          </w:tcPr>
          <w:p w:rsidR="00F213AA" w:rsidRPr="004E6B94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  <w:r w:rsidRPr="004E6B94">
              <w:rPr>
                <w:rFonts w:ascii="Times New Roman" w:eastAsia="Times New Roman" w:hAnsi="Times New Roman" w:cs="Times New Roman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4E6B94">
              <w:rPr>
                <w:rFonts w:ascii="Times New Roman" w:eastAsia="Times New Roman" w:hAnsi="Times New Roman" w:cs="Times New Roman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4E6B94">
              <w:rPr>
                <w:rFonts w:ascii="Times New Roman" w:eastAsia="Times New Roman" w:hAnsi="Times New Roman" w:cs="Times New Roman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4E6B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6B9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4E6B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4E6B94">
              <w:rPr>
                <w:rFonts w:ascii="Times New Roman" w:eastAsia="Times New Roman" w:hAnsi="Times New Roman" w:cs="Times New Roman"/>
              </w:rPr>
              <w:t xml:space="preserve"> 0000 710</w:t>
            </w:r>
          </w:p>
        </w:tc>
        <w:tc>
          <w:tcPr>
            <w:tcW w:w="1701" w:type="dxa"/>
          </w:tcPr>
          <w:p w:rsidR="00F213AA" w:rsidRPr="00DE5B73" w:rsidRDefault="00F213AA" w:rsidP="00F213AA">
            <w:pPr>
              <w:tabs>
                <w:tab w:val="left" w:pos="459"/>
                <w:tab w:val="left" w:pos="7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270,0</w:t>
            </w:r>
          </w:p>
        </w:tc>
      </w:tr>
      <w:tr w:rsidR="00F213AA" w:rsidRPr="004E6B94" w:rsidTr="00F213AA">
        <w:trPr>
          <w:trHeight w:val="527"/>
        </w:trPr>
        <w:tc>
          <w:tcPr>
            <w:tcW w:w="5954" w:type="dxa"/>
          </w:tcPr>
          <w:p w:rsidR="00F213AA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F213AA" w:rsidRPr="004E6B94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911</w:t>
            </w:r>
            <w:r w:rsidRPr="004E6B94">
              <w:rPr>
                <w:rFonts w:ascii="Times New Roman" w:eastAsia="Times New Roman" w:hAnsi="Times New Roman" w:cs="Times New Roman"/>
                <w:i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i/>
              </w:rPr>
              <w:t>1</w:t>
            </w:r>
            <w:r w:rsidRPr="004E6B94">
              <w:rPr>
                <w:rFonts w:ascii="Times New Roman" w:eastAsia="Times New Roman" w:hAnsi="Times New Roman" w:cs="Times New Roman"/>
                <w:i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Pr="004E6B94">
              <w:rPr>
                <w:rFonts w:ascii="Times New Roman" w:eastAsia="Times New Roman" w:hAnsi="Times New Roman" w:cs="Times New Roman"/>
                <w:i/>
              </w:rPr>
              <w:t xml:space="preserve"> 00 </w:t>
            </w:r>
            <w:proofErr w:type="spellStart"/>
            <w:r w:rsidRPr="004E6B94">
              <w:rPr>
                <w:rFonts w:ascii="Times New Roman" w:eastAsia="Times New Roman" w:hAnsi="Times New Roman" w:cs="Times New Roman"/>
                <w:i/>
              </w:rPr>
              <w:t>00</w:t>
            </w:r>
            <w:proofErr w:type="spellEnd"/>
            <w:r w:rsidRPr="004E6B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4E6B94">
              <w:rPr>
                <w:rFonts w:ascii="Times New Roman" w:eastAsia="Times New Roman" w:hAnsi="Times New Roman" w:cs="Times New Roman"/>
                <w:i/>
              </w:rPr>
              <w:t>00</w:t>
            </w:r>
            <w:proofErr w:type="spellEnd"/>
            <w:r w:rsidRPr="004E6B94">
              <w:rPr>
                <w:rFonts w:ascii="Times New Roman" w:eastAsia="Times New Roman" w:hAnsi="Times New Roman" w:cs="Times New Roman"/>
                <w:i/>
              </w:rPr>
              <w:t xml:space="preserve"> 0000 800</w:t>
            </w:r>
          </w:p>
        </w:tc>
        <w:tc>
          <w:tcPr>
            <w:tcW w:w="1701" w:type="dxa"/>
          </w:tcPr>
          <w:p w:rsidR="00F213AA" w:rsidRPr="004E6B94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0,0</w:t>
            </w:r>
          </w:p>
        </w:tc>
      </w:tr>
      <w:tr w:rsidR="00F213AA" w:rsidRPr="004E6B94" w:rsidTr="00F213AA">
        <w:tc>
          <w:tcPr>
            <w:tcW w:w="5954" w:type="dxa"/>
          </w:tcPr>
          <w:p w:rsidR="00F213AA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F213AA" w:rsidRPr="004E6B94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  <w:r w:rsidRPr="004E6B94">
              <w:rPr>
                <w:rFonts w:ascii="Times New Roman" w:eastAsia="Times New Roman" w:hAnsi="Times New Roman" w:cs="Times New Roman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4E6B94">
              <w:rPr>
                <w:rFonts w:ascii="Times New Roman" w:eastAsia="Times New Roman" w:hAnsi="Times New Roman" w:cs="Times New Roman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4E6B94">
              <w:rPr>
                <w:rFonts w:ascii="Times New Roman" w:eastAsia="Times New Roman" w:hAnsi="Times New Roman" w:cs="Times New Roman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4E6B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6B9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4E6B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4E6B94">
              <w:rPr>
                <w:rFonts w:ascii="Times New Roman" w:eastAsia="Times New Roman" w:hAnsi="Times New Roman" w:cs="Times New Roman"/>
              </w:rPr>
              <w:t xml:space="preserve"> 0000 810</w:t>
            </w:r>
          </w:p>
        </w:tc>
        <w:tc>
          <w:tcPr>
            <w:tcW w:w="1701" w:type="dxa"/>
          </w:tcPr>
          <w:p w:rsidR="00F213AA" w:rsidRPr="00E65AE5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5AE5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F213AA" w:rsidRPr="004E6B94" w:rsidTr="00F213AA">
        <w:tc>
          <w:tcPr>
            <w:tcW w:w="5954" w:type="dxa"/>
          </w:tcPr>
          <w:p w:rsidR="00F213AA" w:rsidRDefault="00F213AA" w:rsidP="00F213AA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</w:tcPr>
          <w:p w:rsidR="00F213AA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427">
              <w:rPr>
                <w:rFonts w:ascii="Times New Roman" w:eastAsia="Times New Roman" w:hAnsi="Times New Roman" w:cs="Times New Roman"/>
                <w:b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451427">
              <w:rPr>
                <w:rFonts w:ascii="Times New Roman" w:eastAsia="Times New Roman" w:hAnsi="Times New Roman" w:cs="Times New Roman"/>
                <w:b/>
              </w:rPr>
              <w:t xml:space="preserve"> 01 03 00 </w:t>
            </w:r>
            <w:proofErr w:type="spellStart"/>
            <w:r w:rsidRPr="00451427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45142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51427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451427">
              <w:rPr>
                <w:rFonts w:ascii="Times New Roman" w:eastAsia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1701" w:type="dxa"/>
          </w:tcPr>
          <w:p w:rsidR="00F213AA" w:rsidRPr="00934B25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0,0</w:t>
            </w:r>
          </w:p>
        </w:tc>
      </w:tr>
      <w:tr w:rsidR="00F213AA" w:rsidRPr="004E6B94" w:rsidTr="00F213AA">
        <w:tc>
          <w:tcPr>
            <w:tcW w:w="5954" w:type="dxa"/>
          </w:tcPr>
          <w:p w:rsidR="00F213AA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F213AA" w:rsidRPr="00451427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911 01 03 01 00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0000 000</w:t>
            </w:r>
          </w:p>
        </w:tc>
        <w:tc>
          <w:tcPr>
            <w:tcW w:w="1701" w:type="dxa"/>
          </w:tcPr>
          <w:p w:rsidR="00F213AA" w:rsidRPr="00E65AE5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5AE5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F213AA" w:rsidRPr="004E6B94" w:rsidTr="00F213AA">
        <w:tc>
          <w:tcPr>
            <w:tcW w:w="5954" w:type="dxa"/>
          </w:tcPr>
          <w:p w:rsidR="00F213AA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F213AA" w:rsidRPr="00795F55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95F55">
              <w:rPr>
                <w:rFonts w:ascii="Times New Roman" w:eastAsia="Times New Roman" w:hAnsi="Times New Roman" w:cs="Times New Roman"/>
                <w:i/>
              </w:rPr>
              <w:t>91</w:t>
            </w:r>
            <w:r>
              <w:rPr>
                <w:rFonts w:ascii="Times New Roman" w:eastAsia="Times New Roman" w:hAnsi="Times New Roman" w:cs="Times New Roman"/>
                <w:i/>
              </w:rPr>
              <w:t>1</w:t>
            </w:r>
            <w:r w:rsidRPr="00795F55">
              <w:rPr>
                <w:rFonts w:ascii="Times New Roman" w:eastAsia="Times New Roman" w:hAnsi="Times New Roman" w:cs="Times New Roman"/>
                <w:i/>
              </w:rPr>
              <w:t xml:space="preserve"> 01 03 0</w:t>
            </w:r>
            <w:r>
              <w:rPr>
                <w:rFonts w:ascii="Times New Roman" w:eastAsia="Times New Roman" w:hAnsi="Times New Roman" w:cs="Times New Roman"/>
                <w:i/>
              </w:rPr>
              <w:t>1</w:t>
            </w:r>
            <w:r w:rsidRPr="00795F55">
              <w:rPr>
                <w:rFonts w:ascii="Times New Roman" w:eastAsia="Times New Roman" w:hAnsi="Times New Roman" w:cs="Times New Roman"/>
                <w:i/>
              </w:rPr>
              <w:t xml:space="preserve"> 00 </w:t>
            </w:r>
            <w:proofErr w:type="spellStart"/>
            <w:r w:rsidRPr="00795F55">
              <w:rPr>
                <w:rFonts w:ascii="Times New Roman" w:eastAsia="Times New Roman" w:hAnsi="Times New Roman" w:cs="Times New Roman"/>
                <w:i/>
              </w:rPr>
              <w:t>00</w:t>
            </w:r>
            <w:proofErr w:type="spellEnd"/>
            <w:r w:rsidRPr="00795F55">
              <w:rPr>
                <w:rFonts w:ascii="Times New Roman" w:eastAsia="Times New Roman" w:hAnsi="Times New Roman" w:cs="Times New Roman"/>
                <w:i/>
              </w:rPr>
              <w:t xml:space="preserve"> 0000 700</w:t>
            </w:r>
          </w:p>
        </w:tc>
        <w:tc>
          <w:tcPr>
            <w:tcW w:w="1701" w:type="dxa"/>
          </w:tcPr>
          <w:p w:rsidR="00F213AA" w:rsidRPr="00795F55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95F55">
              <w:rPr>
                <w:rFonts w:ascii="Times New Roman" w:eastAsia="Times New Roman" w:hAnsi="Times New Roman" w:cs="Times New Roman"/>
                <w:i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</w:rPr>
              <w:t>,0</w:t>
            </w:r>
          </w:p>
        </w:tc>
      </w:tr>
      <w:tr w:rsidR="00F213AA" w:rsidRPr="004E6B94" w:rsidTr="00F213AA">
        <w:tc>
          <w:tcPr>
            <w:tcW w:w="5954" w:type="dxa"/>
          </w:tcPr>
          <w:p w:rsidR="00F213AA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F213AA" w:rsidRPr="004E6B94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911 01 03 01 00 10</w:t>
            </w:r>
            <w:r w:rsidRPr="004E6B94">
              <w:rPr>
                <w:rFonts w:ascii="Times New Roman" w:eastAsia="Times New Roman" w:hAnsi="Times New Roman" w:cs="Times New Roman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4E6B9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213AA" w:rsidRPr="00E65AE5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5AE5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F213AA" w:rsidRPr="004E6B94" w:rsidTr="00F213AA">
        <w:tc>
          <w:tcPr>
            <w:tcW w:w="5954" w:type="dxa"/>
          </w:tcPr>
          <w:p w:rsidR="00F213AA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Погашение бюджетных  кредитов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F213AA" w:rsidRPr="00795F55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95F55">
              <w:rPr>
                <w:rFonts w:ascii="Times New Roman" w:eastAsia="Times New Roman" w:hAnsi="Times New Roman" w:cs="Times New Roman"/>
                <w:i/>
              </w:rPr>
              <w:t>91</w:t>
            </w:r>
            <w:r>
              <w:rPr>
                <w:rFonts w:ascii="Times New Roman" w:eastAsia="Times New Roman" w:hAnsi="Times New Roman" w:cs="Times New Roman"/>
                <w:i/>
              </w:rPr>
              <w:t>1</w:t>
            </w:r>
            <w:r w:rsidRPr="00795F55">
              <w:rPr>
                <w:rFonts w:ascii="Times New Roman" w:eastAsia="Times New Roman" w:hAnsi="Times New Roman" w:cs="Times New Roman"/>
                <w:i/>
              </w:rPr>
              <w:t xml:space="preserve"> 01 03 0</w:t>
            </w:r>
            <w:r>
              <w:rPr>
                <w:rFonts w:ascii="Times New Roman" w:eastAsia="Times New Roman" w:hAnsi="Times New Roman" w:cs="Times New Roman"/>
                <w:i/>
              </w:rPr>
              <w:t>1</w:t>
            </w:r>
            <w:r w:rsidRPr="00795F55">
              <w:rPr>
                <w:rFonts w:ascii="Times New Roman" w:eastAsia="Times New Roman" w:hAnsi="Times New Roman" w:cs="Times New Roman"/>
                <w:i/>
              </w:rPr>
              <w:t xml:space="preserve"> 00 </w:t>
            </w:r>
            <w:proofErr w:type="spellStart"/>
            <w:r w:rsidRPr="00795F55">
              <w:rPr>
                <w:rFonts w:ascii="Times New Roman" w:eastAsia="Times New Roman" w:hAnsi="Times New Roman" w:cs="Times New Roman"/>
                <w:i/>
              </w:rPr>
              <w:t>00</w:t>
            </w:r>
            <w:proofErr w:type="spellEnd"/>
            <w:r w:rsidRPr="00795F55">
              <w:rPr>
                <w:rFonts w:ascii="Times New Roman" w:eastAsia="Times New Roman" w:hAnsi="Times New Roman" w:cs="Times New Roman"/>
                <w:i/>
              </w:rPr>
              <w:t xml:space="preserve"> 0000 800</w:t>
            </w:r>
          </w:p>
        </w:tc>
        <w:tc>
          <w:tcPr>
            <w:tcW w:w="1701" w:type="dxa"/>
          </w:tcPr>
          <w:p w:rsidR="00F213AA" w:rsidRPr="00795F55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95F55">
              <w:rPr>
                <w:rFonts w:ascii="Times New Roman" w:eastAsia="Times New Roman" w:hAnsi="Times New Roman" w:cs="Times New Roman"/>
                <w:i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</w:rPr>
              <w:t>,0</w:t>
            </w:r>
          </w:p>
        </w:tc>
      </w:tr>
      <w:tr w:rsidR="00F213AA" w:rsidRPr="004E6B94" w:rsidTr="00F213AA">
        <w:tc>
          <w:tcPr>
            <w:tcW w:w="5954" w:type="dxa"/>
          </w:tcPr>
          <w:p w:rsidR="00F213AA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F213AA" w:rsidRPr="004E6B94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911 01 03 01 00 10</w:t>
            </w:r>
            <w:r w:rsidRPr="004E6B94">
              <w:rPr>
                <w:rFonts w:ascii="Times New Roman" w:eastAsia="Times New Roman" w:hAnsi="Times New Roman" w:cs="Times New Roman"/>
              </w:rPr>
              <w:t xml:space="preserve"> 0000 810</w:t>
            </w:r>
          </w:p>
        </w:tc>
        <w:tc>
          <w:tcPr>
            <w:tcW w:w="1701" w:type="dxa"/>
          </w:tcPr>
          <w:p w:rsidR="00F213AA" w:rsidRPr="004E6B94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213AA" w:rsidRPr="004E6B94" w:rsidTr="00F213AA">
        <w:tc>
          <w:tcPr>
            <w:tcW w:w="5954" w:type="dxa"/>
          </w:tcPr>
          <w:p w:rsidR="00F213AA" w:rsidRDefault="00F213AA" w:rsidP="00F213AA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F213AA" w:rsidRPr="004E6B94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6B94">
              <w:rPr>
                <w:rFonts w:ascii="Times New Roman" w:eastAsia="Times New Roman" w:hAnsi="Times New Roman" w:cs="Times New Roman"/>
                <w:b/>
              </w:rPr>
              <w:t>000 0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4E6B94">
              <w:rPr>
                <w:rFonts w:ascii="Times New Roman" w:eastAsia="Times New Roman" w:hAnsi="Times New Roman" w:cs="Times New Roman"/>
                <w:b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4E6B94">
              <w:rPr>
                <w:rFonts w:ascii="Times New Roman" w:eastAsia="Times New Roman" w:hAnsi="Times New Roman" w:cs="Times New Roman"/>
                <w:b/>
              </w:rPr>
              <w:t xml:space="preserve"> 00 </w:t>
            </w:r>
            <w:proofErr w:type="spellStart"/>
            <w:r w:rsidRPr="004E6B94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4E6B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E6B94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4E6B94">
              <w:rPr>
                <w:rFonts w:ascii="Times New Roman" w:eastAsia="Times New Roman" w:hAnsi="Times New Roman" w:cs="Times New Roman"/>
                <w:b/>
              </w:rPr>
              <w:t xml:space="preserve"> 0000 000 </w:t>
            </w:r>
          </w:p>
        </w:tc>
        <w:tc>
          <w:tcPr>
            <w:tcW w:w="1701" w:type="dxa"/>
          </w:tcPr>
          <w:p w:rsidR="00F213AA" w:rsidRPr="004E6B94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  <w:tr w:rsidR="00F213AA" w:rsidRPr="00EE19EE" w:rsidTr="00F213AA">
        <w:tc>
          <w:tcPr>
            <w:tcW w:w="5954" w:type="dxa"/>
          </w:tcPr>
          <w:p w:rsidR="00F213AA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F213AA" w:rsidRPr="004E6B94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E6B94">
              <w:rPr>
                <w:rFonts w:ascii="Times New Roman" w:eastAsia="Times New Roman" w:hAnsi="Times New Roman" w:cs="Times New Roman"/>
                <w:i/>
              </w:rPr>
              <w:t>000 0</w:t>
            </w:r>
            <w:r>
              <w:rPr>
                <w:rFonts w:ascii="Times New Roman" w:eastAsia="Times New Roman" w:hAnsi="Times New Roman" w:cs="Times New Roman"/>
                <w:i/>
              </w:rPr>
              <w:t>1</w:t>
            </w:r>
            <w:r w:rsidRPr="004E6B94">
              <w:rPr>
                <w:rFonts w:ascii="Times New Roman" w:eastAsia="Times New Roman" w:hAnsi="Times New Roman" w:cs="Times New Roman"/>
                <w:i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i/>
              </w:rPr>
              <w:t>5</w:t>
            </w:r>
            <w:r w:rsidRPr="004E6B94">
              <w:rPr>
                <w:rFonts w:ascii="Times New Roman" w:eastAsia="Times New Roman" w:hAnsi="Times New Roman" w:cs="Times New Roman"/>
                <w:i/>
              </w:rPr>
              <w:t xml:space="preserve"> 00 </w:t>
            </w:r>
            <w:proofErr w:type="spellStart"/>
            <w:r w:rsidRPr="004E6B94">
              <w:rPr>
                <w:rFonts w:ascii="Times New Roman" w:eastAsia="Times New Roman" w:hAnsi="Times New Roman" w:cs="Times New Roman"/>
                <w:i/>
              </w:rPr>
              <w:t>00</w:t>
            </w:r>
            <w:proofErr w:type="spellEnd"/>
            <w:r w:rsidRPr="004E6B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4E6B94">
              <w:rPr>
                <w:rFonts w:ascii="Times New Roman" w:eastAsia="Times New Roman" w:hAnsi="Times New Roman" w:cs="Times New Roman"/>
                <w:i/>
              </w:rPr>
              <w:t>00</w:t>
            </w:r>
            <w:proofErr w:type="spellEnd"/>
            <w:r w:rsidRPr="004E6B94">
              <w:rPr>
                <w:rFonts w:ascii="Times New Roman" w:eastAsia="Times New Roman" w:hAnsi="Times New Roman" w:cs="Times New Roman"/>
                <w:i/>
              </w:rPr>
              <w:t xml:space="preserve"> 0000 5</w:t>
            </w:r>
            <w:r>
              <w:rPr>
                <w:rFonts w:ascii="Times New Roman" w:eastAsia="Times New Roman" w:hAnsi="Times New Roman" w:cs="Times New Roman"/>
                <w:i/>
              </w:rPr>
              <w:t>0</w:t>
            </w:r>
            <w:r w:rsidRPr="004E6B94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701" w:type="dxa"/>
          </w:tcPr>
          <w:p w:rsidR="00F213AA" w:rsidRPr="00BF7BA5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-5781,4</w:t>
            </w:r>
          </w:p>
        </w:tc>
      </w:tr>
      <w:tr w:rsidR="00F213AA" w:rsidRPr="004E6B94" w:rsidTr="00F213AA">
        <w:trPr>
          <w:trHeight w:val="418"/>
        </w:trPr>
        <w:tc>
          <w:tcPr>
            <w:tcW w:w="5954" w:type="dxa"/>
          </w:tcPr>
          <w:p w:rsidR="00F213AA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F213AA" w:rsidRPr="004E6B94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B94">
              <w:rPr>
                <w:rFonts w:ascii="Times New Roman" w:eastAsia="Times New Roman" w:hAnsi="Times New Roman" w:cs="Times New Roman"/>
              </w:rPr>
              <w:t>000 0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4E6B94">
              <w:rPr>
                <w:rFonts w:ascii="Times New Roman" w:eastAsia="Times New Roman" w:hAnsi="Times New Roman" w:cs="Times New Roman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E6B94">
              <w:rPr>
                <w:rFonts w:ascii="Times New Roman" w:eastAsia="Times New Roman" w:hAnsi="Times New Roman" w:cs="Times New Roman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4E6B94">
              <w:rPr>
                <w:rFonts w:ascii="Times New Roman" w:eastAsia="Times New Roman" w:hAnsi="Times New Roman" w:cs="Times New Roman"/>
              </w:rPr>
              <w:t xml:space="preserve"> 00 </w:t>
            </w:r>
            <w:proofErr w:type="spellStart"/>
            <w:r w:rsidRPr="004E6B9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4E6B94">
              <w:rPr>
                <w:rFonts w:ascii="Times New Roman" w:eastAsia="Times New Roman" w:hAnsi="Times New Roman" w:cs="Times New Roman"/>
              </w:rPr>
              <w:t xml:space="preserve"> 0000 5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4E6B9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F213AA" w:rsidRPr="00BF62E6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2E6">
              <w:rPr>
                <w:rFonts w:ascii="Times New Roman" w:eastAsia="Times New Roman" w:hAnsi="Times New Roman" w:cs="Times New Roman"/>
              </w:rPr>
              <w:t>-5781,4</w:t>
            </w:r>
          </w:p>
        </w:tc>
      </w:tr>
      <w:tr w:rsidR="00F213AA" w:rsidRPr="004E6B94" w:rsidTr="00F213AA">
        <w:tc>
          <w:tcPr>
            <w:tcW w:w="5954" w:type="dxa"/>
          </w:tcPr>
          <w:p w:rsidR="00F213AA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F213AA" w:rsidRPr="004E6B94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B94">
              <w:rPr>
                <w:rFonts w:ascii="Times New Roman" w:eastAsia="Times New Roman" w:hAnsi="Times New Roman" w:cs="Times New Roman"/>
              </w:rPr>
              <w:t>000 0</w:t>
            </w:r>
            <w:r>
              <w:rPr>
                <w:rFonts w:ascii="Times New Roman" w:eastAsia="Times New Roman" w:hAnsi="Times New Roman" w:cs="Times New Roman"/>
              </w:rPr>
              <w:t>1 05</w:t>
            </w:r>
            <w:r w:rsidRPr="004E6B94">
              <w:rPr>
                <w:rFonts w:ascii="Times New Roman" w:eastAsia="Times New Roman" w:hAnsi="Times New Roman" w:cs="Times New Roman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4E6B94">
              <w:rPr>
                <w:rFonts w:ascii="Times New Roman" w:eastAsia="Times New Roman" w:hAnsi="Times New Roman" w:cs="Times New Roman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4E6B94">
              <w:rPr>
                <w:rFonts w:ascii="Times New Roman" w:eastAsia="Times New Roman" w:hAnsi="Times New Roman" w:cs="Times New Roman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4E6B94">
              <w:rPr>
                <w:rFonts w:ascii="Times New Roman" w:eastAsia="Times New Roman" w:hAnsi="Times New Roman" w:cs="Times New Roman"/>
              </w:rPr>
              <w:t xml:space="preserve"> 0000 510</w:t>
            </w:r>
          </w:p>
        </w:tc>
        <w:tc>
          <w:tcPr>
            <w:tcW w:w="1701" w:type="dxa"/>
          </w:tcPr>
          <w:p w:rsidR="00F213AA" w:rsidRPr="00BF62E6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2E6">
              <w:rPr>
                <w:rFonts w:ascii="Times New Roman" w:eastAsia="Times New Roman" w:hAnsi="Times New Roman" w:cs="Times New Roman"/>
              </w:rPr>
              <w:t>-5781,4</w:t>
            </w:r>
          </w:p>
        </w:tc>
      </w:tr>
      <w:tr w:rsidR="00F213AA" w:rsidRPr="004E6B94" w:rsidTr="00F213AA">
        <w:trPr>
          <w:trHeight w:val="453"/>
        </w:trPr>
        <w:tc>
          <w:tcPr>
            <w:tcW w:w="5954" w:type="dxa"/>
          </w:tcPr>
          <w:p w:rsidR="00F213AA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F213AA" w:rsidRPr="004E6B94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000 01 05 02 01 10</w:t>
            </w:r>
            <w:r w:rsidRPr="004E6B94">
              <w:rPr>
                <w:rFonts w:ascii="Times New Roman" w:eastAsia="Times New Roman" w:hAnsi="Times New Roman" w:cs="Times New Roman"/>
              </w:rPr>
              <w:t xml:space="preserve"> 0000 510</w:t>
            </w:r>
          </w:p>
        </w:tc>
        <w:tc>
          <w:tcPr>
            <w:tcW w:w="1701" w:type="dxa"/>
          </w:tcPr>
          <w:p w:rsidR="00F213AA" w:rsidRPr="00BF62E6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2E6">
              <w:rPr>
                <w:rFonts w:ascii="Times New Roman" w:eastAsia="Times New Roman" w:hAnsi="Times New Roman" w:cs="Times New Roman"/>
              </w:rPr>
              <w:t>-5781,4</w:t>
            </w:r>
          </w:p>
        </w:tc>
      </w:tr>
      <w:tr w:rsidR="00F213AA" w:rsidRPr="004E6B94" w:rsidTr="00F213AA">
        <w:tc>
          <w:tcPr>
            <w:tcW w:w="5954" w:type="dxa"/>
          </w:tcPr>
          <w:p w:rsidR="00F213AA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:rsidR="00F213AA" w:rsidRPr="004E6B94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E6B94">
              <w:rPr>
                <w:rFonts w:ascii="Times New Roman" w:eastAsia="Times New Roman" w:hAnsi="Times New Roman" w:cs="Times New Roman"/>
                <w:i/>
              </w:rPr>
              <w:t>000 0</w:t>
            </w:r>
            <w:r>
              <w:rPr>
                <w:rFonts w:ascii="Times New Roman" w:eastAsia="Times New Roman" w:hAnsi="Times New Roman" w:cs="Times New Roman"/>
                <w:i/>
              </w:rPr>
              <w:t>1</w:t>
            </w:r>
            <w:r w:rsidRPr="004E6B94">
              <w:rPr>
                <w:rFonts w:ascii="Times New Roman" w:eastAsia="Times New Roman" w:hAnsi="Times New Roman" w:cs="Times New Roman"/>
                <w:i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i/>
              </w:rPr>
              <w:t>5</w:t>
            </w:r>
            <w:r w:rsidRPr="004E6B94">
              <w:rPr>
                <w:rFonts w:ascii="Times New Roman" w:eastAsia="Times New Roman" w:hAnsi="Times New Roman" w:cs="Times New Roman"/>
                <w:i/>
              </w:rPr>
              <w:t xml:space="preserve"> 00 </w:t>
            </w:r>
            <w:proofErr w:type="spellStart"/>
            <w:r w:rsidRPr="004E6B94">
              <w:rPr>
                <w:rFonts w:ascii="Times New Roman" w:eastAsia="Times New Roman" w:hAnsi="Times New Roman" w:cs="Times New Roman"/>
                <w:i/>
              </w:rPr>
              <w:t>00</w:t>
            </w:r>
            <w:proofErr w:type="spellEnd"/>
            <w:r w:rsidRPr="004E6B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4E6B94">
              <w:rPr>
                <w:rFonts w:ascii="Times New Roman" w:eastAsia="Times New Roman" w:hAnsi="Times New Roman" w:cs="Times New Roman"/>
                <w:i/>
              </w:rPr>
              <w:t>00</w:t>
            </w:r>
            <w:proofErr w:type="spellEnd"/>
            <w:r w:rsidRPr="004E6B94">
              <w:rPr>
                <w:rFonts w:ascii="Times New Roman" w:eastAsia="Times New Roman" w:hAnsi="Times New Roman" w:cs="Times New Roman"/>
                <w:i/>
              </w:rPr>
              <w:t xml:space="preserve"> 0000 6</w:t>
            </w:r>
            <w:r>
              <w:rPr>
                <w:rFonts w:ascii="Times New Roman" w:eastAsia="Times New Roman" w:hAnsi="Times New Roman" w:cs="Times New Roman"/>
                <w:i/>
              </w:rPr>
              <w:t>0</w:t>
            </w:r>
            <w:r w:rsidRPr="004E6B94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701" w:type="dxa"/>
          </w:tcPr>
          <w:p w:rsidR="00F213AA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5781,4</w:t>
            </w:r>
          </w:p>
        </w:tc>
      </w:tr>
      <w:tr w:rsidR="00F213AA" w:rsidRPr="004E6B94" w:rsidTr="00F213AA">
        <w:tc>
          <w:tcPr>
            <w:tcW w:w="5954" w:type="dxa"/>
          </w:tcPr>
          <w:p w:rsidR="00F213AA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F213AA" w:rsidRPr="004E6B94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B94">
              <w:rPr>
                <w:rFonts w:ascii="Times New Roman" w:eastAsia="Times New Roman" w:hAnsi="Times New Roman" w:cs="Times New Roman"/>
              </w:rPr>
              <w:t>000 0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4E6B94">
              <w:rPr>
                <w:rFonts w:ascii="Times New Roman" w:eastAsia="Times New Roman" w:hAnsi="Times New Roman" w:cs="Times New Roman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E6B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02</w:t>
            </w:r>
            <w:r w:rsidRPr="004E6B94">
              <w:rPr>
                <w:rFonts w:ascii="Times New Roman" w:eastAsia="Times New Roman" w:hAnsi="Times New Roman" w:cs="Times New Roman"/>
              </w:rPr>
              <w:t xml:space="preserve"> 00 </w:t>
            </w:r>
            <w:proofErr w:type="spellStart"/>
            <w:r w:rsidRPr="004E6B9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4E6B94">
              <w:rPr>
                <w:rFonts w:ascii="Times New Roman" w:eastAsia="Times New Roman" w:hAnsi="Times New Roman" w:cs="Times New Roman"/>
              </w:rPr>
              <w:t xml:space="preserve"> 0000 6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4E6B9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F213AA" w:rsidRPr="00BF62E6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2E6">
              <w:rPr>
                <w:rFonts w:ascii="Times New Roman" w:eastAsia="Times New Roman" w:hAnsi="Times New Roman" w:cs="Times New Roman"/>
              </w:rPr>
              <w:t>5781,4</w:t>
            </w:r>
          </w:p>
        </w:tc>
      </w:tr>
      <w:tr w:rsidR="00F213AA" w:rsidRPr="004E6B94" w:rsidTr="00F213AA">
        <w:tc>
          <w:tcPr>
            <w:tcW w:w="5954" w:type="dxa"/>
          </w:tcPr>
          <w:p w:rsidR="00F213AA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F213AA" w:rsidRPr="004E6B94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B94">
              <w:rPr>
                <w:rFonts w:ascii="Times New Roman" w:eastAsia="Times New Roman" w:hAnsi="Times New Roman" w:cs="Times New Roman"/>
              </w:rPr>
              <w:t>000 0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4E6B94">
              <w:rPr>
                <w:rFonts w:ascii="Times New Roman" w:eastAsia="Times New Roman" w:hAnsi="Times New Roman" w:cs="Times New Roman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E6B94">
              <w:rPr>
                <w:rFonts w:ascii="Times New Roman" w:eastAsia="Times New Roman" w:hAnsi="Times New Roman" w:cs="Times New Roman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4E6B94">
              <w:rPr>
                <w:rFonts w:ascii="Times New Roman" w:eastAsia="Times New Roman" w:hAnsi="Times New Roman" w:cs="Times New Roman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4E6B94">
              <w:rPr>
                <w:rFonts w:ascii="Times New Roman" w:eastAsia="Times New Roman" w:hAnsi="Times New Roman" w:cs="Times New Roman"/>
              </w:rPr>
              <w:t xml:space="preserve"> 00 0000 610</w:t>
            </w:r>
          </w:p>
        </w:tc>
        <w:tc>
          <w:tcPr>
            <w:tcW w:w="1701" w:type="dxa"/>
          </w:tcPr>
          <w:p w:rsidR="00F213AA" w:rsidRPr="00BF62E6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2E6">
              <w:rPr>
                <w:rFonts w:ascii="Times New Roman" w:eastAsia="Times New Roman" w:hAnsi="Times New Roman" w:cs="Times New Roman"/>
              </w:rPr>
              <w:t>5781,4</w:t>
            </w:r>
          </w:p>
        </w:tc>
      </w:tr>
      <w:tr w:rsidR="00F213AA" w:rsidRPr="004E6B94" w:rsidTr="00F213AA">
        <w:tc>
          <w:tcPr>
            <w:tcW w:w="5954" w:type="dxa"/>
          </w:tcPr>
          <w:p w:rsidR="00F213AA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F213AA" w:rsidRPr="004E6B94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000 01 05 02 01 10</w:t>
            </w:r>
            <w:r w:rsidRPr="004E6B94">
              <w:rPr>
                <w:rFonts w:ascii="Times New Roman" w:eastAsia="Times New Roman" w:hAnsi="Times New Roman" w:cs="Times New Roman"/>
              </w:rPr>
              <w:t xml:space="preserve"> 0000 610</w:t>
            </w:r>
          </w:p>
        </w:tc>
        <w:tc>
          <w:tcPr>
            <w:tcW w:w="1701" w:type="dxa"/>
          </w:tcPr>
          <w:p w:rsidR="00F213AA" w:rsidRPr="00BF62E6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2E6">
              <w:rPr>
                <w:rFonts w:ascii="Times New Roman" w:eastAsia="Times New Roman" w:hAnsi="Times New Roman" w:cs="Times New Roman"/>
              </w:rPr>
              <w:t>5781,4</w:t>
            </w:r>
          </w:p>
        </w:tc>
      </w:tr>
    </w:tbl>
    <w:p w:rsidR="00DE2456" w:rsidRDefault="00DE2456" w:rsidP="00F213A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F213AA" w:rsidRPr="00E55BD7" w:rsidRDefault="00F213AA" w:rsidP="00F21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55BD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F213AA" w:rsidRPr="00E55BD7" w:rsidRDefault="00F213AA" w:rsidP="00F21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55BD7">
        <w:rPr>
          <w:rFonts w:ascii="Times New Roman" w:eastAsia="Times New Roman" w:hAnsi="Times New Roman" w:cs="Times New Roman"/>
          <w:b/>
          <w:i/>
          <w:sz w:val="28"/>
          <w:szCs w:val="28"/>
        </w:rPr>
        <w:t>к проекту решения Думы Азейского сельского поселения</w:t>
      </w:r>
    </w:p>
    <w:p w:rsidR="00F213AA" w:rsidRPr="00E55BD7" w:rsidRDefault="00F213AA" w:rsidP="00F21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 w:rsidRPr="00E55B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«О бюджете Азейского муниципального образования </w:t>
      </w:r>
      <w:r w:rsidRPr="00E55BD7">
        <w:rPr>
          <w:rFonts w:ascii="Times New Roman" w:eastAsia="Times New Roman" w:hAnsi="Times New Roman" w:cs="Times New Roman"/>
          <w:b/>
          <w:i/>
          <w:sz w:val="32"/>
        </w:rPr>
        <w:t xml:space="preserve">на </w:t>
      </w:r>
      <w:r w:rsidRPr="00E55BD7">
        <w:rPr>
          <w:rFonts w:ascii="Times New Roman" w:eastAsia="Times New Roman" w:hAnsi="Times New Roman" w:cs="Times New Roman"/>
          <w:b/>
          <w:i/>
          <w:sz w:val="28"/>
          <w:szCs w:val="28"/>
        </w:rPr>
        <w:t>2016 год</w:t>
      </w:r>
      <w:r w:rsidRPr="00E55BD7">
        <w:rPr>
          <w:rFonts w:ascii="Times New Roman" w:eastAsia="Times New Roman" w:hAnsi="Times New Roman" w:cs="Times New Roman"/>
          <w:b/>
          <w:i/>
          <w:sz w:val="32"/>
        </w:rPr>
        <w:t>»</w:t>
      </w:r>
    </w:p>
    <w:p w:rsidR="00F213AA" w:rsidRDefault="00F213AA" w:rsidP="00F21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213AA" w:rsidRPr="00FF5DA1" w:rsidRDefault="00F213AA" w:rsidP="00F21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5D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Проект решения Думы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Азейского сельского поселения</w:t>
      </w:r>
      <w:r w:rsidRPr="00FF5D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 бюджете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Азейского муниципального образования</w:t>
      </w:r>
      <w:r w:rsidRPr="00FF5D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2016 год» </w:t>
      </w:r>
      <w:r w:rsidRPr="00FF5DA1">
        <w:rPr>
          <w:rFonts w:ascii="Times New Roman" w:eastAsia="Times New Roman" w:hAnsi="Times New Roman" w:cs="Times New Roman"/>
          <w:sz w:val="28"/>
          <w:szCs w:val="28"/>
        </w:rPr>
        <w:t xml:space="preserve">подготовлен в соответствии с требованиями Бюджетного кодекса Российской Федерации, </w:t>
      </w:r>
      <w:r w:rsidRPr="00FF5D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FF5DA1">
        <w:rPr>
          <w:rFonts w:ascii="Times New Roman" w:eastAsia="Times New Roman" w:hAnsi="Times New Roman" w:cs="Times New Roman"/>
          <w:sz w:val="28"/>
          <w:szCs w:val="28"/>
        </w:rPr>
        <w:t>оложения о бюджетном процессе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Азейском</w:t>
      </w:r>
      <w:r w:rsidRPr="00FF5D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5DA1">
        <w:rPr>
          <w:rFonts w:ascii="Times New Roman" w:eastAsia="Times New Roman" w:hAnsi="Times New Roman" w:cs="Times New Roman"/>
          <w:sz w:val="28"/>
          <w:szCs w:val="28"/>
        </w:rPr>
        <w:t xml:space="preserve"> а также с учетом положений основных направлений бюджетной политики на 2016 год и на плановый период 2017 и 2018 годов, разработанных Минфином России, указов Президента Российской Федерации от 7</w:t>
      </w:r>
      <w:proofErr w:type="gramEnd"/>
      <w:r w:rsidRPr="00FF5DA1">
        <w:rPr>
          <w:rFonts w:ascii="Times New Roman" w:eastAsia="Times New Roman" w:hAnsi="Times New Roman" w:cs="Times New Roman"/>
          <w:sz w:val="28"/>
          <w:szCs w:val="28"/>
        </w:rPr>
        <w:t xml:space="preserve"> мая 2012 года, основными направлениями бюджетной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Азейского</w:t>
      </w:r>
      <w:r w:rsidRPr="00FF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DA1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на 2016 год и плановый период 2017 и 2018 годов</w:t>
      </w:r>
      <w:r w:rsidRPr="00FF5DA1">
        <w:rPr>
          <w:rFonts w:ascii="Times New Roman" w:eastAsia="Times New Roman" w:hAnsi="Times New Roman" w:cs="Times New Roman"/>
          <w:sz w:val="28"/>
          <w:szCs w:val="28"/>
        </w:rPr>
        <w:t xml:space="preserve"> и налоговой политики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Азейского </w:t>
      </w:r>
      <w:r w:rsidRPr="00FF5DA1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на 2016 год и плановый период 2017 и 2018 годов</w:t>
      </w:r>
      <w:r w:rsidRPr="00FF5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13AA" w:rsidRPr="00FF5DA1" w:rsidRDefault="00F213AA" w:rsidP="00F21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5DA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основных параметров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Азейского</w:t>
      </w:r>
      <w:r w:rsidRPr="00FF5D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FF5DA1">
        <w:rPr>
          <w:rFonts w:ascii="Times New Roman" w:eastAsia="Times New Roman" w:hAnsi="Times New Roman" w:cs="Times New Roman"/>
          <w:sz w:val="28"/>
          <w:szCs w:val="28"/>
        </w:rPr>
        <w:t xml:space="preserve"> на 2016 год осуществлено в соответствии с требованиями действующего бюджетного и налогового законодательства с учетом планируемых с 2016 года изменений,  исходя из ожидаемых параметров исполнения бюджета за 2015 год, основных параметров  прогноза соц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иально-экономического развития Азейского </w:t>
      </w:r>
      <w:r w:rsidRPr="00FF5DA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FF5DA1">
        <w:rPr>
          <w:rFonts w:ascii="Times New Roman" w:eastAsia="Times New Roman" w:hAnsi="Times New Roman" w:cs="Times New Roman"/>
          <w:sz w:val="28"/>
          <w:szCs w:val="28"/>
        </w:rPr>
        <w:t xml:space="preserve"> на 2016 год и на плановый период 2016 и 2017 годов.</w:t>
      </w:r>
      <w:proofErr w:type="gramEnd"/>
    </w:p>
    <w:p w:rsidR="00F213AA" w:rsidRPr="00E55BD7" w:rsidRDefault="00F213AA" w:rsidP="00F21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F213AA" w:rsidRPr="00E55BD7" w:rsidRDefault="00F213AA" w:rsidP="00F213AA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BD7">
        <w:rPr>
          <w:rFonts w:ascii="Times New Roman" w:eastAsia="Times New Roman" w:hAnsi="Times New Roman" w:cs="Times New Roman"/>
          <w:b/>
          <w:sz w:val="28"/>
          <w:szCs w:val="28"/>
        </w:rPr>
        <w:t>1. Доходы Азейского муниципального образования</w:t>
      </w:r>
    </w:p>
    <w:p w:rsidR="00F213AA" w:rsidRPr="00E55BD7" w:rsidRDefault="00F213AA" w:rsidP="00F21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3AA" w:rsidRPr="00E55BD7" w:rsidRDefault="00F213AA" w:rsidP="00F213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5BD7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прогноза доходов на 2016 год учтены положения </w:t>
      </w:r>
      <w:r w:rsidRPr="00E55BD7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статьи 193 Налогового кодекса Российской Федерации» (в части индексации ставок акцизов), проекта Федерального закона № 911755-6  «О федеральном бюджете на 2016 год» (в части установления нормативов распределения  доходов от акцизов на нефтепродукты на 2016 год), Закона Иркутской области от 22 октября 2013 года № 74-ОЗ «О межбюджетных трансфертах и нормативах отчислений доходов в</w:t>
      </w:r>
      <w:proofErr w:type="gramEnd"/>
      <w:r w:rsidRPr="00E55B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55B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местные бюджеты» (в части нормативов отчислений налогов в местные бюджеты и </w:t>
      </w:r>
      <w:r w:rsidRPr="00E55BD7">
        <w:rPr>
          <w:rFonts w:ascii="Times New Roman" w:eastAsia="Times New Roman" w:hAnsi="Times New Roman" w:cs="Times New Roman"/>
          <w:sz w:val="28"/>
          <w:szCs w:val="28"/>
        </w:rPr>
        <w:t xml:space="preserve"> дифференцированных нормативов отчислений в местные бюджеты от акцизов на нефтепродукты),</w:t>
      </w:r>
      <w:r w:rsidRPr="00E55BD7">
        <w:rPr>
          <w:rFonts w:ascii="Times New Roman" w:eastAsia="Times New Roman" w:hAnsi="Times New Roman" w:cs="Times New Roman"/>
          <w:sz w:val="28"/>
        </w:rPr>
        <w:t xml:space="preserve"> </w:t>
      </w:r>
      <w:r w:rsidRPr="00E55BD7">
        <w:rPr>
          <w:rFonts w:ascii="Times New Roman" w:eastAsia="Times New Roman" w:hAnsi="Times New Roman" w:cs="Times New Roman"/>
          <w:sz w:val="28"/>
          <w:szCs w:val="28"/>
        </w:rPr>
        <w:t xml:space="preserve">решения  Думы Тулунского муниципального района от 12.10.2015 г. № 181 «Об установлении коэффициентов, применяемых к размеру арендной платы за использование земельных участков, расположенных на территории Тулунского муниципального района, государственная собственность на которые не разграничена» и других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>Азейского</w:t>
      </w:r>
      <w:proofErr w:type="gramEnd"/>
      <w:r w:rsidRPr="00FF5D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E55B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213AA" w:rsidRPr="00E55BD7" w:rsidRDefault="00F213AA" w:rsidP="00F213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5BD7">
        <w:rPr>
          <w:rFonts w:ascii="Times New Roman" w:eastAsia="Times New Roman" w:hAnsi="Times New Roman" w:cs="Times New Roman"/>
          <w:sz w:val="28"/>
          <w:szCs w:val="28"/>
        </w:rPr>
        <w:t>Прогноз доходов на 2016год осуществлен в соответствии с Постановлением администрации Тулунского муниципального района  от 11.06.2015 г. № 65-пг  «Об утверждении Положения о порядке и сроках составления  проекта бюджета Тулунского муниципального района и проектов бюджетов сельских поселений на 2016 год и на плановый период 2017 и 2018 годов и о порядке работы над документами и материалами, предоставляемыми в Думу Тулунского муниципального района</w:t>
      </w:r>
      <w:proofErr w:type="gramEnd"/>
      <w:r w:rsidRPr="00E55BD7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 с проектом бюджета Тулунского муниципального района и в Думы сельских поселений одновременно с проектами бюджетов сельских поселений </w:t>
      </w:r>
      <w:r w:rsidRPr="00E55B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2016 год и на плановый период 2017 и 2018 годов», на основании прогноза социально-экономического развития </w:t>
      </w:r>
    </w:p>
    <w:p w:rsidR="00F213AA" w:rsidRPr="00E55BD7" w:rsidRDefault="00F213AA" w:rsidP="00F213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D7">
        <w:rPr>
          <w:rFonts w:ascii="Times New Roman" w:eastAsia="Times New Roman" w:hAnsi="Times New Roman" w:cs="Times New Roman"/>
          <w:sz w:val="28"/>
          <w:szCs w:val="28"/>
        </w:rPr>
        <w:t>Азейского муниципального образования. Основные характеристики прогноза поступлений доходов в бюджет Азейского муниципального образования на 2016 год с учетом изменения бюджетного и налогового законодательства представлены в таблице 1:</w:t>
      </w:r>
    </w:p>
    <w:p w:rsidR="00F213AA" w:rsidRPr="00E55BD7" w:rsidRDefault="00F213AA" w:rsidP="00F2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3AA" w:rsidRPr="00E55BD7" w:rsidRDefault="00F213AA" w:rsidP="00F213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E55BD7">
        <w:rPr>
          <w:rFonts w:ascii="Times New Roman" w:eastAsia="Times New Roman" w:hAnsi="Times New Roman" w:cs="Times New Roman"/>
          <w:sz w:val="28"/>
        </w:rPr>
        <w:t>Таблица 1. Показатели поступления доходов в  бюджет</w:t>
      </w:r>
      <w:r w:rsidRPr="00E55BD7">
        <w:rPr>
          <w:rFonts w:ascii="Times New Roman" w:eastAsia="Times New Roman" w:hAnsi="Times New Roman" w:cs="Times New Roman"/>
          <w:sz w:val="28"/>
          <w:szCs w:val="28"/>
        </w:rPr>
        <w:t xml:space="preserve"> Азейского муниципального образования</w:t>
      </w:r>
      <w:r w:rsidRPr="00E55BD7">
        <w:rPr>
          <w:rFonts w:ascii="Times New Roman" w:eastAsia="Times New Roman" w:hAnsi="Times New Roman" w:cs="Times New Roman"/>
          <w:sz w:val="28"/>
        </w:rPr>
        <w:t xml:space="preserve">  в 2014-2016 годах </w:t>
      </w:r>
      <w:r w:rsidRPr="00E55BD7">
        <w:rPr>
          <w:rFonts w:ascii="Times New Roman" w:eastAsia="Times New Roman" w:hAnsi="Times New Roman" w:cs="Times New Roman"/>
          <w:sz w:val="28"/>
          <w:szCs w:val="28"/>
        </w:rPr>
        <w:t>с учетом изменения бюджетного и налогового законодательства</w:t>
      </w:r>
    </w:p>
    <w:p w:rsidR="00F213AA" w:rsidRPr="00E55BD7" w:rsidRDefault="00F213AA" w:rsidP="00F213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E55BD7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тыс. руб.</w:t>
      </w:r>
    </w:p>
    <w:tbl>
      <w:tblPr>
        <w:tblW w:w="10490" w:type="dxa"/>
        <w:tblInd w:w="108" w:type="dxa"/>
        <w:tblLook w:val="0000"/>
      </w:tblPr>
      <w:tblGrid>
        <w:gridCol w:w="4536"/>
        <w:gridCol w:w="1134"/>
        <w:gridCol w:w="1418"/>
        <w:gridCol w:w="1134"/>
        <w:gridCol w:w="1134"/>
        <w:gridCol w:w="1134"/>
      </w:tblGrid>
      <w:tr w:rsidR="00F213AA" w:rsidRPr="00E55BD7" w:rsidTr="00E667F6">
        <w:trPr>
          <w:trHeight w:val="5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2014г., факт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55BD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2015 г</w:t>
              </w:r>
            </w:smartTag>
            <w:r w:rsidRPr="00E5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.,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Темп 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55BD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2016 г</w:t>
              </w:r>
            </w:smartTag>
            <w:r w:rsidRPr="00E5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.,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Темп роста, %</w:t>
            </w:r>
          </w:p>
        </w:tc>
      </w:tr>
      <w:tr w:rsidR="00F213AA" w:rsidRPr="00E55BD7" w:rsidTr="00E667F6">
        <w:trPr>
          <w:trHeight w:val="4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3AA" w:rsidRPr="00E55BD7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sz w:val="24"/>
                <w:szCs w:val="24"/>
              </w:rPr>
              <w:t>9 324,9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sz w:val="24"/>
                <w:szCs w:val="24"/>
              </w:rPr>
              <w:t>5 151,8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sz w:val="24"/>
                <w:szCs w:val="24"/>
              </w:rPr>
              <w:t>5 418,9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F213AA" w:rsidRPr="00E55BD7" w:rsidTr="00E667F6">
        <w:trPr>
          <w:trHeight w:val="4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3AA" w:rsidRPr="00E55BD7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sz w:val="24"/>
                <w:szCs w:val="24"/>
              </w:rPr>
              <w:t>1 549,1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sz w:val="24"/>
                <w:szCs w:val="24"/>
              </w:rPr>
              <w:t>1 784,0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55BD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55B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5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213AA" w:rsidRPr="00E55BD7" w:rsidTr="00E667F6">
        <w:trPr>
          <w:trHeight w:val="40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3AA" w:rsidRPr="00E55BD7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F213AA" w:rsidRPr="00E55BD7" w:rsidTr="00E667F6">
        <w:trPr>
          <w:trHeight w:val="6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3AA" w:rsidRPr="00E55BD7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F213AA" w:rsidRPr="00E55BD7" w:rsidTr="00E667F6">
        <w:trPr>
          <w:trHeight w:val="9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3AA" w:rsidRPr="00E55BD7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F213AA" w:rsidRPr="00E55BD7" w:rsidTr="00E667F6">
        <w:trPr>
          <w:trHeight w:val="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3AA" w:rsidRPr="00E55BD7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10 874,0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6 935,8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79,5</w:t>
            </w:r>
          </w:p>
        </w:tc>
      </w:tr>
    </w:tbl>
    <w:p w:rsidR="00F213AA" w:rsidRDefault="00F213AA" w:rsidP="00F21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13AA" w:rsidRPr="00E55BD7" w:rsidRDefault="00F213AA" w:rsidP="00F21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E55BD7">
        <w:rPr>
          <w:rFonts w:ascii="Times New Roman" w:eastAsia="Times New Roman" w:hAnsi="Times New Roman" w:cs="Times New Roman"/>
          <w:sz w:val="28"/>
          <w:szCs w:val="28"/>
        </w:rPr>
        <w:t>Согласно представленным в таблице 1 данным ожидаемое исполнение доходной части бюджета Азейского муниципального образования  в 2015 году составит 6935,8 тыс. рублей, что на 3938,2 тыс. рублей (-36,2%) меньше объёма поступлений 2014 года, налоговые и неналоговые доходы составят 5151,8 тыс. рублей, что на 4173,1 тыс. рублей (-44,8 %) меньше объёма поступлений 2014 года.</w:t>
      </w:r>
      <w:proofErr w:type="gramEnd"/>
      <w:r w:rsidRPr="00E55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5BD7">
        <w:rPr>
          <w:rFonts w:ascii="Times New Roman" w:eastAsia="Times New Roman" w:hAnsi="Times New Roman" w:cs="Times New Roman"/>
          <w:sz w:val="28"/>
          <w:szCs w:val="28"/>
        </w:rPr>
        <w:t>Снижение объема налоговых и неналоговых доходов в 2015 году обусловлено изменениями, внесенными с 2015 года в ст.62 Бюджетного кодекса Российской Федерации (в части изменения нормативов зачисления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и доходов</w:t>
      </w:r>
      <w:proofErr w:type="gramEnd"/>
      <w:r w:rsidRPr="00E55BD7">
        <w:rPr>
          <w:rFonts w:ascii="Times New Roman" w:eastAsia="Times New Roman" w:hAnsi="Times New Roman" w:cs="Times New Roman"/>
          <w:sz w:val="28"/>
          <w:szCs w:val="28"/>
        </w:rPr>
        <w:t xml:space="preserve"> от продажи земельных участков, государственная собственность на которые не разграничена и которые расположены в границах сельских поселений - 100 % в бюджеты муниципальных районов).</w:t>
      </w:r>
    </w:p>
    <w:p w:rsidR="00F213AA" w:rsidRPr="00E55BD7" w:rsidRDefault="00F213AA" w:rsidP="00F213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D7">
        <w:rPr>
          <w:rFonts w:ascii="Times New Roman" w:eastAsia="Times New Roman" w:hAnsi="Times New Roman" w:cs="Times New Roman"/>
          <w:sz w:val="28"/>
          <w:szCs w:val="28"/>
        </w:rPr>
        <w:t xml:space="preserve">Доходы бюджета Азейского муниципального образования на 2016 год запланированы в сумме 5511,4 тыс. рублей, что на 1424,4 тыс. рублей (-20,5 %) меньше ожидаемых поступлений 2015 года, налоговые и неналоговые доходы составят 5418,9 тыс. рублей, что на 267,1 тыс. рублей (+5,2%) </w:t>
      </w:r>
      <w:r w:rsidRPr="00E55BD7">
        <w:rPr>
          <w:rFonts w:ascii="Times New Roman" w:eastAsia="Times New Roman" w:hAnsi="Times New Roman" w:cs="Times New Roman"/>
          <w:sz w:val="28"/>
        </w:rPr>
        <w:t>больше</w:t>
      </w:r>
      <w:r w:rsidRPr="00E55BD7">
        <w:rPr>
          <w:rFonts w:ascii="Times New Roman" w:eastAsia="Times New Roman" w:hAnsi="Times New Roman" w:cs="Times New Roman"/>
          <w:sz w:val="28"/>
          <w:szCs w:val="28"/>
        </w:rPr>
        <w:t xml:space="preserve"> ожидаемого поступления в 2015 году. </w:t>
      </w:r>
    </w:p>
    <w:p w:rsidR="00F213AA" w:rsidRDefault="00F213AA" w:rsidP="00F213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5F4F79" w:rsidRDefault="005F4F79" w:rsidP="00F213AA">
      <w:pPr>
        <w:spacing w:after="0" w:line="240" w:lineRule="auto"/>
        <w:ind w:firstLine="720"/>
        <w:jc w:val="center"/>
        <w:rPr>
          <w:b/>
          <w:bCs/>
          <w:sz w:val="24"/>
        </w:rPr>
      </w:pPr>
    </w:p>
    <w:p w:rsidR="00F213AA" w:rsidRPr="00E55BD7" w:rsidRDefault="00F213AA" w:rsidP="00F213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55BD7">
        <w:rPr>
          <w:rFonts w:ascii="Times New Roman" w:eastAsia="Times New Roman" w:hAnsi="Times New Roman" w:cs="Times New Roman"/>
          <w:b/>
          <w:bCs/>
          <w:sz w:val="24"/>
        </w:rPr>
        <w:lastRenderedPageBreak/>
        <w:t xml:space="preserve">ОСОБЕННОСТИ ПЛАНИРОВАНИЯ ПОСТУПЛЕНИЙ </w:t>
      </w:r>
      <w:proofErr w:type="gramStart"/>
      <w:r w:rsidRPr="00E55BD7">
        <w:rPr>
          <w:rFonts w:ascii="Times New Roman" w:eastAsia="Times New Roman" w:hAnsi="Times New Roman" w:cs="Times New Roman"/>
          <w:b/>
          <w:bCs/>
          <w:sz w:val="24"/>
        </w:rPr>
        <w:t>В</w:t>
      </w:r>
      <w:proofErr w:type="gramEnd"/>
    </w:p>
    <w:p w:rsidR="00F213AA" w:rsidRPr="00E55BD7" w:rsidRDefault="00F213AA" w:rsidP="00F213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55BD7">
        <w:rPr>
          <w:rFonts w:ascii="Times New Roman" w:eastAsia="Times New Roman" w:hAnsi="Times New Roman" w:cs="Times New Roman"/>
          <w:b/>
          <w:bCs/>
          <w:sz w:val="24"/>
        </w:rPr>
        <w:t>БЮДЖЕТ АЗЕЙСКОГО МУНИЦИПАЛЬНОГО ОБРАЗОВАНИЯ ПО ОТДЕЛЬНЫМ ВИДАМ ДОХОДОВ</w:t>
      </w:r>
    </w:p>
    <w:p w:rsidR="00F213AA" w:rsidRPr="00E55BD7" w:rsidRDefault="00F213AA" w:rsidP="00F213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F213AA" w:rsidRPr="00E55BD7" w:rsidRDefault="00F213AA" w:rsidP="00F213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55BD7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НАЛОГОВЫЕ ДОХОДЫ</w:t>
      </w:r>
    </w:p>
    <w:p w:rsidR="00F213AA" w:rsidRPr="00E55BD7" w:rsidRDefault="00F213AA" w:rsidP="00F213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213AA" w:rsidRPr="00E55BD7" w:rsidRDefault="00F213AA" w:rsidP="00F213AA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</w:rPr>
      </w:pPr>
      <w:r w:rsidRPr="00E55BD7"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Налог на доходы физических лиц</w:t>
      </w:r>
    </w:p>
    <w:p w:rsidR="00F213AA" w:rsidRPr="00E55BD7" w:rsidRDefault="00F213AA" w:rsidP="00F21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D7">
        <w:rPr>
          <w:rFonts w:ascii="Times New Roman" w:eastAsia="Times New Roman" w:hAnsi="Times New Roman" w:cs="Times New Roman"/>
        </w:rPr>
        <w:tab/>
      </w:r>
      <w:r w:rsidRPr="00E55BD7">
        <w:rPr>
          <w:rFonts w:ascii="Times New Roman" w:eastAsia="Times New Roman" w:hAnsi="Times New Roman" w:cs="Times New Roman"/>
          <w:sz w:val="28"/>
          <w:szCs w:val="28"/>
        </w:rPr>
        <w:t>Поступления налога на доходы физических лиц на 2016 год запланированы с учётом ожидаемых поступлений 2015 года,</w:t>
      </w:r>
      <w:r w:rsidRPr="00E55BD7">
        <w:rPr>
          <w:rFonts w:ascii="Times New Roman" w:eastAsia="Times New Roman" w:hAnsi="Times New Roman" w:cs="Times New Roman"/>
          <w:sz w:val="28"/>
        </w:rPr>
        <w:t xml:space="preserve"> данных  администратора доходов – Межрайонной ИФНС России № 6 по Иркутской области, основных показателей социально-экономического развития и темпа роста фонда заработной платы на 2016 год. </w:t>
      </w:r>
      <w:r w:rsidRPr="00E55BD7">
        <w:rPr>
          <w:rFonts w:ascii="Times New Roman" w:eastAsia="Times New Roman" w:hAnsi="Times New Roman" w:cs="Times New Roman"/>
          <w:sz w:val="28"/>
          <w:szCs w:val="28"/>
        </w:rPr>
        <w:t>При планировании учтено отставание динамики поступлений налога от прогнозируемого роста фонда заработной платы, имеющее место в периоды экономических кризисов.</w:t>
      </w:r>
    </w:p>
    <w:p w:rsidR="00F213AA" w:rsidRPr="00E55BD7" w:rsidRDefault="00F213AA" w:rsidP="00F2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D7">
        <w:rPr>
          <w:rFonts w:ascii="Times New Roman" w:eastAsia="Times New Roman" w:hAnsi="Times New Roman" w:cs="Times New Roman"/>
          <w:sz w:val="28"/>
          <w:szCs w:val="28"/>
        </w:rPr>
        <w:tab/>
        <w:t>Прогноз поступлений налога в бюджет Азейского муниципального образования на 2016 год  составляет 3951,0 тыс. рублей (+0,7 % к ожидаемым поступлениям 2015 года).</w:t>
      </w:r>
    </w:p>
    <w:p w:rsidR="00F213AA" w:rsidRPr="00E55BD7" w:rsidRDefault="00F213AA" w:rsidP="00F21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55B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Акцизы на подакцизные товары  </w:t>
      </w:r>
    </w:p>
    <w:p w:rsidR="00F213AA" w:rsidRPr="00E55BD7" w:rsidRDefault="00F213AA" w:rsidP="00F213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D7">
        <w:rPr>
          <w:rFonts w:ascii="Times New Roman" w:eastAsia="Times New Roman" w:hAnsi="Times New Roman" w:cs="Times New Roman"/>
          <w:sz w:val="28"/>
          <w:szCs w:val="28"/>
        </w:rPr>
        <w:t>Проектом областного закона «Об областном бюджете на 2016 год» установлены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55BD7">
        <w:rPr>
          <w:rFonts w:ascii="Times New Roman" w:eastAsia="Times New Roman" w:hAnsi="Times New Roman" w:cs="Times New Roman"/>
          <w:sz w:val="28"/>
          <w:szCs w:val="28"/>
        </w:rPr>
        <w:t>инжекторных</w:t>
      </w:r>
      <w:proofErr w:type="spellEnd"/>
      <w:r w:rsidRPr="00E55BD7">
        <w:rPr>
          <w:rFonts w:ascii="Times New Roman" w:eastAsia="Times New Roman" w:hAnsi="Times New Roman" w:cs="Times New Roman"/>
          <w:sz w:val="28"/>
          <w:szCs w:val="28"/>
        </w:rPr>
        <w:t xml:space="preserve">) двигателей, производимые на территории Российской Федерации, подлежащих зачислению в консолидированный бюджет Иркутской области. </w:t>
      </w:r>
    </w:p>
    <w:p w:rsidR="00F213AA" w:rsidRPr="00E55BD7" w:rsidRDefault="00F213AA" w:rsidP="00F213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D7">
        <w:rPr>
          <w:rFonts w:ascii="Times New Roman" w:eastAsia="Times New Roman" w:hAnsi="Times New Roman" w:cs="Times New Roman"/>
          <w:sz w:val="28"/>
          <w:szCs w:val="28"/>
        </w:rPr>
        <w:t>Прогнозируемый объём поступления доходов от акцизов на нефтепродукты в бюджет Азейского муниципального образования составляет на 2016 год  -  351,2 тыс. рублей (+2,8 % к ожидаемым поступлениям 2015 года).</w:t>
      </w:r>
      <w:r w:rsidRPr="00E55BD7">
        <w:rPr>
          <w:rFonts w:ascii="Times New Roman" w:eastAsia="Times New Roman" w:hAnsi="Times New Roman" w:cs="Times New Roman"/>
          <w:sz w:val="28"/>
          <w:szCs w:val="28"/>
        </w:rPr>
        <w:tab/>
      </w:r>
      <w:r w:rsidRPr="00E55BD7">
        <w:rPr>
          <w:rFonts w:ascii="Times New Roman" w:eastAsia="Times New Roman" w:hAnsi="Times New Roman" w:cs="Times New Roman"/>
          <w:sz w:val="28"/>
          <w:szCs w:val="28"/>
        </w:rPr>
        <w:tab/>
      </w:r>
      <w:r w:rsidRPr="00E55BD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213AA" w:rsidRDefault="00F213AA" w:rsidP="00F21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D7">
        <w:rPr>
          <w:rFonts w:ascii="Times New Roman" w:eastAsia="Times New Roman" w:hAnsi="Times New Roman" w:cs="Times New Roman"/>
          <w:sz w:val="28"/>
          <w:szCs w:val="28"/>
        </w:rPr>
        <w:tab/>
      </w:r>
      <w:r w:rsidRPr="00E55BD7">
        <w:rPr>
          <w:rFonts w:ascii="Times New Roman" w:eastAsia="Times New Roman" w:hAnsi="Times New Roman" w:cs="Times New Roman"/>
          <w:sz w:val="28"/>
          <w:szCs w:val="28"/>
        </w:rPr>
        <w:tab/>
      </w:r>
      <w:r w:rsidRPr="00E55BD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</w:p>
    <w:p w:rsidR="00F213AA" w:rsidRPr="00E55BD7" w:rsidRDefault="00F213AA" w:rsidP="00F21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55BD7">
        <w:rPr>
          <w:rFonts w:ascii="Times New Roman" w:eastAsia="Times New Roman" w:hAnsi="Times New Roman" w:cs="Times New Roman"/>
          <w:b/>
          <w:i/>
          <w:sz w:val="28"/>
          <w:szCs w:val="28"/>
        </w:rPr>
        <w:t>Налог на имущество физических лиц</w:t>
      </w:r>
    </w:p>
    <w:p w:rsidR="00F213AA" w:rsidRPr="00E55BD7" w:rsidRDefault="00F213AA" w:rsidP="00F2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D7">
        <w:rPr>
          <w:rFonts w:ascii="Times New Roman" w:eastAsia="Times New Roman" w:hAnsi="Times New Roman" w:cs="Times New Roman"/>
          <w:szCs w:val="28"/>
        </w:rPr>
        <w:tab/>
      </w:r>
      <w:r w:rsidRPr="00E55BD7">
        <w:rPr>
          <w:rFonts w:ascii="Times New Roman" w:eastAsia="Times New Roman" w:hAnsi="Times New Roman" w:cs="Times New Roman"/>
          <w:sz w:val="28"/>
          <w:szCs w:val="28"/>
        </w:rPr>
        <w:t>Прогноз поступлений по налогу на имущество физических лиц на 2016 год  осуществлён на основе представленной Межрайонной ИФНС России № 6  по Иркутской области информации в объёме 120,0 тыс. руб. или 88,2 %  к ожидаемым поступлениям 2015 года (100 % в бюджеты поселений). Снижение прогнозируемых в 2016 году доходов обусловлено доначислением налога в 2015 году за 2012-2014 гг. (по данным БТИ)</w:t>
      </w:r>
    </w:p>
    <w:p w:rsidR="00F213AA" w:rsidRPr="00E55BD7" w:rsidRDefault="00F213AA" w:rsidP="00F213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E55BD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F213AA" w:rsidRPr="00E55BD7" w:rsidRDefault="00F213AA" w:rsidP="00F21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E55BD7">
        <w:rPr>
          <w:rFonts w:ascii="Times New Roman" w:eastAsia="Times New Roman" w:hAnsi="Times New Roman" w:cs="Times New Roman"/>
          <w:b/>
          <w:i/>
          <w:sz w:val="28"/>
        </w:rPr>
        <w:t>Земельный налог с юридических лиц</w:t>
      </w:r>
    </w:p>
    <w:p w:rsidR="00F213AA" w:rsidRPr="00E55BD7" w:rsidRDefault="00F213AA" w:rsidP="00F2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55BD7">
        <w:rPr>
          <w:rFonts w:ascii="Times New Roman" w:eastAsia="Times New Roman" w:hAnsi="Times New Roman" w:cs="Times New Roman"/>
          <w:sz w:val="28"/>
        </w:rPr>
        <w:tab/>
        <w:t xml:space="preserve">Поступления по земельному налогу  с юридических  лиц </w:t>
      </w:r>
      <w:r w:rsidRPr="00E55BD7">
        <w:rPr>
          <w:rFonts w:ascii="Times New Roman" w:eastAsia="Times New Roman" w:hAnsi="Times New Roman" w:cs="Times New Roman"/>
          <w:sz w:val="28"/>
          <w:szCs w:val="28"/>
        </w:rPr>
        <w:t xml:space="preserve">в 2016 году </w:t>
      </w:r>
      <w:r w:rsidRPr="00E55BD7">
        <w:rPr>
          <w:rFonts w:ascii="Times New Roman" w:eastAsia="Times New Roman" w:hAnsi="Times New Roman" w:cs="Times New Roman"/>
          <w:sz w:val="28"/>
        </w:rPr>
        <w:t xml:space="preserve">запланированы с учётом ожидаемого исполнения 2015 года, данных администратора дохода – Межрайонной ИФНС России № 6  по Иркутской области и составляют 835,0 </w:t>
      </w:r>
      <w:r w:rsidRPr="00E55BD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150,5 % к ожидаемым поступлениям 2015 года (100 % в бюджеты поселений). </w:t>
      </w:r>
    </w:p>
    <w:p w:rsidR="00F213AA" w:rsidRPr="00E55BD7" w:rsidRDefault="00F213AA" w:rsidP="00F21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DE2456" w:rsidRDefault="00F213AA" w:rsidP="00F213AA">
      <w:pPr>
        <w:spacing w:after="0" w:line="240" w:lineRule="auto"/>
        <w:jc w:val="both"/>
        <w:rPr>
          <w:b/>
          <w:i/>
          <w:sz w:val="28"/>
        </w:rPr>
      </w:pPr>
      <w:r w:rsidRPr="00E55BD7"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</w:t>
      </w:r>
      <w:r w:rsidRPr="00E55BD7">
        <w:rPr>
          <w:rFonts w:ascii="Times New Roman" w:eastAsia="Times New Roman" w:hAnsi="Times New Roman" w:cs="Times New Roman"/>
          <w:sz w:val="28"/>
        </w:rPr>
        <w:t xml:space="preserve"> </w:t>
      </w:r>
      <w:r w:rsidRPr="00E55BD7">
        <w:rPr>
          <w:rFonts w:ascii="Times New Roman" w:eastAsia="Times New Roman" w:hAnsi="Times New Roman" w:cs="Times New Roman"/>
          <w:b/>
          <w:i/>
          <w:sz w:val="28"/>
        </w:rPr>
        <w:t>Земельный налог с физических лиц</w:t>
      </w:r>
    </w:p>
    <w:p w:rsidR="00F213AA" w:rsidRPr="00E55BD7" w:rsidRDefault="00F213AA" w:rsidP="00F2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55BD7">
        <w:rPr>
          <w:rFonts w:ascii="Times New Roman" w:eastAsia="Times New Roman" w:hAnsi="Times New Roman" w:cs="Times New Roman"/>
          <w:sz w:val="28"/>
        </w:rPr>
        <w:tab/>
        <w:t xml:space="preserve">     Поступления по земельному налогу с физических лиц в 2016 году запланированы с учётом ожидаемого исполнения 2015 года, данных администратора дохода – Межрайонной ИФНС  России  № 6  по Иркутской области и составляют 64,0 </w:t>
      </w:r>
      <w:r w:rsidRPr="00E55BD7">
        <w:rPr>
          <w:rFonts w:ascii="Times New Roman" w:eastAsia="Times New Roman" w:hAnsi="Times New Roman" w:cs="Times New Roman"/>
          <w:sz w:val="28"/>
        </w:rPr>
        <w:lastRenderedPageBreak/>
        <w:t xml:space="preserve">тыс. рублей или 87,7 % к ожидаемым поступлениям 2015 года  (100 % в бюджеты поселений). </w:t>
      </w:r>
      <w:r w:rsidRPr="00E55BD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55BD7">
        <w:rPr>
          <w:rFonts w:ascii="Times New Roman" w:eastAsia="Times New Roman" w:hAnsi="Times New Roman" w:cs="Times New Roman"/>
          <w:sz w:val="28"/>
        </w:rPr>
        <w:t>Снижение прогнозируемых в 2016 году поступлений связано с корректировкой начислений по налогу по данным Росреестра.</w:t>
      </w:r>
      <w:r w:rsidRPr="00E55BD7"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</w:t>
      </w:r>
    </w:p>
    <w:p w:rsidR="00F213AA" w:rsidRDefault="00F213AA" w:rsidP="00F2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55BD7">
        <w:rPr>
          <w:rFonts w:ascii="Times New Roman" w:eastAsia="Times New Roman" w:hAnsi="Times New Roman" w:cs="Times New Roman"/>
          <w:sz w:val="28"/>
          <w:szCs w:val="28"/>
        </w:rPr>
        <w:tab/>
      </w:r>
      <w:r w:rsidRPr="00E55BD7">
        <w:rPr>
          <w:rFonts w:ascii="Times New Roman" w:eastAsia="Times New Roman" w:hAnsi="Times New Roman" w:cs="Times New Roman"/>
          <w:sz w:val="28"/>
          <w:szCs w:val="28"/>
        </w:rPr>
        <w:tab/>
      </w:r>
      <w:r w:rsidRPr="00E55BD7">
        <w:rPr>
          <w:rFonts w:ascii="Times New Roman" w:eastAsia="Times New Roman" w:hAnsi="Times New Roman" w:cs="Times New Roman"/>
          <w:sz w:val="28"/>
        </w:rPr>
        <w:tab/>
        <w:t xml:space="preserve">                </w:t>
      </w:r>
    </w:p>
    <w:p w:rsidR="00F213AA" w:rsidRPr="00E55BD7" w:rsidRDefault="00F213AA" w:rsidP="00F21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E55BD7">
        <w:rPr>
          <w:rFonts w:ascii="Times New Roman" w:eastAsia="Times New Roman" w:hAnsi="Times New Roman" w:cs="Times New Roman"/>
          <w:b/>
          <w:i/>
          <w:sz w:val="28"/>
        </w:rPr>
        <w:t>Государственная пошлина</w:t>
      </w:r>
    </w:p>
    <w:p w:rsidR="00F213AA" w:rsidRPr="00E55BD7" w:rsidRDefault="00F213AA" w:rsidP="00F2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55BD7">
        <w:rPr>
          <w:rFonts w:ascii="Times New Roman" w:eastAsia="Times New Roman" w:hAnsi="Times New Roman" w:cs="Times New Roman"/>
          <w:sz w:val="28"/>
        </w:rPr>
        <w:tab/>
        <w:t xml:space="preserve">Формирование прогноза поступления государственной пошлины </w:t>
      </w:r>
      <w:r w:rsidRPr="00E55BD7">
        <w:rPr>
          <w:rFonts w:ascii="Times New Roman" w:eastAsia="Times New Roman" w:hAnsi="Times New Roman" w:cs="Times New Roman"/>
          <w:sz w:val="28"/>
          <w:szCs w:val="28"/>
        </w:rPr>
        <w:t xml:space="preserve">в 2016 году </w:t>
      </w:r>
      <w:r w:rsidRPr="00E55BD7">
        <w:rPr>
          <w:rFonts w:ascii="Times New Roman" w:eastAsia="Times New Roman" w:hAnsi="Times New Roman" w:cs="Times New Roman"/>
          <w:sz w:val="28"/>
        </w:rPr>
        <w:t>в бюджет</w:t>
      </w:r>
      <w:r w:rsidRPr="00E55BD7">
        <w:rPr>
          <w:rFonts w:ascii="Times New Roman" w:eastAsia="Times New Roman" w:hAnsi="Times New Roman" w:cs="Times New Roman"/>
          <w:sz w:val="28"/>
          <w:szCs w:val="28"/>
        </w:rPr>
        <w:t xml:space="preserve"> Азейского муниципального образования</w:t>
      </w:r>
      <w:r w:rsidRPr="00E55BD7">
        <w:rPr>
          <w:rFonts w:ascii="Times New Roman" w:eastAsia="Times New Roman" w:hAnsi="Times New Roman" w:cs="Times New Roman"/>
          <w:sz w:val="28"/>
        </w:rPr>
        <w:t xml:space="preserve"> осуществлено на основании  информации главного администратора доходов – Администрации Азейского сельского поселения и составляет 3,0 тыс. рублей или 100,0 % к уровню ожидаемых поступлений в 2015 году (100% в бюджеты поселений).</w:t>
      </w:r>
    </w:p>
    <w:p w:rsidR="00F213AA" w:rsidRPr="00E55BD7" w:rsidRDefault="00F213AA" w:rsidP="00F21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213AA" w:rsidRPr="00E55BD7" w:rsidRDefault="00F213AA" w:rsidP="00F21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BD7">
        <w:rPr>
          <w:rFonts w:ascii="Times New Roman" w:eastAsia="Times New Roman" w:hAnsi="Times New Roman" w:cs="Times New Roman"/>
          <w:b/>
          <w:sz w:val="24"/>
          <w:szCs w:val="24"/>
        </w:rPr>
        <w:t>НЕНАЛОГОВЫЕ ДОХОДЫ</w:t>
      </w:r>
    </w:p>
    <w:p w:rsidR="00F213AA" w:rsidRPr="00E55BD7" w:rsidRDefault="00F213AA" w:rsidP="00F21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13AA" w:rsidRPr="00E55BD7" w:rsidRDefault="00F213AA" w:rsidP="00F21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E55BD7">
        <w:rPr>
          <w:rFonts w:ascii="Times New Roman" w:eastAsia="Times New Roman" w:hAnsi="Times New Roman" w:cs="Times New Roman"/>
          <w:b/>
          <w:i/>
          <w:sz w:val="28"/>
        </w:rPr>
        <w:t>Доходы от использования имущества, находящегося в государственной и муниципальной собственности</w:t>
      </w:r>
    </w:p>
    <w:p w:rsidR="00F213AA" w:rsidRPr="00E55BD7" w:rsidRDefault="00F213AA" w:rsidP="00F2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55BD7">
        <w:rPr>
          <w:rFonts w:ascii="Times New Roman" w:eastAsia="Times New Roman" w:hAnsi="Times New Roman" w:cs="Times New Roman"/>
          <w:b/>
          <w:sz w:val="28"/>
        </w:rPr>
        <w:tab/>
      </w:r>
      <w:r w:rsidRPr="00E55BD7">
        <w:rPr>
          <w:rFonts w:ascii="Times New Roman" w:eastAsia="Times New Roman" w:hAnsi="Times New Roman" w:cs="Times New Roman"/>
          <w:sz w:val="28"/>
        </w:rPr>
        <w:t xml:space="preserve">Прогноз  прочих поступлений от использования имущества, находящегося в собственности поселений, </w:t>
      </w:r>
      <w:r w:rsidRPr="00E55BD7">
        <w:rPr>
          <w:rFonts w:ascii="Times New Roman" w:eastAsia="Times New Roman" w:hAnsi="Times New Roman" w:cs="Times New Roman"/>
          <w:sz w:val="28"/>
          <w:szCs w:val="28"/>
        </w:rPr>
        <w:t>в 2016 году</w:t>
      </w:r>
      <w:r w:rsidRPr="00E55BD7">
        <w:rPr>
          <w:rFonts w:ascii="Times New Roman" w:eastAsia="Times New Roman" w:hAnsi="Times New Roman" w:cs="Times New Roman"/>
          <w:sz w:val="28"/>
        </w:rPr>
        <w:t xml:space="preserve"> в бюджет </w:t>
      </w:r>
      <w:r w:rsidRPr="00E55BD7">
        <w:rPr>
          <w:rFonts w:ascii="Times New Roman" w:eastAsia="Times New Roman" w:hAnsi="Times New Roman" w:cs="Times New Roman"/>
          <w:sz w:val="28"/>
          <w:szCs w:val="28"/>
        </w:rPr>
        <w:t>Азейского муниципального образования,</w:t>
      </w:r>
      <w:r w:rsidRPr="00E55BD7">
        <w:rPr>
          <w:rFonts w:ascii="Times New Roman" w:eastAsia="Times New Roman" w:hAnsi="Times New Roman" w:cs="Times New Roman"/>
          <w:sz w:val="28"/>
        </w:rPr>
        <w:t xml:space="preserve"> определён  на основании данных главного администратора доходов - Администрации Азейского сельского поселения и составляет 35,7 тыс. рублей или 100,0 % от суммы ожидаемых поступлений за 2015 год (100 % в бюджеты сельских поселений).</w:t>
      </w:r>
    </w:p>
    <w:p w:rsidR="00F213AA" w:rsidRPr="00E55BD7" w:rsidRDefault="00F213AA" w:rsidP="00F213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D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E55BD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213AA" w:rsidRPr="00E55BD7" w:rsidRDefault="00F213AA" w:rsidP="00F21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55B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Доходы от оказания платных услуг и компенсации затрат государства</w:t>
      </w:r>
    </w:p>
    <w:p w:rsidR="00F213AA" w:rsidRPr="00E55BD7" w:rsidRDefault="00F213AA" w:rsidP="00F2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55BD7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E55BD7">
        <w:rPr>
          <w:rFonts w:ascii="Times New Roman" w:eastAsia="Times New Roman" w:hAnsi="Times New Roman" w:cs="Times New Roman"/>
          <w:sz w:val="28"/>
        </w:rPr>
        <w:t xml:space="preserve">Прогноз поступления в 2016 году по данному источнику неналоговых доходов определён на основании  информации главного администратора доходов – Администрации Азейского сельского поселения и составляет 59,0 тыс. рублей или 68,7 % к уровню ожидаемых поступлений в 2015 году (100% в бюджеты поселений). Снижение прогнозируемых в 2016 году поступлений связано с отсутствием в плане 2016 года дебиторской задолженности прошлых лет (её сумма в оценке ожидаемого исполнения 2015 года составляет 29,9 </w:t>
      </w:r>
      <w:r w:rsidRPr="00E55BD7">
        <w:rPr>
          <w:rFonts w:ascii="Times New Roman" w:eastAsia="Times New Roman" w:hAnsi="Times New Roman" w:cs="Times New Roman"/>
          <w:sz w:val="28"/>
          <w:szCs w:val="28"/>
        </w:rPr>
        <w:t>тыс. рублей.)</w:t>
      </w:r>
    </w:p>
    <w:p w:rsidR="00F213AA" w:rsidRPr="00E55BD7" w:rsidRDefault="00F213AA" w:rsidP="00F213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3AA" w:rsidRPr="00E55BD7" w:rsidRDefault="00F213AA" w:rsidP="00F213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BD7">
        <w:rPr>
          <w:rFonts w:ascii="Times New Roman" w:eastAsia="Times New Roman" w:hAnsi="Times New Roman" w:cs="Times New Roman"/>
          <w:b/>
          <w:sz w:val="24"/>
          <w:szCs w:val="24"/>
        </w:rPr>
        <w:t>БЕЗВОЗМЕЗДНЫЕ ПЕРЕЧИСЛЕНИЯ</w:t>
      </w:r>
    </w:p>
    <w:p w:rsidR="00F213AA" w:rsidRPr="00E55BD7" w:rsidRDefault="00F213AA" w:rsidP="00F213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3AA" w:rsidRPr="00E55BD7" w:rsidRDefault="00F213AA" w:rsidP="00F213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D7">
        <w:rPr>
          <w:rFonts w:ascii="Times New Roman" w:eastAsia="Times New Roman" w:hAnsi="Times New Roman" w:cs="Times New Roman"/>
          <w:sz w:val="28"/>
          <w:szCs w:val="28"/>
        </w:rPr>
        <w:t>Объём безвозмездных поступлений в бюджет Азейского муниципального образования на 2016 год определён в соответствии с проектом закона Иркутской области «Об областном  бюджете на 2016», проектом решения Думы Тулунского муниципального района «О бюджете Тулунского муниципального района на 2016 год» и представлен в таблице 2.</w:t>
      </w:r>
    </w:p>
    <w:p w:rsidR="00F213AA" w:rsidRPr="00E55BD7" w:rsidRDefault="00F213AA" w:rsidP="00F213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3AA" w:rsidRDefault="00F213AA" w:rsidP="00F213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3AA" w:rsidRDefault="00F213AA" w:rsidP="00F213AA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5F4F79" w:rsidRDefault="005F4F79" w:rsidP="00F213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3AA" w:rsidRDefault="00F213AA" w:rsidP="00F213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3AA" w:rsidRDefault="00F213AA" w:rsidP="00F213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3AA" w:rsidRDefault="00F213AA" w:rsidP="00F213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3AA" w:rsidRPr="00E55BD7" w:rsidRDefault="00F213AA" w:rsidP="00F213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D7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2. Объём безвозмездных поступлений в бюджет Азейского муниципального образования в 2014-2016  годах.</w:t>
      </w:r>
    </w:p>
    <w:p w:rsidR="00F213AA" w:rsidRPr="00E55BD7" w:rsidRDefault="00F213AA" w:rsidP="00F213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тыс. руб.</w:t>
      </w:r>
    </w:p>
    <w:tbl>
      <w:tblPr>
        <w:tblW w:w="10275" w:type="dxa"/>
        <w:tblInd w:w="108" w:type="dxa"/>
        <w:tblLook w:val="04A0"/>
      </w:tblPr>
      <w:tblGrid>
        <w:gridCol w:w="4678"/>
        <w:gridCol w:w="992"/>
        <w:gridCol w:w="1134"/>
        <w:gridCol w:w="1276"/>
        <w:gridCol w:w="1134"/>
        <w:gridCol w:w="1061"/>
      </w:tblGrid>
      <w:tr w:rsidR="00F213AA" w:rsidRPr="00E55BD7" w:rsidTr="00E667F6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BD7">
              <w:rPr>
                <w:rFonts w:ascii="Times New Roman" w:eastAsia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BD7">
              <w:rPr>
                <w:rFonts w:ascii="Times New Roman" w:eastAsia="Times New Roman" w:hAnsi="Times New Roman" w:cs="Times New Roman"/>
                <w:b/>
                <w:bCs/>
              </w:rPr>
              <w:t>2014г., 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55BD7">
                <w:rPr>
                  <w:rFonts w:ascii="Times New Roman" w:eastAsia="Times New Roman" w:hAnsi="Times New Roman" w:cs="Times New Roman"/>
                  <w:b/>
                  <w:bCs/>
                </w:rPr>
                <w:t>2015 г</w:t>
              </w:r>
            </w:smartTag>
            <w:r w:rsidRPr="00E55BD7">
              <w:rPr>
                <w:rFonts w:ascii="Times New Roman" w:eastAsia="Times New Roman" w:hAnsi="Times New Roman" w:cs="Times New Roman"/>
                <w:b/>
                <w:bCs/>
              </w:rPr>
              <w:t>.,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BD7">
              <w:rPr>
                <w:rFonts w:ascii="Times New Roman" w:eastAsia="Times New Roman" w:hAnsi="Times New Roman" w:cs="Times New Roman"/>
                <w:b/>
                <w:bCs/>
              </w:rPr>
              <w:t>Темп 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55BD7">
                <w:rPr>
                  <w:rFonts w:ascii="Times New Roman" w:eastAsia="Times New Roman" w:hAnsi="Times New Roman" w:cs="Times New Roman"/>
                  <w:b/>
                  <w:bCs/>
                </w:rPr>
                <w:t>2016 г</w:t>
              </w:r>
            </w:smartTag>
            <w:r w:rsidRPr="00E55BD7">
              <w:rPr>
                <w:rFonts w:ascii="Times New Roman" w:eastAsia="Times New Roman" w:hAnsi="Times New Roman" w:cs="Times New Roman"/>
                <w:b/>
                <w:bCs/>
              </w:rPr>
              <w:t>., прогноз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BD7">
              <w:rPr>
                <w:rFonts w:ascii="Times New Roman" w:eastAsia="Times New Roman" w:hAnsi="Times New Roman" w:cs="Times New Roman"/>
                <w:b/>
                <w:bCs/>
              </w:rPr>
              <w:t>Темп роста, %</w:t>
            </w:r>
          </w:p>
        </w:tc>
      </w:tr>
      <w:tr w:rsidR="00F213AA" w:rsidRPr="00E55BD7" w:rsidTr="00E667F6">
        <w:trPr>
          <w:trHeight w:val="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D7">
              <w:rPr>
                <w:rFonts w:ascii="Times New Roman" w:eastAsia="Times New Roman" w:hAnsi="Times New Roman" w:cs="Times New Roman"/>
              </w:rPr>
              <w:t>Дотации,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D7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D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D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D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213AA" w:rsidRPr="00E55BD7" w:rsidTr="00E667F6">
        <w:trPr>
          <w:trHeight w:val="4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D7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D7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D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D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D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213AA" w:rsidRPr="00E55BD7" w:rsidTr="00E667F6">
        <w:trPr>
          <w:trHeight w:val="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D7">
              <w:rPr>
                <w:rFonts w:ascii="Times New Roman" w:eastAsia="Times New Roman" w:hAnsi="Times New Roman" w:cs="Times New Roman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D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213AA" w:rsidRPr="00E55BD7" w:rsidTr="00E667F6">
        <w:trPr>
          <w:trHeight w:val="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D7">
              <w:rPr>
                <w:rFonts w:ascii="Times New Roman" w:eastAsia="Times New Roman" w:hAnsi="Times New Roman" w:cs="Times New Roman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D7">
              <w:rPr>
                <w:rFonts w:ascii="Times New Roman" w:eastAsia="Times New Roman" w:hAnsi="Times New Roman" w:cs="Times New Roman"/>
              </w:rPr>
              <w:t>1 299,9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D7">
              <w:rPr>
                <w:rFonts w:ascii="Times New Roman" w:eastAsia="Times New Roman" w:hAnsi="Times New Roman" w:cs="Times New Roman"/>
              </w:rPr>
              <w:t>1 693,0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D7">
              <w:rPr>
                <w:rFonts w:ascii="Times New Roman" w:eastAsia="Times New Roman" w:hAnsi="Times New Roman" w:cs="Times New Roman"/>
              </w:rPr>
              <w:t>130,2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D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213AA" w:rsidRPr="00E55BD7" w:rsidTr="00E667F6">
        <w:trPr>
          <w:trHeight w:val="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D7">
              <w:rPr>
                <w:rFonts w:ascii="Times New Roman" w:eastAsia="Times New Roman" w:hAnsi="Times New Roman" w:cs="Times New Roman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D7">
              <w:rPr>
                <w:rFonts w:ascii="Times New Roman" w:eastAsia="Times New Roman" w:hAnsi="Times New Roman" w:cs="Times New Roman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D7"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D7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D7"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D7">
              <w:rPr>
                <w:rFonts w:ascii="Times New Roman" w:eastAsia="Times New Roman" w:hAnsi="Times New Roman" w:cs="Times New Roman"/>
              </w:rPr>
              <w:t>101,6</w:t>
            </w:r>
          </w:p>
        </w:tc>
      </w:tr>
      <w:tr w:rsidR="00F213AA" w:rsidRPr="00E55BD7" w:rsidTr="00E667F6">
        <w:trPr>
          <w:trHeight w:val="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D7">
              <w:rPr>
                <w:rFonts w:ascii="Times New Roman" w:eastAsia="Times New Roman" w:hAnsi="Times New Roman" w:cs="Times New Roman"/>
              </w:rPr>
              <w:t>Иные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D7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213AA" w:rsidRPr="00E55BD7" w:rsidTr="00E667F6">
        <w:trPr>
          <w:trHeight w:val="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D7">
              <w:rPr>
                <w:rFonts w:ascii="Times New Roman" w:eastAsia="Times New Roman" w:hAnsi="Times New Roman" w:cs="Times New Roman"/>
              </w:rPr>
              <w:t>Возврат остатков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D7">
              <w:rPr>
                <w:rFonts w:ascii="Times New Roman" w:eastAsia="Times New Roman" w:hAnsi="Times New Roman" w:cs="Times New Roman"/>
              </w:rPr>
              <w:t>-2,2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213AA" w:rsidRPr="00E55BD7" w:rsidTr="00E667F6">
        <w:trPr>
          <w:trHeight w:val="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55B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Безвозмездные поступления,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BD7">
              <w:rPr>
                <w:rFonts w:ascii="Times New Roman" w:eastAsia="Times New Roman" w:hAnsi="Times New Roman" w:cs="Times New Roman"/>
                <w:b/>
                <w:bCs/>
              </w:rPr>
              <w:t>1 549,2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BD7">
              <w:rPr>
                <w:rFonts w:ascii="Times New Roman" w:eastAsia="Times New Roman" w:hAnsi="Times New Roman" w:cs="Times New Roman"/>
                <w:b/>
                <w:bCs/>
              </w:rPr>
              <w:t>1 784,0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BD7">
              <w:rPr>
                <w:rFonts w:ascii="Times New Roman" w:eastAsia="Times New Roman" w:hAnsi="Times New Roman" w:cs="Times New Roman"/>
                <w:b/>
                <w:bCs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BD7">
              <w:rPr>
                <w:rFonts w:ascii="Times New Roman" w:eastAsia="Times New Roman" w:hAnsi="Times New Roman" w:cs="Times New Roman"/>
                <w:b/>
                <w:bCs/>
              </w:rPr>
              <w:t>92,5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AA" w:rsidRPr="00E55BD7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BD7">
              <w:rPr>
                <w:rFonts w:ascii="Times New Roman" w:eastAsia="Times New Roman" w:hAnsi="Times New Roman" w:cs="Times New Roman"/>
                <w:b/>
                <w:bCs/>
              </w:rPr>
              <w:t>5,2</w:t>
            </w:r>
          </w:p>
        </w:tc>
      </w:tr>
    </w:tbl>
    <w:p w:rsidR="00F213AA" w:rsidRPr="00E55BD7" w:rsidRDefault="00F213AA" w:rsidP="00F2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3AA" w:rsidRPr="00E55BD7" w:rsidRDefault="00F213AA" w:rsidP="00F213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BD7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Прогнозируемые на 2016 год безвозмездные поступления составят </w:t>
      </w:r>
      <w:r w:rsidRPr="00E55BD7">
        <w:rPr>
          <w:rFonts w:ascii="Times New Roman" w:eastAsia="Times New Roman" w:hAnsi="Times New Roman" w:cs="Times New Roman"/>
          <w:sz w:val="28"/>
          <w:szCs w:val="28"/>
        </w:rPr>
        <w:br/>
        <w:t>92,5 тыс. рублей, что на 1691,5 тыс. рублей или на 94,8 % ниже ожидаемого уровня 2015 года.</w:t>
      </w:r>
    </w:p>
    <w:p w:rsidR="00F213AA" w:rsidRPr="00E55BD7" w:rsidRDefault="00F213AA" w:rsidP="00F213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3AA" w:rsidRPr="00DE2456" w:rsidRDefault="00F213AA" w:rsidP="00F213AA">
      <w:pPr>
        <w:pStyle w:val="9"/>
        <w:spacing w:before="0" w:line="240" w:lineRule="auto"/>
        <w:jc w:val="center"/>
        <w:rPr>
          <w:rFonts w:ascii="Times New Roman" w:eastAsia="Times New Roman" w:hAnsi="Times New Roman" w:cs="Times New Roman"/>
          <w:b/>
          <w:i w:val="0"/>
          <w:color w:val="404040"/>
          <w:sz w:val="32"/>
          <w:szCs w:val="32"/>
        </w:rPr>
      </w:pPr>
      <w:r w:rsidRPr="00DE2456">
        <w:rPr>
          <w:rFonts w:ascii="Times New Roman" w:eastAsia="Times New Roman" w:hAnsi="Times New Roman" w:cs="Times New Roman"/>
          <w:b/>
          <w:i w:val="0"/>
          <w:color w:val="404040"/>
          <w:sz w:val="32"/>
          <w:szCs w:val="32"/>
        </w:rPr>
        <w:t>2. Расходы бюджета Азейского муниципального образования</w:t>
      </w:r>
    </w:p>
    <w:p w:rsidR="00F213AA" w:rsidRPr="00E55BD7" w:rsidRDefault="00F213AA" w:rsidP="00F2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3AA" w:rsidRPr="00DC34C9" w:rsidRDefault="00F213AA" w:rsidP="00F2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07">
        <w:rPr>
          <w:rFonts w:ascii="Times New Roman" w:eastAsia="Times New Roman" w:hAnsi="Times New Roman" w:cs="Times New Roman"/>
          <w:sz w:val="28"/>
          <w:szCs w:val="28"/>
        </w:rPr>
        <w:t>Объем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B07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Азейского муниципального образования </w:t>
      </w:r>
      <w:r w:rsidRPr="001F7B07">
        <w:rPr>
          <w:rFonts w:ascii="Times New Roman" w:eastAsia="Times New Roman" w:hAnsi="Times New Roman" w:cs="Times New Roman"/>
          <w:sz w:val="28"/>
          <w:szCs w:val="28"/>
        </w:rPr>
        <w:t>сформирован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4C9">
        <w:rPr>
          <w:rFonts w:ascii="Times New Roman" w:eastAsia="Times New Roman" w:hAnsi="Times New Roman" w:cs="Times New Roman"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C34C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FB4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объеме 5781,4 тыс. рублей</w:t>
      </w:r>
      <w:r w:rsidRPr="00DC3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13AA" w:rsidRDefault="00F213AA" w:rsidP="00F2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7B0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1F7B07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Азейского муниципального образования по расходам </w:t>
      </w:r>
      <w:r w:rsidRPr="001F7B07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Pr="001F7B07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B07">
        <w:rPr>
          <w:rFonts w:ascii="Times New Roman" w:eastAsia="Times New Roman" w:hAnsi="Times New Roman" w:cs="Times New Roman"/>
          <w:sz w:val="28"/>
          <w:szCs w:val="28"/>
        </w:rPr>
        <w:t xml:space="preserve">произведено на основе заявок главных распорядителей бюджетных средств, в соответствии с порядком и методикой планирования бюджетных ассигнований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Тулунского</w:t>
      </w:r>
      <w:r w:rsidRPr="001F7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и бюджетов сельских поселений</w:t>
      </w:r>
      <w:r w:rsidRPr="001F7B07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приказом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Комитета по финансам </w:t>
      </w:r>
      <w:r w:rsidRPr="001F7B0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Тулунского </w:t>
      </w:r>
      <w:r w:rsidRPr="007E521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A9069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14.07.2015</w:t>
      </w:r>
      <w:r w:rsidRPr="00A9069A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521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A9069A">
        <w:rPr>
          <w:rFonts w:ascii="Times New Roman" w:eastAsia="Times New Roman" w:hAnsi="Times New Roman" w:cs="Times New Roman"/>
          <w:sz w:val="28"/>
          <w:szCs w:val="28"/>
        </w:rPr>
        <w:t xml:space="preserve"> 37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9069A">
        <w:rPr>
          <w:rFonts w:ascii="Times New Roman" w:eastAsia="Times New Roman" w:hAnsi="Times New Roman" w:cs="Times New Roman"/>
          <w:sz w:val="28"/>
          <w:szCs w:val="28"/>
        </w:rPr>
        <w:t xml:space="preserve"> (о.д.)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9069A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действующего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юджетного </w:t>
      </w:r>
      <w:r w:rsidRPr="001F7B07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Иркутской </w:t>
      </w:r>
      <w:r w:rsidRPr="001F7B07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A32F4D">
        <w:rPr>
          <w:rFonts w:ascii="Times New Roman" w:eastAsia="Times New Roman" w:hAnsi="Times New Roman" w:cs="Times New Roman"/>
          <w:sz w:val="28"/>
          <w:szCs w:val="28"/>
        </w:rPr>
        <w:t xml:space="preserve">, при этом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учтены </w:t>
      </w:r>
      <w:r w:rsidRPr="00AC544C">
        <w:rPr>
          <w:rFonts w:ascii="Times New Roman" w:eastAsia="Times New Roman" w:hAnsi="Times New Roman" w:cs="Times New Roman"/>
          <w:sz w:val="28"/>
          <w:szCs w:val="28"/>
        </w:rPr>
        <w:t>следующие основные  критерии</w:t>
      </w:r>
      <w:r w:rsidRPr="00A32F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13AA" w:rsidRDefault="00F213AA" w:rsidP="00F213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приоритетных, первоочередных расходов бюджета;</w:t>
      </w:r>
    </w:p>
    <w:p w:rsidR="00F213AA" w:rsidRPr="00BE0D72" w:rsidRDefault="00F213AA" w:rsidP="00F213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D72">
        <w:rPr>
          <w:rFonts w:ascii="Times New Roman" w:eastAsia="Times New Roman" w:hAnsi="Times New Roman" w:cs="Times New Roman"/>
          <w:bCs/>
          <w:sz w:val="28"/>
          <w:szCs w:val="28"/>
        </w:rPr>
        <w:t>реализация указов Президента Российской Федерации от 7 мая 2012 года;</w:t>
      </w:r>
    </w:p>
    <w:p w:rsidR="00F213AA" w:rsidRPr="00AC544C" w:rsidRDefault="00F213AA" w:rsidP="00F213A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44C">
        <w:rPr>
          <w:rFonts w:ascii="Times New Roman" w:eastAsia="Times New Roman" w:hAnsi="Times New Roman" w:cs="Times New Roman"/>
          <w:sz w:val="28"/>
          <w:szCs w:val="28"/>
        </w:rPr>
        <w:t>предоставление социальных выплат;</w:t>
      </w:r>
    </w:p>
    <w:p w:rsidR="00F213AA" w:rsidRDefault="00F213AA" w:rsidP="00F213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44C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программ в соответствии с </w:t>
      </w:r>
      <w:r w:rsidRPr="00AC544C">
        <w:rPr>
          <w:rFonts w:ascii="Times New Roman" w:eastAsia="Times New Roman" w:hAnsi="Times New Roman" w:cs="Times New Roman"/>
          <w:sz w:val="28"/>
          <w:szCs w:val="28"/>
        </w:rPr>
        <w:t>действующими 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самоуправления. </w:t>
      </w:r>
    </w:p>
    <w:p w:rsidR="00F213AA" w:rsidRDefault="00F213AA" w:rsidP="00F2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формировании</w:t>
      </w:r>
      <w:r w:rsidRPr="00362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Pr="00362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Азейского муниципального образования </w:t>
      </w:r>
      <w:r w:rsidRPr="001F7B07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Pr="001F7B07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учтены изменения бюджетной классификации, внесенные на федеральном уровне (приказ Минфина России от 8 июня 2015 года №90н «О внесении изменений в Указания о порядке применения бюджетной классификации Российской Федерации, утвержденные приказом Минфина Российской Федерации от 1 июля 2013 года №65н»). Структура кода целевой статьи расходов состоит из десяти разрядов и формируется в соответствии с Указаниями.</w:t>
      </w:r>
    </w:p>
    <w:p w:rsidR="00F213AA" w:rsidRDefault="00F213AA" w:rsidP="00F21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21E">
        <w:rPr>
          <w:rFonts w:ascii="Times New Roman" w:eastAsia="Times New Roman" w:hAnsi="Times New Roman" w:cs="Times New Roman"/>
          <w:sz w:val="28"/>
          <w:szCs w:val="28"/>
        </w:rPr>
        <w:lastRenderedPageBreak/>
        <w:t>За счет налоговых и неналоговых доходов предусмотрены расходы</w:t>
      </w:r>
      <w:r w:rsidRPr="007E521E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бюджета Азей</w:t>
      </w:r>
      <w:r w:rsidRPr="007E521E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Pr="007E52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521E">
        <w:rPr>
          <w:rFonts w:ascii="Times New Roman" w:eastAsia="Times New Roman" w:hAnsi="Times New Roman" w:cs="Times New Roman"/>
          <w:sz w:val="28"/>
          <w:szCs w:val="28"/>
        </w:rPr>
        <w:t xml:space="preserve">на 2016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5418,9</w:t>
      </w:r>
      <w:r w:rsidRPr="007E521E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</w:rPr>
        <w:t>93,7</w:t>
      </w:r>
      <w:r w:rsidRPr="007E521E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F213AA" w:rsidRDefault="00F213AA" w:rsidP="00F21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21E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федерального, областного и районного бюджетов предусмотрены расходы на 2016 год в сумме  </w:t>
      </w:r>
      <w:r>
        <w:rPr>
          <w:rFonts w:ascii="Times New Roman" w:eastAsia="Times New Roman" w:hAnsi="Times New Roman" w:cs="Times New Roman"/>
          <w:sz w:val="28"/>
          <w:szCs w:val="28"/>
        </w:rPr>
        <w:t>92,5</w:t>
      </w:r>
      <w:r w:rsidRPr="007E521E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</w:rPr>
        <w:t>1,6</w:t>
      </w:r>
      <w:r w:rsidRPr="007E521E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F213AA" w:rsidRDefault="00F213AA" w:rsidP="00F213A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3AA" w:rsidRDefault="00F213AA" w:rsidP="00F213AA">
      <w:pPr>
        <w:tabs>
          <w:tab w:val="left" w:pos="3969"/>
          <w:tab w:val="left" w:pos="8647"/>
          <w:tab w:val="left" w:pos="92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23F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Расходы бюджета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разрезе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разделов функциональной </w:t>
      </w:r>
      <w:r w:rsidRPr="000F423F">
        <w:rPr>
          <w:rFonts w:ascii="Times New Roman" w:eastAsia="Times New Roman" w:hAnsi="Times New Roman" w:cs="Times New Roman"/>
          <w:b/>
          <w:sz w:val="28"/>
          <w:szCs w:val="28"/>
        </w:rPr>
        <w:t>классификации расходов бюджетов Российской Федерации</w:t>
      </w:r>
      <w:proofErr w:type="gramEnd"/>
      <w:r w:rsidRPr="000F423F">
        <w:rPr>
          <w:rFonts w:ascii="Times New Roman" w:eastAsia="Times New Roman" w:hAnsi="Times New Roman" w:cs="Times New Roman"/>
          <w:b/>
          <w:sz w:val="28"/>
          <w:szCs w:val="28"/>
        </w:rPr>
        <w:t xml:space="preserve"> определены следующим образом:</w:t>
      </w:r>
    </w:p>
    <w:p w:rsidR="00F213AA" w:rsidRPr="000F423F" w:rsidRDefault="00F213AA" w:rsidP="00F213AA">
      <w:pPr>
        <w:tabs>
          <w:tab w:val="left" w:pos="1440"/>
          <w:tab w:val="left" w:pos="1800"/>
          <w:tab w:val="left" w:pos="270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9EE">
        <w:rPr>
          <w:rFonts w:ascii="Times New Roman" w:eastAsia="Times New Roman" w:hAnsi="Times New Roman" w:cs="Times New Roman"/>
        </w:rPr>
        <w:t>тыс. руб.</w:t>
      </w:r>
    </w:p>
    <w:tbl>
      <w:tblPr>
        <w:tblW w:w="10498" w:type="dxa"/>
        <w:tblInd w:w="93" w:type="dxa"/>
        <w:tblLayout w:type="fixed"/>
        <w:tblLook w:val="04A0"/>
      </w:tblPr>
      <w:tblGrid>
        <w:gridCol w:w="3843"/>
        <w:gridCol w:w="1080"/>
        <w:gridCol w:w="1188"/>
        <w:gridCol w:w="936"/>
        <w:gridCol w:w="1188"/>
        <w:gridCol w:w="1075"/>
        <w:gridCol w:w="1188"/>
      </w:tblGrid>
      <w:tr w:rsidR="00F213AA" w:rsidRPr="00EA6DBB" w:rsidTr="00E667F6">
        <w:trPr>
          <w:trHeight w:val="63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Ожидаемое за 2015г.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2016 г.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Отклонение</w:t>
            </w:r>
          </w:p>
        </w:tc>
      </w:tr>
      <w:tr w:rsidR="00F213AA" w:rsidRPr="00EA6DBB" w:rsidTr="00E667F6">
        <w:trPr>
          <w:trHeight w:val="94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расходов</w:t>
            </w:r>
            <w:proofErr w:type="gramStart"/>
            <w:r w:rsidRPr="00EA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расходов</w:t>
            </w:r>
            <w:proofErr w:type="gramStart"/>
            <w:r w:rsidRPr="00EA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расходов</w:t>
            </w:r>
            <w:proofErr w:type="gramStart"/>
            <w:r w:rsidRPr="00EA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213AA" w:rsidRPr="00EA6DBB" w:rsidTr="00E667F6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-18,0</w:t>
            </w:r>
          </w:p>
        </w:tc>
      </w:tr>
      <w:tr w:rsidR="00F213AA" w:rsidRPr="00EA6DBB" w:rsidTr="00E667F6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</w:tr>
      <w:tr w:rsidR="00F213AA" w:rsidRPr="00EA6DBB" w:rsidTr="00E667F6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213AA" w:rsidRPr="00EA6DBB" w:rsidTr="00E667F6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F213AA" w:rsidRPr="00EA6DBB" w:rsidTr="00E667F6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-318,8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213AA" w:rsidRPr="00EA6DBB" w:rsidTr="00E667F6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1517,8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</w:tr>
      <w:tr w:rsidR="00F213AA" w:rsidRPr="00EA6DBB" w:rsidTr="00E667F6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106,9</w:t>
            </w:r>
          </w:p>
        </w:tc>
      </w:tr>
      <w:tr w:rsidR="00F213AA" w:rsidRPr="00EA6DBB" w:rsidTr="00E667F6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-773,0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213AA" w:rsidRPr="00EA6DBB" w:rsidTr="00E667F6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213AA" w:rsidRPr="00EA6DBB" w:rsidTr="00E667F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1259,9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1307,7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</w:tr>
      <w:tr w:rsidR="00F213AA" w:rsidRPr="00EA6DBB" w:rsidTr="00E667F6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6551,2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5781,4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-769,8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AA" w:rsidRPr="00EA6DBB" w:rsidRDefault="00F213AA" w:rsidP="00F21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70,9</w:t>
            </w:r>
          </w:p>
        </w:tc>
      </w:tr>
    </w:tbl>
    <w:p w:rsidR="00F213AA" w:rsidRDefault="00F213AA" w:rsidP="00F213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213AA" w:rsidRDefault="00F213AA" w:rsidP="00F213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505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разделу 01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Общегосударственные</w:t>
      </w:r>
      <w:r w:rsidRPr="005505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вопрос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</w:t>
      </w:r>
      <w:r w:rsidRPr="005505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F213AA" w:rsidRDefault="00F213AA" w:rsidP="00F213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213AA" w:rsidRDefault="00F213AA" w:rsidP="00F21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528">
        <w:rPr>
          <w:rFonts w:ascii="Times New Roman" w:eastAsia="Times New Roman" w:hAnsi="Times New Roman" w:cs="Times New Roman"/>
          <w:sz w:val="28"/>
          <w:szCs w:val="28"/>
        </w:rPr>
        <w:t>По разделу 01 «Общегосударственные вопросы» предусмотрены ассигнования на функционирование высшего должностного лица органа местного самоуправления,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Азейского муниципального образования</w:t>
      </w:r>
      <w:r w:rsidRPr="00313528">
        <w:rPr>
          <w:rFonts w:ascii="Times New Roman" w:eastAsia="Times New Roman" w:hAnsi="Times New Roman" w:cs="Times New Roman"/>
          <w:sz w:val="28"/>
          <w:szCs w:val="28"/>
        </w:rPr>
        <w:t>, резервный фонд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3528">
        <w:rPr>
          <w:rFonts w:ascii="Times New Roman" w:eastAsia="Times New Roman" w:hAnsi="Times New Roman" w:cs="Times New Roman"/>
          <w:sz w:val="28"/>
          <w:szCs w:val="28"/>
        </w:rPr>
        <w:t>и другие общегосударственные вопросы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D40EB">
        <w:rPr>
          <w:rFonts w:ascii="Times New Roman" w:eastAsia="Times New Roman" w:hAnsi="Times New Roman" w:cs="Times New Roman"/>
          <w:sz w:val="28"/>
          <w:szCs w:val="28"/>
        </w:rPr>
        <w:t xml:space="preserve">в сумме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2160,4 </w:t>
      </w:r>
      <w:r w:rsidRPr="005F29CF"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C22EAF">
        <w:rPr>
          <w:rFonts w:ascii="Times New Roman" w:eastAsia="Times New Roman" w:hAnsi="Times New Roman" w:cs="Times New Roman"/>
          <w:sz w:val="28"/>
          <w:szCs w:val="28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13AA" w:rsidRDefault="00F213AA" w:rsidP="00F213A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50565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подразделу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0102</w:t>
      </w:r>
      <w:r w:rsidRPr="00313528">
        <w:rPr>
          <w:rFonts w:ascii="Times New Roman" w:eastAsia="Times New Roman" w:hAnsi="Times New Roman" w:cs="Times New Roman"/>
          <w:i/>
          <w:smallCaps/>
          <w:sz w:val="28"/>
          <w:szCs w:val="28"/>
        </w:rPr>
        <w:t xml:space="preserve"> </w:t>
      </w:r>
      <w:r w:rsidRPr="007521A0">
        <w:rPr>
          <w:rFonts w:ascii="Times New Roman" w:eastAsia="Times New Roman" w:hAnsi="Times New Roman" w:cs="Times New Roman"/>
          <w:b/>
          <w:smallCaps/>
          <w:sz w:val="28"/>
          <w:szCs w:val="28"/>
        </w:rPr>
        <w:t>«</w:t>
      </w:r>
      <w:r w:rsidRPr="007521A0">
        <w:rPr>
          <w:rStyle w:val="a7"/>
          <w:rFonts w:ascii="Times New Roman" w:eastAsia="Times New Roman" w:hAnsi="Times New Roman" w:cs="Times New Roman"/>
          <w:b/>
          <w:sz w:val="28"/>
          <w:szCs w:val="28"/>
        </w:rPr>
        <w:t>Функционирование высшего должностного лица муниципального образования</w:t>
      </w:r>
      <w:r w:rsidRPr="007521A0">
        <w:rPr>
          <w:rFonts w:ascii="Times New Roman" w:eastAsia="Times New Roman" w:hAnsi="Times New Roman" w:cs="Times New Roman"/>
          <w:b/>
          <w:i/>
          <w:smallCap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mallCaps/>
          <w:szCs w:val="28"/>
        </w:rPr>
        <w:t xml:space="preserve">  </w:t>
      </w:r>
      <w:r w:rsidRPr="00FF1FA6">
        <w:rPr>
          <w:rFonts w:ascii="Times New Roman" w:eastAsia="Times New Roman" w:hAnsi="Times New Roman" w:cs="Times New Roman"/>
          <w:sz w:val="28"/>
          <w:szCs w:val="28"/>
        </w:rPr>
        <w:t xml:space="preserve">расходы запланированы </w:t>
      </w:r>
      <w:r w:rsidRPr="000D40EB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575,2 </w:t>
      </w:r>
      <w:r w:rsidRPr="005F29CF"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C22EAF">
        <w:rPr>
          <w:rFonts w:ascii="Times New Roman" w:eastAsia="Times New Roman" w:hAnsi="Times New Roman" w:cs="Times New Roman"/>
          <w:sz w:val="28"/>
          <w:szCs w:val="28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13AA" w:rsidRDefault="00F213AA" w:rsidP="00F21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B7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подразделу 0104 «Функционирование местных администраций» </w:t>
      </w:r>
      <w:r w:rsidRPr="00CE00B7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бюджетные </w:t>
      </w:r>
      <w:r w:rsidRPr="00CE00B7">
        <w:rPr>
          <w:rFonts w:ascii="Times New Roman" w:eastAsia="Times New Roman" w:hAnsi="Times New Roman" w:cs="Times New Roman"/>
          <w:sz w:val="28"/>
          <w:szCs w:val="28"/>
        </w:rPr>
        <w:t>ассигнования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на 2016 год </w:t>
      </w:r>
      <w:r w:rsidRPr="000D40EB">
        <w:rPr>
          <w:rFonts w:ascii="Times New Roman" w:eastAsia="Times New Roman" w:hAnsi="Times New Roman" w:cs="Times New Roman"/>
          <w:sz w:val="28"/>
          <w:szCs w:val="28"/>
        </w:rPr>
        <w:t xml:space="preserve">в сумме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1552,5 </w:t>
      </w:r>
      <w:r w:rsidRPr="005F29CF"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C22EAF">
        <w:rPr>
          <w:rFonts w:ascii="Times New Roman" w:eastAsia="Times New Roman" w:hAnsi="Times New Roman" w:cs="Times New Roman"/>
          <w:sz w:val="28"/>
          <w:szCs w:val="28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13AA" w:rsidRPr="00550565" w:rsidRDefault="00F213AA" w:rsidP="00F2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565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подразделу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55056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50565">
        <w:rPr>
          <w:rFonts w:ascii="Times New Roman" w:eastAsia="Times New Roman" w:hAnsi="Times New Roman" w:cs="Times New Roman"/>
          <w:b/>
          <w:sz w:val="28"/>
          <w:szCs w:val="28"/>
        </w:rPr>
        <w:t xml:space="preserve"> «Резервные фонды»</w:t>
      </w:r>
      <w:r w:rsidRPr="00550565">
        <w:rPr>
          <w:rFonts w:ascii="Times New Roman" w:eastAsia="Times New Roman" w:hAnsi="Times New Roman" w:cs="Times New Roman"/>
          <w:sz w:val="28"/>
          <w:szCs w:val="28"/>
        </w:rPr>
        <w:t xml:space="preserve"> определен объем резервного фонда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Азейского</w:t>
      </w:r>
      <w:r w:rsidRPr="00550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550565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2,0 </w:t>
      </w:r>
      <w:r w:rsidRPr="00550565">
        <w:rPr>
          <w:rFonts w:ascii="Times New Roman" w:eastAsia="Times New Roman" w:hAnsi="Times New Roman" w:cs="Times New Roman"/>
          <w:sz w:val="28"/>
          <w:szCs w:val="28"/>
        </w:rPr>
        <w:t>тыс. руб</w:t>
      </w:r>
      <w:r>
        <w:rPr>
          <w:rFonts w:ascii="Times New Roman" w:eastAsia="Times New Roman" w:hAnsi="Times New Roman" w:cs="Times New Roman"/>
          <w:sz w:val="28"/>
          <w:szCs w:val="28"/>
        </w:rPr>
        <w:t>лей.</w:t>
      </w:r>
    </w:p>
    <w:p w:rsidR="00F213AA" w:rsidRDefault="00F213AA" w:rsidP="00F2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B7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подразделу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0113</w:t>
      </w:r>
      <w:r w:rsidRPr="00CE00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77F4">
        <w:rPr>
          <w:rFonts w:ascii="Times New Roman" w:eastAsia="Times New Roman" w:hAnsi="Times New Roman" w:cs="Times New Roman"/>
          <w:b/>
          <w:sz w:val="28"/>
          <w:szCs w:val="28"/>
        </w:rPr>
        <w:t xml:space="preserve">«Другие общегосударственные вопросы» </w:t>
      </w:r>
      <w:r w:rsidRPr="00CE00B7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бюджетные </w:t>
      </w:r>
      <w:r w:rsidRPr="00CE00B7">
        <w:rPr>
          <w:rFonts w:ascii="Times New Roman" w:eastAsia="Times New Roman" w:hAnsi="Times New Roman" w:cs="Times New Roman"/>
          <w:sz w:val="28"/>
          <w:szCs w:val="28"/>
        </w:rPr>
        <w:t>ассигнования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2016 год </w:t>
      </w:r>
      <w:r w:rsidRPr="000D40EB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30,7 </w:t>
      </w:r>
      <w:r w:rsidRPr="005F29CF"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C22EAF">
        <w:rPr>
          <w:rFonts w:ascii="Times New Roman" w:eastAsia="Times New Roman" w:hAnsi="Times New Roman" w:cs="Times New Roman"/>
          <w:sz w:val="28"/>
          <w:szCs w:val="28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5F4F79" w:rsidRDefault="00F213AA" w:rsidP="005F4F79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iCs/>
          <w:sz w:val="28"/>
          <w:szCs w:val="28"/>
        </w:rPr>
      </w:pPr>
      <w:r w:rsidRPr="005F4F79">
        <w:rPr>
          <w:rFonts w:ascii="Times New Roman" w:eastAsia="Times New Roman" w:hAnsi="Times New Roman" w:cs="Times New Roman"/>
          <w:sz w:val="28"/>
          <w:szCs w:val="28"/>
        </w:rPr>
        <w:t>0,7 тыс. рублей на</w:t>
      </w:r>
      <w:r w:rsidRPr="005F4F79">
        <w:rPr>
          <w:rFonts w:ascii="Arial" w:eastAsia="Times New Roman" w:hAnsi="Arial" w:cs="Arial"/>
          <w:i/>
          <w:iCs/>
        </w:rPr>
        <w:t xml:space="preserve"> </w:t>
      </w:r>
      <w:r w:rsidRPr="005F4F79">
        <w:rPr>
          <w:rFonts w:ascii="Times New Roman" w:eastAsia="Times New Roman" w:hAnsi="Times New Roman" w:cs="Times New Roman"/>
          <w:iCs/>
          <w:sz w:val="28"/>
          <w:szCs w:val="28"/>
        </w:rPr>
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</w:r>
      <w:proofErr w:type="gramStart"/>
      <w:r w:rsidRPr="005F4F79">
        <w:rPr>
          <w:rFonts w:ascii="Times New Roman" w:eastAsia="Times New Roman" w:hAnsi="Times New Roman" w:cs="Times New Roman"/>
          <w:iCs/>
          <w:sz w:val="28"/>
          <w:szCs w:val="28"/>
        </w:rPr>
        <w:t>Иркутской</w:t>
      </w:r>
      <w:proofErr w:type="gramEnd"/>
      <w:r w:rsidRPr="005F4F7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F213AA" w:rsidRPr="005F4F79" w:rsidRDefault="00F213AA" w:rsidP="005F4F79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F4F79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области об административной ответственности;</w:t>
      </w:r>
    </w:p>
    <w:p w:rsidR="00F213AA" w:rsidRDefault="00F213AA" w:rsidP="00F213AA">
      <w:pPr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30,0 тыс. рублей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B1326">
        <w:rPr>
          <w:rFonts w:ascii="Times New Roman" w:eastAsia="Times New Roman" w:hAnsi="Times New Roman" w:cs="Times New Roman"/>
          <w:sz w:val="28"/>
          <w:szCs w:val="28"/>
        </w:rPr>
        <w:t>плата налогов, сборов, госпошлины</w:t>
      </w:r>
      <w:r>
        <w:rPr>
          <w:rFonts w:ascii="Times New Roman" w:eastAsia="Times New Roman" w:hAnsi="Times New Roman" w:cs="Times New Roman"/>
          <w:sz w:val="28"/>
          <w:szCs w:val="28"/>
        </w:rPr>
        <w:t>, членских взносов.</w:t>
      </w:r>
    </w:p>
    <w:p w:rsidR="005F4F79" w:rsidRDefault="005F4F79" w:rsidP="00F213AA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213AA" w:rsidRPr="00550565" w:rsidRDefault="00F213AA" w:rsidP="00F21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5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разделу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02</w:t>
      </w:r>
      <w:r w:rsidRPr="005505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Национальная оборона</w:t>
      </w:r>
      <w:r w:rsidRPr="005505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F213AA" w:rsidRPr="00C5646C" w:rsidRDefault="00F213AA" w:rsidP="00F213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3AA" w:rsidRDefault="00F213AA" w:rsidP="00F2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46C">
        <w:rPr>
          <w:rFonts w:ascii="Times New Roman" w:eastAsia="Times New Roman" w:hAnsi="Times New Roman" w:cs="Times New Roman"/>
          <w:sz w:val="28"/>
          <w:szCs w:val="28"/>
        </w:rPr>
        <w:t>Расходы бюджета по данному разделу запланированы на 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2016 год </w:t>
      </w:r>
      <w:r w:rsidRPr="00C5646C">
        <w:rPr>
          <w:rFonts w:ascii="Times New Roman" w:eastAsia="Times New Roman" w:hAnsi="Times New Roman" w:cs="Times New Roman"/>
          <w:sz w:val="28"/>
          <w:szCs w:val="28"/>
        </w:rPr>
        <w:t xml:space="preserve"> в сумме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59,5 </w:t>
      </w:r>
      <w:r w:rsidRPr="00C5646C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C22EAF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13AA" w:rsidRDefault="00F213AA" w:rsidP="00F21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3AA" w:rsidRDefault="00F213AA" w:rsidP="00F21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505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разделу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03</w:t>
      </w:r>
      <w:r w:rsidRPr="005505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Национальная безопасность и правоохранительная деятельность»</w:t>
      </w:r>
    </w:p>
    <w:p w:rsidR="00F213AA" w:rsidRPr="00550565" w:rsidRDefault="00F213AA" w:rsidP="00F21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3AA" w:rsidRDefault="00F213AA" w:rsidP="00F213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по </w:t>
      </w:r>
      <w:r w:rsidRPr="00D51996">
        <w:rPr>
          <w:rFonts w:ascii="Times New Roman" w:eastAsia="Times New Roman" w:hAnsi="Times New Roman" w:cs="Times New Roman"/>
          <w:sz w:val="28"/>
          <w:szCs w:val="28"/>
        </w:rPr>
        <w:t xml:space="preserve">данному разделу запланированы на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реализацию м</w:t>
      </w:r>
      <w:r w:rsidRPr="00EA6DBB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A6DBB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 «</w:t>
      </w:r>
      <w:r w:rsidRPr="00EA6DBB">
        <w:rPr>
          <w:rFonts w:ascii="Times New Roman" w:eastAsia="Times New Roman" w:hAnsi="Times New Roman" w:cs="Times New Roman"/>
          <w:sz w:val="28"/>
          <w:szCs w:val="28"/>
        </w:rPr>
        <w:t>Обеспечение первичных мер пожарной безопасности в границ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 населенных пунктов поселения» </w:t>
      </w:r>
      <w:r w:rsidRPr="00D51996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</w:rPr>
        <w:t>63,0</w:t>
      </w:r>
      <w:r w:rsidRPr="00D5199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13AA" w:rsidRDefault="00F213AA" w:rsidP="00F21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3AA" w:rsidRDefault="00F213AA" w:rsidP="00F213AA">
      <w:pPr>
        <w:tabs>
          <w:tab w:val="left" w:pos="70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505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разделу 04 «Национальная экономика»</w:t>
      </w:r>
    </w:p>
    <w:p w:rsidR="00F213AA" w:rsidRPr="00550565" w:rsidRDefault="00F213AA" w:rsidP="00F213AA">
      <w:pPr>
        <w:tabs>
          <w:tab w:val="left" w:pos="70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213AA" w:rsidRPr="00597F22" w:rsidRDefault="00F213AA" w:rsidP="00F21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F22">
        <w:rPr>
          <w:rFonts w:ascii="Times New Roman" w:eastAsia="Times New Roman" w:hAnsi="Times New Roman" w:cs="Times New Roman"/>
          <w:sz w:val="28"/>
          <w:szCs w:val="28"/>
        </w:rPr>
        <w:t>Отражаемые по указанному разделу расходы на обеспечение деятельности отраслей экономики запланированы на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597F22">
        <w:rPr>
          <w:rFonts w:ascii="Times New Roman" w:eastAsia="Times New Roman" w:hAnsi="Times New Roman" w:cs="Times New Roman"/>
          <w:sz w:val="28"/>
          <w:szCs w:val="28"/>
        </w:rPr>
        <w:t xml:space="preserve">год в сумме  </w:t>
      </w:r>
      <w:r>
        <w:rPr>
          <w:rFonts w:ascii="Times New Roman" w:eastAsia="Times New Roman" w:hAnsi="Times New Roman" w:cs="Times New Roman"/>
          <w:sz w:val="28"/>
          <w:szCs w:val="28"/>
        </w:rPr>
        <w:t>423,5</w:t>
      </w:r>
      <w:r w:rsidRPr="00597F22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213AA" w:rsidRDefault="00F213AA" w:rsidP="00F213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813A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 подразделу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01 «Общеэкономические вопросы»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511DA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редусмотрены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бюджетные ассигнования на о</w:t>
      </w:r>
      <w:r w:rsidRPr="00EA6DBB">
        <w:rPr>
          <w:rFonts w:ascii="Times New Roman" w:eastAsia="Times New Roman" w:hAnsi="Times New Roman" w:cs="Times New Roman"/>
          <w:bCs/>
          <w:sz w:val="28"/>
          <w:szCs w:val="28"/>
        </w:rPr>
        <w:t>существление отдельных областных государственных полномочий в сфере водоснабжения и водоотведения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сумме 32,3 тыс. рублей.</w:t>
      </w:r>
    </w:p>
    <w:p w:rsidR="00F213AA" w:rsidRDefault="00F213AA" w:rsidP="00F213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13A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 подразделу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09</w:t>
      </w:r>
      <w:r w:rsidRPr="006813A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Дорожное хозяйство</w:t>
      </w:r>
      <w:r w:rsidRPr="006813A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E79D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Азейского сельского поселения </w:t>
      </w:r>
      <w:r w:rsidRPr="002E79D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1656D">
        <w:rPr>
          <w:rFonts w:ascii="Times New Roman" w:eastAsia="Times New Roman" w:hAnsi="Times New Roman" w:cs="Times New Roman"/>
          <w:bCs/>
          <w:sz w:val="28"/>
          <w:szCs w:val="28"/>
        </w:rPr>
        <w:t>О создании муниципального 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орожного </w:t>
      </w:r>
      <w:r w:rsidRPr="00D1656D">
        <w:rPr>
          <w:rFonts w:ascii="Times New Roman" w:eastAsia="Times New Roman" w:hAnsi="Times New Roman" w:cs="Times New Roman"/>
          <w:bCs/>
          <w:sz w:val="28"/>
          <w:szCs w:val="28"/>
        </w:rPr>
        <w:t xml:space="preserve">фонда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Азейского муниципального образования</w:t>
      </w:r>
      <w:r w:rsidRPr="00D1656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об утверждении порядка его формирования и использования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E79D3">
        <w:rPr>
          <w:rFonts w:ascii="Times New Roman" w:eastAsia="Times New Roman" w:hAnsi="Times New Roman" w:cs="Times New Roman"/>
          <w:sz w:val="28"/>
          <w:szCs w:val="28"/>
        </w:rPr>
        <w:t xml:space="preserve"> за счет соответствующих доходов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Азейского муниципального образования </w:t>
      </w:r>
      <w:r w:rsidRPr="002E79D3">
        <w:rPr>
          <w:rFonts w:ascii="Times New Roman" w:eastAsia="Times New Roman" w:hAnsi="Times New Roman" w:cs="Times New Roman"/>
          <w:sz w:val="28"/>
          <w:szCs w:val="28"/>
        </w:rPr>
        <w:t xml:space="preserve">планируется утвердить </w:t>
      </w:r>
      <w:r w:rsidRPr="00D1656D">
        <w:rPr>
          <w:rFonts w:ascii="Times New Roman" w:eastAsia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2E79D3">
        <w:rPr>
          <w:rFonts w:ascii="Times New Roman" w:eastAsia="Times New Roman" w:hAnsi="Times New Roman" w:cs="Times New Roman"/>
          <w:sz w:val="28"/>
          <w:szCs w:val="28"/>
        </w:rPr>
        <w:t xml:space="preserve"> дорожный фонд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Азейского </w:t>
      </w:r>
      <w:r w:rsidRPr="00D1656D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</w:t>
      </w:r>
      <w:r w:rsidRPr="002E79D3">
        <w:rPr>
          <w:rFonts w:ascii="Times New Roman" w:eastAsia="Times New Roman" w:hAnsi="Times New Roman" w:cs="Times New Roman"/>
          <w:sz w:val="28"/>
          <w:szCs w:val="28"/>
        </w:rPr>
        <w:t xml:space="preserve"> с объемом бюджетных ассигнований на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E79D3">
        <w:rPr>
          <w:rFonts w:ascii="Times New Roman" w:eastAsia="Times New Roman" w:hAnsi="Times New Roman" w:cs="Times New Roman"/>
          <w:sz w:val="28"/>
          <w:szCs w:val="28"/>
        </w:rPr>
        <w:t xml:space="preserve"> год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351,2</w:t>
      </w:r>
      <w:r w:rsidRPr="002E7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79D3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r w:rsidRPr="002E79D3">
        <w:rPr>
          <w:rFonts w:ascii="Times New Roman" w:eastAsia="Times New Roman" w:hAnsi="Times New Roman" w:cs="Times New Roman"/>
          <w:color w:val="C00000"/>
          <w:sz w:val="28"/>
          <w:szCs w:val="28"/>
        </w:rPr>
        <w:t>.</w:t>
      </w:r>
      <w:r w:rsidRPr="002E79D3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213AA" w:rsidRPr="009F104F" w:rsidRDefault="00F213AA" w:rsidP="00F2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F104F"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</w:t>
      </w:r>
      <w:r w:rsidRPr="009F104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дорожного фонда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Азейского</w:t>
      </w:r>
      <w:r w:rsidRPr="009F104F">
        <w:rPr>
          <w:rFonts w:ascii="Times New Roman" w:eastAsia="Times New Roman" w:hAnsi="Times New Roman" w:cs="Times New Roman"/>
          <w:bCs/>
          <w:sz w:val="28"/>
          <w:szCs w:val="24"/>
        </w:rPr>
        <w:t xml:space="preserve"> муниципального образования</w:t>
      </w:r>
      <w:r w:rsidRPr="009F10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F104F">
        <w:rPr>
          <w:rFonts w:ascii="Times New Roman" w:eastAsia="Times New Roman" w:hAnsi="Times New Roman" w:cs="Times New Roman"/>
          <w:sz w:val="28"/>
          <w:szCs w:val="28"/>
        </w:rPr>
        <w:t>планируется направить на мероприятия муниципальной программы «Дорожная деятельность в отношении автомобильных дорог местного значения в границах населенных пунктов поселения».</w:t>
      </w:r>
    </w:p>
    <w:p w:rsidR="00F213AA" w:rsidRPr="00511DA4" w:rsidRDefault="00F213AA" w:rsidP="00F2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3A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 подразделу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12</w:t>
      </w:r>
      <w:r w:rsidRPr="006813A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«</w:t>
      </w:r>
      <w:r w:rsidRPr="00511DA4">
        <w:rPr>
          <w:rFonts w:ascii="Times New Roman" w:eastAsia="Times New Roman" w:hAnsi="Times New Roman" w:cs="Times New Roman"/>
          <w:b/>
          <w:bCs/>
          <w:sz w:val="28"/>
          <w:szCs w:val="28"/>
        </w:rPr>
        <w:t>Другие вопросы в области национальной экономики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511DA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редусмотрены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бюджетные ассигнования на реализацию м</w:t>
      </w:r>
      <w:r w:rsidRPr="00511DA4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11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11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"Обеспечение градостроительной и землеустроительной деятельности на территории сельского поселения"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40,0 тыс. рублей.</w:t>
      </w:r>
    </w:p>
    <w:p w:rsidR="00F213AA" w:rsidRDefault="00F213AA" w:rsidP="00F21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13AA" w:rsidRDefault="00F213AA" w:rsidP="00F21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разделу 08 «Культура, кинематография»</w:t>
      </w:r>
    </w:p>
    <w:p w:rsidR="00F213AA" w:rsidRDefault="00F213AA" w:rsidP="00F21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13AA" w:rsidRDefault="00F213AA" w:rsidP="00F213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по </w:t>
      </w:r>
      <w:r w:rsidRPr="00D51996">
        <w:rPr>
          <w:rFonts w:ascii="Times New Roman" w:eastAsia="Times New Roman" w:hAnsi="Times New Roman" w:cs="Times New Roman"/>
          <w:sz w:val="28"/>
          <w:szCs w:val="28"/>
        </w:rPr>
        <w:t xml:space="preserve">данному разделу запланированы на содержание учреждений культуры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1517,8</w:t>
      </w:r>
      <w:r w:rsidRPr="00D5199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соответственно 26,3 % от общего объема расходов.</w:t>
      </w:r>
    </w:p>
    <w:p w:rsidR="00F213AA" w:rsidRPr="00550565" w:rsidRDefault="00F213AA" w:rsidP="00F213AA">
      <w:pPr>
        <w:spacing w:after="0" w:line="240" w:lineRule="auto"/>
        <w:ind w:right="175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505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разделу 10 «Социальная политика»</w:t>
      </w:r>
    </w:p>
    <w:p w:rsidR="00F213AA" w:rsidRPr="00550565" w:rsidRDefault="00F213AA" w:rsidP="00F213AA">
      <w:pPr>
        <w:spacing w:after="0" w:line="240" w:lineRule="auto"/>
        <w:ind w:right="175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13AA" w:rsidRPr="003C56F0" w:rsidRDefault="00F213AA" w:rsidP="00F213A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C56F0">
        <w:rPr>
          <w:rFonts w:ascii="Times New Roman" w:eastAsia="Times New Roman" w:hAnsi="Times New Roman" w:cs="Times New Roman"/>
          <w:sz w:val="28"/>
          <w:szCs w:val="28"/>
        </w:rPr>
        <w:t>По данному разделу определены расходы в сумме  119,3 тыс. рублей.</w:t>
      </w:r>
    </w:p>
    <w:p w:rsidR="00F213AA" w:rsidRPr="003D7DFC" w:rsidRDefault="00F213AA" w:rsidP="00F213AA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56F0">
        <w:rPr>
          <w:rFonts w:ascii="Times New Roman" w:eastAsia="Times New Roman" w:hAnsi="Times New Roman" w:cs="Times New Roman"/>
          <w:b/>
          <w:sz w:val="28"/>
          <w:szCs w:val="28"/>
        </w:rPr>
        <w:t>По подразделу 01 «Пенсионное обеспечение»</w:t>
      </w:r>
      <w:r w:rsidRPr="003C56F0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предусмотрены бюджетные ассигнования на ежемесячные выплаты доплат к пенсиям муниципальным служащим Азейского</w:t>
      </w:r>
      <w:r w:rsidRPr="003D7D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 соответствии с Положением о порядке назначения, перерасчета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7DFC">
        <w:rPr>
          <w:rFonts w:ascii="Times New Roman" w:eastAsia="Times New Roman" w:hAnsi="Times New Roman" w:cs="Times New Roman"/>
          <w:sz w:val="28"/>
          <w:szCs w:val="28"/>
        </w:rPr>
        <w:t xml:space="preserve"> индексации и выплаты пенсии за выслугу лет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гражданам</w:t>
      </w:r>
      <w:r w:rsidRPr="003D7DFC">
        <w:rPr>
          <w:rFonts w:ascii="Times New Roman" w:eastAsia="Times New Roman" w:hAnsi="Times New Roman" w:cs="Times New Roman"/>
          <w:sz w:val="28"/>
          <w:szCs w:val="28"/>
        </w:rPr>
        <w:t xml:space="preserve">, замещавшим </w:t>
      </w:r>
      <w:r w:rsidRPr="00E05465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 службы в Администрации Азейского сельского поселения, утвержденным постановлением Администрации Азейского сельского поселения от 26.06.2009 года № 15/1-пг в сумме 119,3 тыс. рублей.</w:t>
      </w:r>
      <w:proofErr w:type="gramEnd"/>
    </w:p>
    <w:p w:rsidR="00F213AA" w:rsidRDefault="00F213AA" w:rsidP="00F213AA">
      <w:pPr>
        <w:spacing w:after="0" w:line="240" w:lineRule="auto"/>
        <w:ind w:right="175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505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разделу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 «Физическая культура и спорт»</w:t>
      </w:r>
    </w:p>
    <w:p w:rsidR="00F213AA" w:rsidRDefault="00F213AA" w:rsidP="00F213AA">
      <w:pPr>
        <w:spacing w:after="0" w:line="240" w:lineRule="auto"/>
        <w:ind w:right="175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213AA" w:rsidRDefault="00F213AA" w:rsidP="00F213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по </w:t>
      </w:r>
      <w:r w:rsidRPr="00D51996">
        <w:rPr>
          <w:rFonts w:ascii="Times New Roman" w:eastAsia="Times New Roman" w:hAnsi="Times New Roman" w:cs="Times New Roman"/>
          <w:sz w:val="28"/>
          <w:szCs w:val="28"/>
        </w:rPr>
        <w:t xml:space="preserve">данному разделу запланированы на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05465">
        <w:rPr>
          <w:rFonts w:ascii="Times New Roman" w:eastAsia="Times New Roman" w:hAnsi="Times New Roman" w:cs="Times New Roman"/>
          <w:sz w:val="28"/>
          <w:szCs w:val="28"/>
        </w:rPr>
        <w:t>ероприятия в области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996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</w:rPr>
        <w:t>5,0</w:t>
      </w:r>
      <w:r w:rsidRPr="00D5199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13AA" w:rsidRDefault="00F213AA" w:rsidP="00F21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3AA" w:rsidRDefault="00F213AA" w:rsidP="00F213AA">
      <w:pPr>
        <w:spacing w:after="0" w:line="240" w:lineRule="auto"/>
        <w:ind w:right="175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505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разделу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13</w:t>
      </w:r>
      <w:r w:rsidRPr="005505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Обслуживание государственного и муниципального долга»</w:t>
      </w:r>
    </w:p>
    <w:p w:rsidR="00F213AA" w:rsidRDefault="00F213AA" w:rsidP="00F213A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213AA" w:rsidRDefault="00F213AA" w:rsidP="00F213A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646A2F">
        <w:rPr>
          <w:rFonts w:ascii="Times New Roman" w:eastAsia="Times New Roman" w:hAnsi="Times New Roman" w:cs="Times New Roman"/>
          <w:sz w:val="28"/>
          <w:szCs w:val="28"/>
        </w:rPr>
        <w:t>ланируемый объем расходов на обслуживание внутреннего муниципального долга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2016 год определен </w:t>
      </w:r>
      <w:r w:rsidRPr="000D40EB">
        <w:rPr>
          <w:rFonts w:ascii="Times New Roman" w:eastAsia="Times New Roman" w:hAnsi="Times New Roman" w:cs="Times New Roman"/>
          <w:sz w:val="28"/>
          <w:szCs w:val="28"/>
        </w:rPr>
        <w:t xml:space="preserve">в сумме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2,0 </w:t>
      </w:r>
      <w:r w:rsidRPr="005F29CF"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C22EAF">
        <w:rPr>
          <w:rFonts w:ascii="Times New Roman" w:eastAsia="Times New Roman" w:hAnsi="Times New Roman" w:cs="Times New Roman"/>
          <w:sz w:val="28"/>
          <w:szCs w:val="28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13AA" w:rsidRDefault="00F213AA" w:rsidP="00F21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213AA" w:rsidRDefault="00F213AA" w:rsidP="00F213AA">
      <w:pPr>
        <w:spacing w:after="0" w:line="240" w:lineRule="auto"/>
        <w:ind w:right="175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505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разделу 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Pr="005505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«Межбюджетные трансферты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бюджетам субъектов Российской Федерации и муниципальных образований общего характера</w:t>
      </w:r>
      <w:r w:rsidRPr="005505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F213AA" w:rsidRDefault="00F213AA" w:rsidP="00F213AA">
      <w:pPr>
        <w:spacing w:after="0" w:line="240" w:lineRule="auto"/>
        <w:ind w:right="175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213AA" w:rsidRDefault="00F213AA" w:rsidP="00F21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межбюджетных трансфертов, выделяемых из местного бюджета на финансирование расходов связанных с передачей Администрации Тулунского муниципального района отдельных полномочий органов местного самоуправления Азейского муниципального образования на 2016 год</w:t>
      </w:r>
      <w:r w:rsidRPr="00CE5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091C">
        <w:rPr>
          <w:rFonts w:ascii="Times New Roman" w:eastAsia="Times New Roman" w:hAnsi="Times New Roman" w:cs="Times New Roman"/>
          <w:sz w:val="28"/>
          <w:szCs w:val="28"/>
        </w:rPr>
        <w:t>определён</w:t>
      </w:r>
      <w:proofErr w:type="gramEnd"/>
      <w:r w:rsidRPr="007A09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Pr="000D4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1307,7 </w:t>
      </w:r>
      <w:r w:rsidRPr="005F29CF"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C22EAF">
        <w:rPr>
          <w:rFonts w:ascii="Times New Roman" w:eastAsia="Times New Roman" w:hAnsi="Times New Roman" w:cs="Times New Roman"/>
          <w:sz w:val="28"/>
          <w:szCs w:val="28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13AA" w:rsidRDefault="00F213AA" w:rsidP="00F21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3AA" w:rsidRDefault="00F213AA" w:rsidP="00F21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505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Источники внутреннего финансирования дефицита бюджета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Азейского муниципального образования</w:t>
      </w:r>
    </w:p>
    <w:p w:rsidR="00F213AA" w:rsidRDefault="00F213AA" w:rsidP="00F21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213AA" w:rsidRPr="002E79D3" w:rsidRDefault="00F213AA" w:rsidP="00F21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31">
        <w:rPr>
          <w:rFonts w:ascii="Times New Roman" w:eastAsia="Times New Roman" w:hAnsi="Times New Roman" w:cs="Times New Roman"/>
          <w:sz w:val="28"/>
          <w:szCs w:val="28"/>
        </w:rPr>
        <w:t>Исходя из запланированных доходов и расходов бюджета, дефицит бюджета составит в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D4631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sz w:val="28"/>
          <w:szCs w:val="28"/>
        </w:rPr>
        <w:t>270,0 тыс. рублей</w:t>
      </w:r>
      <w:r w:rsidRPr="008D4631">
        <w:rPr>
          <w:rFonts w:ascii="Times New Roman" w:eastAsia="Times New Roman" w:hAnsi="Times New Roman" w:cs="Times New Roman"/>
          <w:sz w:val="28"/>
          <w:szCs w:val="28"/>
        </w:rPr>
        <w:t>. Отношение объема дефицита к доходам без учета объема безвозмездных поступлений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631">
        <w:rPr>
          <w:rFonts w:ascii="Times New Roman" w:eastAsia="Times New Roman" w:hAnsi="Times New Roman" w:cs="Times New Roman"/>
          <w:sz w:val="28"/>
          <w:szCs w:val="28"/>
        </w:rPr>
        <w:t xml:space="preserve">составит соответственно </w:t>
      </w:r>
      <w:r>
        <w:rPr>
          <w:rFonts w:ascii="Times New Roman" w:eastAsia="Times New Roman" w:hAnsi="Times New Roman" w:cs="Times New Roman"/>
          <w:sz w:val="28"/>
          <w:szCs w:val="28"/>
        </w:rPr>
        <w:t>5,0</w:t>
      </w:r>
      <w:r w:rsidRPr="001D3361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13AA" w:rsidRPr="002E79D3" w:rsidRDefault="00F213AA" w:rsidP="00F21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790E">
        <w:rPr>
          <w:rFonts w:ascii="Times New Roman" w:eastAsia="Times New Roman" w:hAnsi="Times New Roman" w:cs="Times New Roman"/>
          <w:sz w:val="28"/>
          <w:szCs w:val="28"/>
        </w:rPr>
        <w:t>сточник покрытия дефицита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F790E">
        <w:rPr>
          <w:rFonts w:ascii="Times New Roman" w:eastAsia="Times New Roman" w:hAnsi="Times New Roman" w:cs="Times New Roman"/>
          <w:sz w:val="28"/>
          <w:szCs w:val="28"/>
        </w:rPr>
        <w:t xml:space="preserve"> привлечение кредитов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кредитных организаций.</w:t>
      </w:r>
    </w:p>
    <w:p w:rsidR="00F213AA" w:rsidRPr="002E79D3" w:rsidRDefault="00F213AA" w:rsidP="00F2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79D3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2E79D3">
        <w:rPr>
          <w:rFonts w:ascii="Times New Roman" w:eastAsia="Times New Roman" w:hAnsi="Times New Roman" w:cs="Times New Roman"/>
          <w:sz w:val="28"/>
          <w:szCs w:val="28"/>
        </w:rPr>
        <w:t xml:space="preserve">гарантий </w:t>
      </w:r>
      <w:r>
        <w:rPr>
          <w:rFonts w:ascii="Times New Roman" w:eastAsia="Times New Roman" w:hAnsi="Times New Roman" w:cs="Times New Roman"/>
          <w:sz w:val="28"/>
          <w:szCs w:val="28"/>
        </w:rPr>
        <w:t>в 2016</w:t>
      </w:r>
      <w:r w:rsidRPr="002E79D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не </w:t>
      </w:r>
      <w:r w:rsidRPr="002E79D3">
        <w:rPr>
          <w:rFonts w:ascii="Times New Roman" w:eastAsia="Times New Roman" w:hAnsi="Times New Roman" w:cs="Times New Roman"/>
          <w:sz w:val="28"/>
          <w:szCs w:val="28"/>
        </w:rPr>
        <w:t xml:space="preserve">планируется. </w:t>
      </w:r>
    </w:p>
    <w:p w:rsidR="00F213AA" w:rsidRDefault="00F213AA" w:rsidP="00F21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9D3">
        <w:rPr>
          <w:rFonts w:ascii="Times New Roman" w:eastAsia="Times New Roman" w:hAnsi="Times New Roman" w:cs="Times New Roman"/>
          <w:sz w:val="28"/>
          <w:szCs w:val="28"/>
        </w:rPr>
        <w:t xml:space="preserve">Предельный 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2E79D3">
        <w:rPr>
          <w:rFonts w:ascii="Times New Roman" w:eastAsia="Times New Roman" w:hAnsi="Times New Roman" w:cs="Times New Roman"/>
          <w:sz w:val="28"/>
          <w:szCs w:val="28"/>
        </w:rPr>
        <w:t>долга планируется у</w:t>
      </w:r>
      <w:r>
        <w:rPr>
          <w:rFonts w:ascii="Times New Roman" w:eastAsia="Times New Roman" w:hAnsi="Times New Roman" w:cs="Times New Roman"/>
          <w:sz w:val="28"/>
          <w:szCs w:val="28"/>
        </w:rPr>
        <w:t>твердить</w:t>
      </w:r>
      <w:r w:rsidRPr="002E7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E79D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2E79D3">
        <w:rPr>
          <w:rFonts w:ascii="Times New Roman" w:eastAsia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5418,0 </w:t>
      </w:r>
      <w:r w:rsidRPr="002E79D3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F213AA" w:rsidRPr="002E79D3" w:rsidRDefault="00F213AA" w:rsidP="00F21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9D3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установленных параметрах бюджета верхний предел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2E79D3">
        <w:rPr>
          <w:rFonts w:ascii="Times New Roman" w:eastAsia="Times New Roman" w:hAnsi="Times New Roman" w:cs="Times New Roman"/>
          <w:sz w:val="28"/>
          <w:szCs w:val="28"/>
        </w:rPr>
        <w:t>внутреннего долга составит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79D3">
        <w:rPr>
          <w:rFonts w:ascii="Times New Roman" w:eastAsia="Times New Roman" w:hAnsi="Times New Roman" w:cs="Times New Roman"/>
          <w:sz w:val="28"/>
          <w:szCs w:val="28"/>
        </w:rPr>
        <w:t>на 1 января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E79D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270,0 </w:t>
      </w:r>
      <w:r w:rsidRPr="002E79D3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13AA" w:rsidRDefault="00F213AA" w:rsidP="00F21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13AA" w:rsidRPr="00550565" w:rsidRDefault="00F213AA" w:rsidP="00F21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по финансам </w:t>
      </w:r>
    </w:p>
    <w:p w:rsidR="00F213AA" w:rsidRDefault="00F213AA" w:rsidP="00F213AA">
      <w:pPr>
        <w:shd w:val="clear" w:color="auto" w:fill="FFFFFF"/>
        <w:tabs>
          <w:tab w:val="left" w:pos="4932"/>
          <w:tab w:val="left" w:pos="6566"/>
        </w:tabs>
        <w:spacing w:after="0" w:line="240" w:lineRule="auto"/>
        <w:jc w:val="both"/>
        <w:rPr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Тулунского муниципального района</w:t>
      </w:r>
      <w:r w:rsidRPr="00550565">
        <w:rPr>
          <w:rFonts w:ascii="Times New Roman" w:eastAsia="Times New Roman" w:hAnsi="Times New Roman" w:cs="Times New Roman"/>
          <w:sz w:val="28"/>
          <w:szCs w:val="28"/>
        </w:rPr>
        <w:tab/>
      </w:r>
      <w:r w:rsidRPr="00550565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</w:t>
      </w:r>
      <w:r w:rsidRPr="0055056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 w:rsidRPr="00550565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Г.Э.Романчук</w:t>
      </w:r>
    </w:p>
    <w:p w:rsidR="005F4F79" w:rsidRDefault="005F4F79" w:rsidP="00F213AA">
      <w:pPr>
        <w:shd w:val="clear" w:color="auto" w:fill="FFFFFF"/>
        <w:tabs>
          <w:tab w:val="left" w:pos="4932"/>
          <w:tab w:val="left" w:pos="6566"/>
        </w:tabs>
        <w:spacing w:after="0" w:line="240" w:lineRule="auto"/>
        <w:jc w:val="both"/>
        <w:rPr>
          <w:iCs/>
          <w:sz w:val="28"/>
          <w:szCs w:val="28"/>
        </w:rPr>
      </w:pPr>
    </w:p>
    <w:p w:rsidR="005F4F79" w:rsidRDefault="005F4F79" w:rsidP="00F213AA">
      <w:pPr>
        <w:shd w:val="clear" w:color="auto" w:fill="FFFFFF"/>
        <w:tabs>
          <w:tab w:val="left" w:pos="4932"/>
          <w:tab w:val="left" w:pos="656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213AA" w:rsidRDefault="00F213AA" w:rsidP="00F213AA">
      <w:pPr>
        <w:spacing w:after="0" w:line="240" w:lineRule="auto"/>
        <w:jc w:val="center"/>
      </w:pPr>
    </w:p>
    <w:sectPr w:rsidR="00F213AA" w:rsidSect="00DE2456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164"/>
    <w:multiLevelType w:val="hybridMultilevel"/>
    <w:tmpl w:val="25D2455E"/>
    <w:lvl w:ilvl="0" w:tplc="094E3596">
      <w:start w:val="1"/>
      <w:numFmt w:val="bullet"/>
      <w:lvlText w:val="-"/>
      <w:lvlJc w:val="left"/>
      <w:pPr>
        <w:ind w:left="284" w:firstLine="76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CDE0D18"/>
    <w:multiLevelType w:val="hybridMultilevel"/>
    <w:tmpl w:val="FD94B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E0416B"/>
    <w:multiLevelType w:val="hybridMultilevel"/>
    <w:tmpl w:val="27A66EEC"/>
    <w:lvl w:ilvl="0" w:tplc="A4C81F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D2575"/>
    <w:multiLevelType w:val="hybridMultilevel"/>
    <w:tmpl w:val="CA3CE0B4"/>
    <w:lvl w:ilvl="0" w:tplc="49D87BA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4E3360"/>
    <w:multiLevelType w:val="hybridMultilevel"/>
    <w:tmpl w:val="2CE00752"/>
    <w:lvl w:ilvl="0" w:tplc="C588A66C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D34"/>
    <w:rsid w:val="000C27B2"/>
    <w:rsid w:val="001A115F"/>
    <w:rsid w:val="002A1F8C"/>
    <w:rsid w:val="002F5D34"/>
    <w:rsid w:val="003F4EC5"/>
    <w:rsid w:val="004D683E"/>
    <w:rsid w:val="005F4F79"/>
    <w:rsid w:val="0065538B"/>
    <w:rsid w:val="00761AD4"/>
    <w:rsid w:val="0099062A"/>
    <w:rsid w:val="009F4C4B"/>
    <w:rsid w:val="00BE69C3"/>
    <w:rsid w:val="00BF7CC5"/>
    <w:rsid w:val="00D4334E"/>
    <w:rsid w:val="00DE2456"/>
    <w:rsid w:val="00E47DA0"/>
    <w:rsid w:val="00F2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4E"/>
  </w:style>
  <w:style w:type="paragraph" w:styleId="1">
    <w:name w:val="heading 1"/>
    <w:basedOn w:val="a"/>
    <w:next w:val="a"/>
    <w:link w:val="10"/>
    <w:uiPriority w:val="9"/>
    <w:qFormat/>
    <w:rsid w:val="00F21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C27B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3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3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27B2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27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C27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Шапка (герб)"/>
    <w:basedOn w:val="a"/>
    <w:rsid w:val="000C27B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0C27B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Обычный + 12 пт"/>
    <w:aliases w:val="По ширине"/>
    <w:basedOn w:val="2"/>
    <w:rsid w:val="000C27B2"/>
    <w:pPr>
      <w:jc w:val="both"/>
    </w:pPr>
    <w:rPr>
      <w:b w:val="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213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21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F213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F213AA"/>
    <w:pPr>
      <w:spacing w:after="120"/>
    </w:pPr>
  </w:style>
  <w:style w:type="character" w:customStyle="1" w:styleId="a7">
    <w:name w:val="Основной текст Знак"/>
    <w:basedOn w:val="a0"/>
    <w:link w:val="a6"/>
    <w:rsid w:val="00F21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15;fld=134;dst=25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11098</Words>
  <Characters>63264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2015-12-07T00:12:00Z</dcterms:created>
  <dcterms:modified xsi:type="dcterms:W3CDTF">2015-12-07T03:33:00Z</dcterms:modified>
</cp:coreProperties>
</file>